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424" w:rightChars="-202"/>
        <w:jc w:val="center"/>
        <w:rPr>
          <w:rFonts w:hint="eastAsia"/>
          <w:b/>
          <w:color w:val="auto"/>
          <w:sz w:val="56"/>
          <w:szCs w:val="56"/>
          <w:highlight w:val="none"/>
        </w:rPr>
      </w:pPr>
      <w:bookmarkStart w:id="0" w:name="_Toc68170627"/>
      <w:bookmarkStart w:id="1" w:name="_Toc65664198"/>
      <w:bookmarkStart w:id="2" w:name="_Toc87760358"/>
      <w:bookmarkStart w:id="3" w:name="_Toc68170761"/>
      <w:bookmarkStart w:id="4" w:name="_Toc33934398"/>
      <w:bookmarkStart w:id="5" w:name="_Toc68172023"/>
      <w:bookmarkStart w:id="6" w:name="_Toc68170839"/>
      <w:bookmarkStart w:id="7" w:name="_Toc68172764"/>
      <w:bookmarkStart w:id="8" w:name="_Toc65664142"/>
    </w:p>
    <w:p>
      <w:pPr>
        <w:spacing w:line="360" w:lineRule="auto"/>
        <w:ind w:right="-424" w:rightChars="-202"/>
        <w:jc w:val="center"/>
        <w:rPr>
          <w:rFonts w:hint="eastAsia"/>
          <w:b/>
          <w:color w:val="auto"/>
          <w:sz w:val="56"/>
          <w:szCs w:val="56"/>
          <w:highlight w:val="none"/>
        </w:rPr>
      </w:pPr>
      <w:r>
        <w:rPr>
          <w:rFonts w:hint="eastAsia"/>
          <w:b/>
          <w:color w:val="auto"/>
          <w:sz w:val="56"/>
          <w:szCs w:val="56"/>
          <w:highlight w:val="none"/>
        </w:rPr>
        <w:t>项目名称：清名桥古运河景区配套设施采购及安装</w:t>
      </w:r>
    </w:p>
    <w:p>
      <w:pPr>
        <w:jc w:val="center"/>
        <w:rPr>
          <w:rStyle w:val="24"/>
          <w:rFonts w:hint="eastAsia"/>
          <w:b/>
          <w:bCs/>
          <w:color w:val="auto"/>
          <w:sz w:val="56"/>
          <w:szCs w:val="56"/>
          <w:highlight w:val="none"/>
        </w:rPr>
      </w:pPr>
      <w:r>
        <w:rPr>
          <w:rFonts w:hint="eastAsia"/>
          <w:b/>
          <w:color w:val="auto"/>
          <w:sz w:val="56"/>
          <w:szCs w:val="56"/>
          <w:highlight w:val="none"/>
        </w:rPr>
        <w:t>项目编号：G</w:t>
      </w:r>
      <w:r>
        <w:rPr>
          <w:b/>
          <w:color w:val="auto"/>
          <w:sz w:val="56"/>
          <w:szCs w:val="56"/>
          <w:highlight w:val="none"/>
        </w:rPr>
        <w:t>ZB20210535</w:t>
      </w:r>
      <w:r>
        <w:rPr>
          <w:rFonts w:hint="eastAsia"/>
          <w:b/>
          <w:color w:val="auto"/>
          <w:sz w:val="56"/>
          <w:szCs w:val="56"/>
          <w:highlight w:val="none"/>
          <w:lang w:val="en-US" w:eastAsia="zh-CN"/>
        </w:rPr>
        <w:t>-1</w:t>
      </w:r>
    </w:p>
    <w:p>
      <w:pPr>
        <w:jc w:val="center"/>
        <w:rPr>
          <w:rStyle w:val="24"/>
          <w:rFonts w:hint="eastAsia"/>
          <w:b/>
          <w:bCs/>
          <w:color w:val="auto"/>
          <w:sz w:val="96"/>
          <w:szCs w:val="96"/>
          <w:highlight w:val="none"/>
          <w:lang w:val="en-US"/>
        </w:rPr>
      </w:pPr>
    </w:p>
    <w:p>
      <w:pPr>
        <w:jc w:val="center"/>
        <w:rPr>
          <w:rStyle w:val="24"/>
          <w:rFonts w:hint="eastAsia"/>
          <w:b/>
          <w:bCs/>
          <w:color w:val="auto"/>
          <w:sz w:val="96"/>
          <w:szCs w:val="96"/>
          <w:highlight w:val="none"/>
          <w:lang w:val="en-US"/>
        </w:rPr>
      </w:pPr>
      <w:r>
        <w:rPr>
          <w:rStyle w:val="24"/>
          <w:rFonts w:hint="eastAsia"/>
          <w:b/>
          <w:bCs/>
          <w:color w:val="auto"/>
          <w:sz w:val="96"/>
          <w:szCs w:val="96"/>
          <w:highlight w:val="none"/>
          <w:lang w:val="en-US"/>
        </w:rPr>
        <w:t>投</w:t>
      </w:r>
    </w:p>
    <w:p>
      <w:pPr>
        <w:jc w:val="center"/>
        <w:rPr>
          <w:rStyle w:val="24"/>
          <w:rFonts w:hint="eastAsia"/>
          <w:b/>
          <w:bCs/>
          <w:color w:val="auto"/>
          <w:sz w:val="96"/>
          <w:szCs w:val="96"/>
          <w:highlight w:val="none"/>
          <w:lang w:val="en-US"/>
        </w:rPr>
      </w:pPr>
      <w:r>
        <w:rPr>
          <w:rStyle w:val="24"/>
          <w:rFonts w:hint="eastAsia"/>
          <w:b/>
          <w:bCs/>
          <w:color w:val="auto"/>
          <w:sz w:val="96"/>
          <w:szCs w:val="96"/>
          <w:highlight w:val="none"/>
          <w:lang w:val="en-US"/>
        </w:rPr>
        <w:t>标</w:t>
      </w:r>
    </w:p>
    <w:p>
      <w:pPr>
        <w:jc w:val="center"/>
        <w:rPr>
          <w:rStyle w:val="24"/>
          <w:rFonts w:hint="eastAsia"/>
          <w:b/>
          <w:bCs/>
          <w:color w:val="auto"/>
          <w:sz w:val="96"/>
          <w:szCs w:val="96"/>
          <w:highlight w:val="none"/>
          <w:lang w:val="en-US"/>
        </w:rPr>
      </w:pPr>
      <w:r>
        <w:rPr>
          <w:rStyle w:val="24"/>
          <w:rFonts w:hint="eastAsia"/>
          <w:b/>
          <w:bCs/>
          <w:color w:val="auto"/>
          <w:sz w:val="96"/>
          <w:szCs w:val="96"/>
          <w:highlight w:val="none"/>
          <w:lang w:val="en-US"/>
        </w:rPr>
        <w:t>文</w:t>
      </w:r>
    </w:p>
    <w:p>
      <w:pPr>
        <w:jc w:val="center"/>
        <w:rPr>
          <w:rStyle w:val="24"/>
          <w:rFonts w:hint="default"/>
          <w:b/>
          <w:bCs/>
          <w:color w:val="auto"/>
          <w:sz w:val="96"/>
          <w:szCs w:val="96"/>
          <w:highlight w:val="none"/>
          <w:lang w:val="en-US"/>
        </w:rPr>
      </w:pPr>
      <w:r>
        <w:rPr>
          <w:rStyle w:val="24"/>
          <w:rFonts w:hint="eastAsia"/>
          <w:b/>
          <w:bCs/>
          <w:color w:val="auto"/>
          <w:sz w:val="96"/>
          <w:szCs w:val="96"/>
          <w:highlight w:val="none"/>
          <w:lang w:val="en-US"/>
        </w:rPr>
        <w:t>件</w:t>
      </w:r>
    </w:p>
    <w:p>
      <w:pPr>
        <w:rPr>
          <w:rStyle w:val="24"/>
          <w:rFonts w:hint="eastAsia"/>
          <w:b/>
          <w:bCs/>
          <w:color w:val="auto"/>
          <w:sz w:val="36"/>
          <w:szCs w:val="36"/>
          <w:highlight w:val="none"/>
          <w:lang w:val="en-US"/>
        </w:rPr>
      </w:pPr>
    </w:p>
    <w:p>
      <w:pPr>
        <w:jc w:val="center"/>
        <w:rPr>
          <w:rStyle w:val="24"/>
          <w:rFonts w:hint="default"/>
          <w:b/>
          <w:bCs/>
          <w:color w:val="auto"/>
          <w:sz w:val="72"/>
          <w:szCs w:val="72"/>
          <w:highlight w:val="none"/>
          <w:lang w:val="en-US"/>
        </w:rPr>
      </w:pPr>
      <w:r>
        <w:rPr>
          <w:rStyle w:val="24"/>
          <w:rFonts w:hint="eastAsia"/>
          <w:b/>
          <w:bCs/>
          <w:color w:val="auto"/>
          <w:sz w:val="72"/>
          <w:szCs w:val="72"/>
          <w:highlight w:val="none"/>
          <w:lang w:val="en-US"/>
        </w:rPr>
        <w:t>【正本】</w:t>
      </w:r>
    </w:p>
    <w:p>
      <w:pPr>
        <w:rPr>
          <w:rStyle w:val="24"/>
          <w:rFonts w:hint="eastAsia"/>
          <w:b/>
          <w:bCs/>
          <w:color w:val="auto"/>
          <w:sz w:val="36"/>
          <w:szCs w:val="36"/>
          <w:highlight w:val="none"/>
          <w:lang w:val="en-US"/>
        </w:rPr>
      </w:pPr>
    </w:p>
    <w:p>
      <w:pPr>
        <w:rPr>
          <w:rStyle w:val="24"/>
          <w:rFonts w:hint="eastAsia"/>
          <w:b/>
          <w:bCs/>
          <w:color w:val="auto"/>
          <w:sz w:val="36"/>
          <w:szCs w:val="36"/>
          <w:highlight w:val="none"/>
          <w:lang w:val="en-US"/>
        </w:rPr>
      </w:pPr>
      <w:r>
        <w:rPr>
          <w:rStyle w:val="24"/>
          <w:rFonts w:hint="eastAsia"/>
          <w:b/>
          <w:bCs/>
          <w:color w:val="auto"/>
          <w:sz w:val="36"/>
          <w:szCs w:val="36"/>
          <w:highlight w:val="none"/>
          <w:lang w:val="en-US"/>
        </w:rPr>
        <w:t>投标单位：苏州伯利恒水上设施工程有限公司</w:t>
      </w:r>
    </w:p>
    <w:p>
      <w:pPr>
        <w:jc w:val="center"/>
        <w:rPr>
          <w:rFonts w:hint="default"/>
          <w:lang w:val="en-US"/>
        </w:rPr>
      </w:pPr>
      <w:r>
        <w:rPr>
          <w:rStyle w:val="24"/>
          <w:rFonts w:hint="eastAsia"/>
          <w:b/>
          <w:bCs/>
          <w:color w:val="auto"/>
          <w:sz w:val="36"/>
          <w:szCs w:val="36"/>
          <w:highlight w:val="none"/>
          <w:lang w:val="en-US"/>
        </w:rPr>
        <w:t>投标日期：2021年9月17日</w:t>
      </w:r>
      <w:r>
        <w:rPr>
          <w:rStyle w:val="24"/>
          <w:rFonts w:hint="eastAsia"/>
          <w:b/>
          <w:bCs/>
          <w:color w:val="auto"/>
          <w:sz w:val="28"/>
          <w:szCs w:val="28"/>
          <w:highlight w:val="none"/>
        </w:rPr>
        <w:br w:type="page"/>
      </w:r>
      <w:r>
        <w:rPr>
          <w:rStyle w:val="24"/>
          <w:rFonts w:hint="eastAsia"/>
          <w:b/>
          <w:bCs/>
          <w:color w:val="auto"/>
          <w:sz w:val="28"/>
          <w:szCs w:val="28"/>
          <w:highlight w:val="none"/>
          <w:lang w:val="en-US"/>
        </w:rPr>
        <w:t>目录</w:t>
      </w:r>
    </w:p>
    <w:p>
      <w:pPr>
        <w:pStyle w:val="16"/>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TOC \o "1-5" \h \u </w:instrText>
      </w:r>
      <w:r>
        <w:rPr>
          <w:rFonts w:hint="eastAsia"/>
          <w:sz w:val="24"/>
          <w:szCs w:val="24"/>
        </w:rPr>
        <w:fldChar w:fldCharType="separate"/>
      </w:r>
      <w:r>
        <w:rPr>
          <w:rFonts w:hint="eastAsia"/>
          <w:sz w:val="24"/>
          <w:szCs w:val="24"/>
        </w:rPr>
        <w:fldChar w:fldCharType="begin"/>
      </w:r>
      <w:r>
        <w:rPr>
          <w:rFonts w:hint="eastAsia"/>
          <w:sz w:val="24"/>
          <w:szCs w:val="24"/>
        </w:rPr>
        <w:instrText xml:space="preserve"> HYPERLINK \l _Toc27321 </w:instrText>
      </w:r>
      <w:r>
        <w:rPr>
          <w:rFonts w:hint="eastAsia"/>
          <w:sz w:val="24"/>
          <w:szCs w:val="24"/>
        </w:rPr>
        <w:fldChar w:fldCharType="separate"/>
      </w:r>
      <w:r>
        <w:rPr>
          <w:rFonts w:hint="eastAsia"/>
          <w:bCs/>
          <w:sz w:val="24"/>
          <w:szCs w:val="24"/>
          <w:highlight w:val="none"/>
        </w:rPr>
        <w:t>1．商务部分</w:t>
      </w:r>
      <w:r>
        <w:rPr>
          <w:sz w:val="24"/>
          <w:szCs w:val="24"/>
        </w:rPr>
        <w:tab/>
      </w:r>
      <w:r>
        <w:rPr>
          <w:sz w:val="24"/>
          <w:szCs w:val="24"/>
        </w:rPr>
        <w:fldChar w:fldCharType="begin"/>
      </w:r>
      <w:r>
        <w:rPr>
          <w:sz w:val="24"/>
          <w:szCs w:val="24"/>
        </w:rPr>
        <w:instrText xml:space="preserve"> PAGEREF _Toc27321 \h </w:instrText>
      </w:r>
      <w:r>
        <w:rPr>
          <w:sz w:val="24"/>
          <w:szCs w:val="24"/>
        </w:rPr>
        <w:fldChar w:fldCharType="separate"/>
      </w:r>
      <w:r>
        <w:rPr>
          <w:sz w:val="24"/>
          <w:szCs w:val="24"/>
        </w:rPr>
        <w:t>1</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_Toc1863 </w:instrText>
      </w:r>
      <w:r>
        <w:rPr>
          <w:rFonts w:hint="eastAsia"/>
          <w:sz w:val="24"/>
          <w:szCs w:val="24"/>
        </w:rPr>
        <w:fldChar w:fldCharType="separate"/>
      </w:r>
      <w:r>
        <w:rPr>
          <w:rFonts w:hint="eastAsia"/>
          <w:bCs/>
          <w:sz w:val="24"/>
          <w:szCs w:val="24"/>
          <w:highlight w:val="none"/>
        </w:rPr>
        <w:t>1.1投标函</w:t>
      </w:r>
      <w:r>
        <w:rPr>
          <w:sz w:val="24"/>
          <w:szCs w:val="24"/>
        </w:rPr>
        <w:tab/>
      </w:r>
      <w:r>
        <w:rPr>
          <w:sz w:val="24"/>
          <w:szCs w:val="24"/>
        </w:rPr>
        <w:fldChar w:fldCharType="begin"/>
      </w:r>
      <w:r>
        <w:rPr>
          <w:sz w:val="24"/>
          <w:szCs w:val="24"/>
        </w:rPr>
        <w:instrText xml:space="preserve"> PAGEREF _Toc1863 \h </w:instrText>
      </w:r>
      <w:r>
        <w:rPr>
          <w:sz w:val="24"/>
          <w:szCs w:val="24"/>
        </w:rPr>
        <w:fldChar w:fldCharType="separate"/>
      </w:r>
      <w:r>
        <w:rPr>
          <w:sz w:val="24"/>
          <w:szCs w:val="24"/>
        </w:rPr>
        <w:t>1</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_Toc21969 </w:instrText>
      </w:r>
      <w:r>
        <w:rPr>
          <w:rFonts w:hint="eastAsia"/>
          <w:sz w:val="24"/>
          <w:szCs w:val="24"/>
        </w:rPr>
        <w:fldChar w:fldCharType="separate"/>
      </w:r>
      <w:r>
        <w:rPr>
          <w:rFonts w:hint="eastAsia"/>
          <w:sz w:val="24"/>
          <w:szCs w:val="24"/>
          <w:highlight w:val="none"/>
        </w:rPr>
        <w:t>1.2</w:t>
      </w:r>
      <w:r>
        <w:rPr>
          <w:sz w:val="24"/>
          <w:szCs w:val="24"/>
          <w:highlight w:val="none"/>
        </w:rPr>
        <w:t xml:space="preserve"> </w:t>
      </w:r>
      <w:r>
        <w:rPr>
          <w:rFonts w:hint="eastAsia"/>
          <w:sz w:val="24"/>
          <w:szCs w:val="24"/>
          <w:highlight w:val="none"/>
        </w:rPr>
        <w:t>开标一览表</w:t>
      </w:r>
      <w:r>
        <w:rPr>
          <w:sz w:val="24"/>
          <w:szCs w:val="24"/>
        </w:rPr>
        <w:tab/>
      </w:r>
      <w:r>
        <w:rPr>
          <w:sz w:val="24"/>
          <w:szCs w:val="24"/>
        </w:rPr>
        <w:fldChar w:fldCharType="begin"/>
      </w:r>
      <w:r>
        <w:rPr>
          <w:sz w:val="24"/>
          <w:szCs w:val="24"/>
        </w:rPr>
        <w:instrText xml:space="preserve"> PAGEREF _Toc21969 \h </w:instrText>
      </w:r>
      <w:r>
        <w:rPr>
          <w:sz w:val="24"/>
          <w:szCs w:val="24"/>
        </w:rPr>
        <w:fldChar w:fldCharType="separate"/>
      </w:r>
      <w:r>
        <w:rPr>
          <w:sz w:val="24"/>
          <w:szCs w:val="24"/>
        </w:rPr>
        <w:t>3</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_Toc7173 </w:instrText>
      </w:r>
      <w:r>
        <w:rPr>
          <w:rFonts w:hint="eastAsia"/>
          <w:sz w:val="24"/>
          <w:szCs w:val="24"/>
        </w:rPr>
        <w:fldChar w:fldCharType="separate"/>
      </w:r>
      <w:r>
        <w:rPr>
          <w:sz w:val="24"/>
          <w:szCs w:val="24"/>
          <w:highlight w:val="none"/>
        </w:rPr>
        <w:t>1.2.1</w:t>
      </w:r>
      <w:r>
        <w:rPr>
          <w:rFonts w:hint="eastAsia"/>
          <w:sz w:val="24"/>
          <w:szCs w:val="24"/>
          <w:highlight w:val="none"/>
        </w:rPr>
        <w:t>明细报价分析表</w:t>
      </w:r>
      <w:r>
        <w:rPr>
          <w:sz w:val="24"/>
          <w:szCs w:val="24"/>
        </w:rPr>
        <w:tab/>
      </w:r>
      <w:r>
        <w:rPr>
          <w:sz w:val="24"/>
          <w:szCs w:val="24"/>
        </w:rPr>
        <w:fldChar w:fldCharType="begin"/>
      </w:r>
      <w:r>
        <w:rPr>
          <w:sz w:val="24"/>
          <w:szCs w:val="24"/>
        </w:rPr>
        <w:instrText xml:space="preserve"> PAGEREF _Toc7173 \h </w:instrText>
      </w:r>
      <w:r>
        <w:rPr>
          <w:sz w:val="24"/>
          <w:szCs w:val="24"/>
        </w:rPr>
        <w:fldChar w:fldCharType="separate"/>
      </w:r>
      <w:r>
        <w:rPr>
          <w:sz w:val="24"/>
          <w:szCs w:val="24"/>
        </w:rPr>
        <w:t>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_Toc6307 </w:instrText>
      </w:r>
      <w:r>
        <w:rPr>
          <w:rFonts w:hint="eastAsia"/>
          <w:sz w:val="24"/>
          <w:szCs w:val="24"/>
        </w:rPr>
        <w:fldChar w:fldCharType="separate"/>
      </w:r>
      <w:r>
        <w:rPr>
          <w:sz w:val="24"/>
          <w:szCs w:val="24"/>
          <w:highlight w:val="none"/>
        </w:rPr>
        <w:t>1.</w:t>
      </w:r>
      <w:r>
        <w:rPr>
          <w:rFonts w:hint="eastAsia"/>
          <w:sz w:val="24"/>
          <w:szCs w:val="24"/>
          <w:highlight w:val="none"/>
        </w:rPr>
        <w:t>3投标保证金承诺函</w:t>
      </w:r>
      <w:r>
        <w:rPr>
          <w:sz w:val="24"/>
          <w:szCs w:val="24"/>
        </w:rPr>
        <w:tab/>
      </w:r>
      <w:r>
        <w:rPr>
          <w:sz w:val="24"/>
          <w:szCs w:val="24"/>
        </w:rPr>
        <w:fldChar w:fldCharType="begin"/>
      </w:r>
      <w:r>
        <w:rPr>
          <w:sz w:val="24"/>
          <w:szCs w:val="24"/>
        </w:rPr>
        <w:instrText xml:space="preserve"> PAGEREF _Toc6307 \h </w:instrText>
      </w:r>
      <w:r>
        <w:rPr>
          <w:sz w:val="24"/>
          <w:szCs w:val="24"/>
        </w:rPr>
        <w:fldChar w:fldCharType="separate"/>
      </w:r>
      <w:r>
        <w:rPr>
          <w:sz w:val="24"/>
          <w:szCs w:val="24"/>
        </w:rPr>
        <w:t>8</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_Toc18183 </w:instrText>
      </w:r>
      <w:r>
        <w:rPr>
          <w:rFonts w:hint="eastAsia"/>
          <w:sz w:val="24"/>
          <w:szCs w:val="24"/>
        </w:rPr>
        <w:fldChar w:fldCharType="separate"/>
      </w:r>
      <w:r>
        <w:rPr>
          <w:rFonts w:hint="eastAsia" w:ascii="宋体"/>
          <w:sz w:val="24"/>
          <w:szCs w:val="24"/>
          <w:highlight w:val="none"/>
        </w:rPr>
        <w:t>1.4商务条款偏离表</w:t>
      </w:r>
      <w:r>
        <w:rPr>
          <w:sz w:val="24"/>
          <w:szCs w:val="24"/>
        </w:rPr>
        <w:tab/>
      </w:r>
      <w:r>
        <w:rPr>
          <w:sz w:val="24"/>
          <w:szCs w:val="24"/>
        </w:rPr>
        <w:fldChar w:fldCharType="begin"/>
      </w:r>
      <w:r>
        <w:rPr>
          <w:sz w:val="24"/>
          <w:szCs w:val="24"/>
        </w:rPr>
        <w:instrText xml:space="preserve"> PAGEREF _Toc18183 \h </w:instrText>
      </w:r>
      <w:r>
        <w:rPr>
          <w:sz w:val="24"/>
          <w:szCs w:val="24"/>
        </w:rPr>
        <w:fldChar w:fldCharType="separate"/>
      </w:r>
      <w:r>
        <w:rPr>
          <w:sz w:val="24"/>
          <w:szCs w:val="24"/>
        </w:rPr>
        <w:t>9</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_Toc22867 </w:instrText>
      </w:r>
      <w:r>
        <w:rPr>
          <w:rFonts w:hint="eastAsia"/>
          <w:sz w:val="24"/>
          <w:szCs w:val="24"/>
        </w:rPr>
        <w:fldChar w:fldCharType="separate"/>
      </w:r>
      <w:r>
        <w:rPr>
          <w:rFonts w:hint="eastAsia" w:ascii="宋体" w:hAnsi="宋体"/>
          <w:sz w:val="24"/>
          <w:szCs w:val="24"/>
          <w:highlight w:val="none"/>
        </w:rPr>
        <w:t>1.5技术需求偏离表</w:t>
      </w:r>
      <w:r>
        <w:rPr>
          <w:sz w:val="24"/>
          <w:szCs w:val="24"/>
        </w:rPr>
        <w:tab/>
      </w:r>
      <w:r>
        <w:rPr>
          <w:sz w:val="24"/>
          <w:szCs w:val="24"/>
        </w:rPr>
        <w:fldChar w:fldCharType="begin"/>
      </w:r>
      <w:r>
        <w:rPr>
          <w:sz w:val="24"/>
          <w:szCs w:val="24"/>
        </w:rPr>
        <w:instrText xml:space="preserve"> PAGEREF _Toc22867 \h </w:instrText>
      </w:r>
      <w:r>
        <w:rPr>
          <w:sz w:val="24"/>
          <w:szCs w:val="24"/>
        </w:rPr>
        <w:fldChar w:fldCharType="separate"/>
      </w:r>
      <w:r>
        <w:rPr>
          <w:sz w:val="24"/>
          <w:szCs w:val="24"/>
        </w:rPr>
        <w:t>10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_Toc27506 </w:instrText>
      </w:r>
      <w:r>
        <w:rPr>
          <w:rFonts w:hint="eastAsia"/>
          <w:sz w:val="24"/>
          <w:szCs w:val="24"/>
        </w:rPr>
        <w:fldChar w:fldCharType="separate"/>
      </w:r>
      <w:r>
        <w:rPr>
          <w:rFonts w:hint="eastAsia" w:ascii="黑体" w:eastAsia="黑体"/>
          <w:sz w:val="24"/>
          <w:szCs w:val="24"/>
          <w:highlight w:val="none"/>
          <w:lang w:val="en-US" w:eastAsia="zh-CN"/>
        </w:rPr>
        <w:t>1.5.1浮箱检测报告</w:t>
      </w:r>
      <w:r>
        <w:rPr>
          <w:sz w:val="24"/>
          <w:szCs w:val="24"/>
        </w:rPr>
        <w:tab/>
      </w:r>
      <w:r>
        <w:rPr>
          <w:sz w:val="24"/>
          <w:szCs w:val="24"/>
        </w:rPr>
        <w:fldChar w:fldCharType="begin"/>
      </w:r>
      <w:r>
        <w:rPr>
          <w:sz w:val="24"/>
          <w:szCs w:val="24"/>
        </w:rPr>
        <w:instrText xml:space="preserve"> PAGEREF _Toc27506 \h </w:instrText>
      </w:r>
      <w:r>
        <w:rPr>
          <w:sz w:val="24"/>
          <w:szCs w:val="24"/>
        </w:rPr>
        <w:fldChar w:fldCharType="separate"/>
      </w:r>
      <w:r>
        <w:rPr>
          <w:sz w:val="24"/>
          <w:szCs w:val="24"/>
        </w:rPr>
        <w:t>15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_Toc13757 </w:instrText>
      </w:r>
      <w:r>
        <w:rPr>
          <w:rFonts w:hint="eastAsia"/>
          <w:sz w:val="24"/>
          <w:szCs w:val="24"/>
        </w:rPr>
        <w:fldChar w:fldCharType="separate"/>
      </w:r>
      <w:r>
        <w:rPr>
          <w:rFonts w:hint="eastAsia" w:ascii="黑体" w:eastAsia="黑体"/>
          <w:sz w:val="24"/>
          <w:szCs w:val="24"/>
          <w:highlight w:val="none"/>
          <w:lang w:val="en-US" w:eastAsia="zh-CN"/>
        </w:rPr>
        <w:t>1.5.2系船栓检测报告</w:t>
      </w:r>
      <w:r>
        <w:rPr>
          <w:sz w:val="24"/>
          <w:szCs w:val="24"/>
        </w:rPr>
        <w:tab/>
      </w:r>
      <w:r>
        <w:rPr>
          <w:sz w:val="24"/>
          <w:szCs w:val="24"/>
        </w:rPr>
        <w:fldChar w:fldCharType="begin"/>
      </w:r>
      <w:r>
        <w:rPr>
          <w:sz w:val="24"/>
          <w:szCs w:val="24"/>
        </w:rPr>
        <w:instrText xml:space="preserve"> PAGEREF _Toc13757 \h </w:instrText>
      </w:r>
      <w:r>
        <w:rPr>
          <w:sz w:val="24"/>
          <w:szCs w:val="24"/>
        </w:rPr>
        <w:fldChar w:fldCharType="separate"/>
      </w:r>
      <w:r>
        <w:rPr>
          <w:sz w:val="24"/>
          <w:szCs w:val="24"/>
        </w:rPr>
        <w:t>21</w:t>
      </w:r>
      <w:r>
        <w:rPr>
          <w:sz w:val="24"/>
          <w:szCs w:val="24"/>
        </w:rPr>
        <w:fldChar w:fldCharType="end"/>
      </w:r>
      <w:r>
        <w:rPr>
          <w:rFonts w:hint="eastAsia"/>
          <w:sz w:val="24"/>
          <w:szCs w:val="24"/>
        </w:rPr>
        <w:fldChar w:fldCharType="end"/>
      </w:r>
    </w:p>
    <w:p>
      <w:pPr>
        <w:pStyle w:val="16"/>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_Toc473 </w:instrText>
      </w:r>
      <w:r>
        <w:rPr>
          <w:rFonts w:hint="eastAsia"/>
          <w:sz w:val="24"/>
          <w:szCs w:val="24"/>
        </w:rPr>
        <w:fldChar w:fldCharType="separate"/>
      </w:r>
      <w:r>
        <w:rPr>
          <w:rFonts w:hint="eastAsia"/>
          <w:sz w:val="24"/>
          <w:szCs w:val="24"/>
          <w:highlight w:val="none"/>
        </w:rPr>
        <w:t>2．资格证明文件</w:t>
      </w:r>
      <w:r>
        <w:rPr>
          <w:sz w:val="24"/>
          <w:szCs w:val="24"/>
        </w:rPr>
        <w:tab/>
      </w:r>
      <w:r>
        <w:rPr>
          <w:sz w:val="24"/>
          <w:szCs w:val="24"/>
        </w:rPr>
        <w:fldChar w:fldCharType="begin"/>
      </w:r>
      <w:r>
        <w:rPr>
          <w:sz w:val="24"/>
          <w:szCs w:val="24"/>
        </w:rPr>
        <w:instrText xml:space="preserve"> PAGEREF _Toc473 \h </w:instrText>
      </w:r>
      <w:r>
        <w:rPr>
          <w:sz w:val="24"/>
          <w:szCs w:val="24"/>
        </w:rPr>
        <w:fldChar w:fldCharType="separate"/>
      </w:r>
      <w:r>
        <w:rPr>
          <w:sz w:val="24"/>
          <w:szCs w:val="24"/>
        </w:rPr>
        <w:t>22</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_Toc21950 </w:instrText>
      </w:r>
      <w:r>
        <w:rPr>
          <w:rFonts w:hint="eastAsia"/>
          <w:sz w:val="24"/>
          <w:szCs w:val="24"/>
        </w:rPr>
        <w:fldChar w:fldCharType="separate"/>
      </w:r>
      <w:r>
        <w:rPr>
          <w:rFonts w:hint="eastAsia" w:asciiTheme="majorEastAsia" w:hAnsiTheme="majorEastAsia" w:eastAsiaTheme="majorEastAsia" w:cstheme="majorEastAsia"/>
          <w:bCs/>
          <w:sz w:val="24"/>
          <w:szCs w:val="24"/>
          <w:highlight w:val="none"/>
        </w:rPr>
        <w:t>2.1</w:t>
      </w:r>
      <w:r>
        <w:rPr>
          <w:rFonts w:hint="eastAsia" w:ascii="宋体"/>
          <w:bCs/>
          <w:sz w:val="24"/>
          <w:szCs w:val="24"/>
          <w:highlight w:val="none"/>
        </w:rPr>
        <w:t>法定代表人授权书</w:t>
      </w:r>
      <w:r>
        <w:rPr>
          <w:sz w:val="24"/>
          <w:szCs w:val="24"/>
        </w:rPr>
        <w:tab/>
      </w:r>
      <w:r>
        <w:rPr>
          <w:sz w:val="24"/>
          <w:szCs w:val="24"/>
        </w:rPr>
        <w:fldChar w:fldCharType="begin"/>
      </w:r>
      <w:r>
        <w:rPr>
          <w:sz w:val="24"/>
          <w:szCs w:val="24"/>
        </w:rPr>
        <w:instrText xml:space="preserve"> PAGEREF _Toc21950 \h </w:instrText>
      </w:r>
      <w:r>
        <w:rPr>
          <w:sz w:val="24"/>
          <w:szCs w:val="24"/>
        </w:rPr>
        <w:fldChar w:fldCharType="separate"/>
      </w:r>
      <w:r>
        <w:rPr>
          <w:sz w:val="24"/>
          <w:szCs w:val="24"/>
        </w:rPr>
        <w:t>22</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_Toc17874 </w:instrText>
      </w:r>
      <w:r>
        <w:rPr>
          <w:rFonts w:hint="eastAsia"/>
          <w:sz w:val="24"/>
          <w:szCs w:val="24"/>
        </w:rPr>
        <w:fldChar w:fldCharType="separate"/>
      </w:r>
      <w:r>
        <w:rPr>
          <w:rFonts w:ascii="宋体"/>
          <w:sz w:val="24"/>
          <w:szCs w:val="24"/>
          <w:highlight w:val="none"/>
        </w:rPr>
        <w:t>2.</w:t>
      </w:r>
      <w:r>
        <w:rPr>
          <w:rFonts w:hint="eastAsia" w:ascii="宋体"/>
          <w:sz w:val="24"/>
          <w:szCs w:val="24"/>
          <w:highlight w:val="none"/>
          <w:lang w:val="en-US" w:eastAsia="zh-CN"/>
        </w:rPr>
        <w:t>2</w:t>
      </w:r>
      <w:r>
        <w:rPr>
          <w:rFonts w:hint="eastAsia" w:ascii="宋体"/>
          <w:sz w:val="24"/>
          <w:szCs w:val="24"/>
          <w:highlight w:val="none"/>
        </w:rPr>
        <w:t>投标方资格声明</w:t>
      </w:r>
      <w:r>
        <w:rPr>
          <w:sz w:val="24"/>
          <w:szCs w:val="24"/>
        </w:rPr>
        <w:tab/>
      </w:r>
      <w:r>
        <w:rPr>
          <w:sz w:val="24"/>
          <w:szCs w:val="24"/>
        </w:rPr>
        <w:fldChar w:fldCharType="begin"/>
      </w:r>
      <w:r>
        <w:rPr>
          <w:sz w:val="24"/>
          <w:szCs w:val="24"/>
        </w:rPr>
        <w:instrText xml:space="preserve"> PAGEREF _Toc17874 \h </w:instrText>
      </w:r>
      <w:r>
        <w:rPr>
          <w:sz w:val="24"/>
          <w:szCs w:val="24"/>
        </w:rPr>
        <w:fldChar w:fldCharType="separate"/>
      </w:r>
      <w:r>
        <w:rPr>
          <w:sz w:val="24"/>
          <w:szCs w:val="24"/>
        </w:rPr>
        <w:t>24</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_Toc13571 </w:instrText>
      </w:r>
      <w:r>
        <w:rPr>
          <w:rFonts w:hint="eastAsia"/>
          <w:sz w:val="24"/>
          <w:szCs w:val="24"/>
        </w:rPr>
        <w:fldChar w:fldCharType="separate"/>
      </w:r>
      <w:r>
        <w:rPr>
          <w:rFonts w:hint="eastAsia" w:ascii="黑体"/>
          <w:bCs/>
          <w:sz w:val="24"/>
          <w:szCs w:val="24"/>
          <w:highlight w:val="none"/>
          <w:lang w:val="en-US" w:eastAsia="zh-CN"/>
        </w:rPr>
        <w:t>2.3营业执照</w:t>
      </w:r>
      <w:r>
        <w:rPr>
          <w:sz w:val="24"/>
          <w:szCs w:val="24"/>
        </w:rPr>
        <w:tab/>
      </w:r>
      <w:r>
        <w:rPr>
          <w:sz w:val="24"/>
          <w:szCs w:val="24"/>
        </w:rPr>
        <w:fldChar w:fldCharType="begin"/>
      </w:r>
      <w:r>
        <w:rPr>
          <w:sz w:val="24"/>
          <w:szCs w:val="24"/>
        </w:rPr>
        <w:instrText xml:space="preserve"> PAGEREF _Toc13571 \h </w:instrText>
      </w:r>
      <w:r>
        <w:rPr>
          <w:sz w:val="24"/>
          <w:szCs w:val="24"/>
        </w:rPr>
        <w:fldChar w:fldCharType="separate"/>
      </w:r>
      <w:r>
        <w:rPr>
          <w:sz w:val="24"/>
          <w:szCs w:val="24"/>
        </w:rPr>
        <w:t>25</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_Toc24856 </w:instrText>
      </w:r>
      <w:r>
        <w:rPr>
          <w:rFonts w:hint="eastAsia"/>
          <w:sz w:val="24"/>
          <w:szCs w:val="24"/>
        </w:rPr>
        <w:fldChar w:fldCharType="separate"/>
      </w:r>
      <w:r>
        <w:rPr>
          <w:rFonts w:hint="eastAsia" w:hAnsi="宋体"/>
          <w:bCs/>
          <w:sz w:val="24"/>
          <w:szCs w:val="24"/>
          <w:highlight w:val="none"/>
          <w:lang w:val="en-US" w:eastAsia="zh-CN"/>
        </w:rPr>
        <w:t>2.4</w:t>
      </w:r>
      <w:r>
        <w:rPr>
          <w:rFonts w:hint="eastAsia" w:hAnsi="宋体"/>
          <w:bCs/>
          <w:sz w:val="24"/>
          <w:szCs w:val="24"/>
          <w:highlight w:val="none"/>
        </w:rPr>
        <w:t>授权代表</w:t>
      </w:r>
      <w:r>
        <w:rPr>
          <w:rFonts w:hint="eastAsia" w:hAnsi="宋体"/>
          <w:bCs/>
          <w:sz w:val="24"/>
          <w:szCs w:val="24"/>
          <w:highlight w:val="none"/>
          <w:lang w:val="en-US" w:eastAsia="zh-CN"/>
        </w:rPr>
        <w:t>劳务合同及社保证明</w:t>
      </w:r>
      <w:r>
        <w:rPr>
          <w:sz w:val="24"/>
          <w:szCs w:val="24"/>
        </w:rPr>
        <w:tab/>
      </w:r>
      <w:r>
        <w:rPr>
          <w:sz w:val="24"/>
          <w:szCs w:val="24"/>
        </w:rPr>
        <w:fldChar w:fldCharType="begin"/>
      </w:r>
      <w:r>
        <w:rPr>
          <w:sz w:val="24"/>
          <w:szCs w:val="24"/>
        </w:rPr>
        <w:instrText xml:space="preserve"> PAGEREF _Toc24856 \h </w:instrText>
      </w:r>
      <w:r>
        <w:rPr>
          <w:sz w:val="24"/>
          <w:szCs w:val="24"/>
        </w:rPr>
        <w:fldChar w:fldCharType="separate"/>
      </w:r>
      <w:r>
        <w:rPr>
          <w:sz w:val="24"/>
          <w:szCs w:val="24"/>
        </w:rPr>
        <w:t>26</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_Toc2062 </w:instrText>
      </w:r>
      <w:r>
        <w:rPr>
          <w:rFonts w:hint="eastAsia"/>
          <w:sz w:val="24"/>
          <w:szCs w:val="24"/>
        </w:rPr>
        <w:fldChar w:fldCharType="separate"/>
      </w:r>
      <w:r>
        <w:rPr>
          <w:rFonts w:hint="eastAsia" w:hAnsi="宋体"/>
          <w:bCs/>
          <w:sz w:val="24"/>
          <w:szCs w:val="24"/>
          <w:highlight w:val="none"/>
          <w:lang w:val="en-US" w:eastAsia="zh-CN"/>
        </w:rPr>
        <w:t>2.5负责人劳务合同及社保证明</w:t>
      </w:r>
      <w:r>
        <w:rPr>
          <w:sz w:val="24"/>
          <w:szCs w:val="24"/>
        </w:rPr>
        <w:tab/>
      </w:r>
      <w:r>
        <w:rPr>
          <w:sz w:val="24"/>
          <w:szCs w:val="24"/>
        </w:rPr>
        <w:fldChar w:fldCharType="begin"/>
      </w:r>
      <w:r>
        <w:rPr>
          <w:sz w:val="24"/>
          <w:szCs w:val="24"/>
        </w:rPr>
        <w:instrText xml:space="preserve"> PAGEREF _Toc2062 \h </w:instrText>
      </w:r>
      <w:r>
        <w:rPr>
          <w:sz w:val="24"/>
          <w:szCs w:val="24"/>
        </w:rPr>
        <w:fldChar w:fldCharType="separate"/>
      </w:r>
      <w:r>
        <w:rPr>
          <w:sz w:val="24"/>
          <w:szCs w:val="24"/>
        </w:rPr>
        <w:t>32</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_Toc2296 </w:instrText>
      </w:r>
      <w:r>
        <w:rPr>
          <w:rFonts w:hint="eastAsia"/>
          <w:sz w:val="24"/>
          <w:szCs w:val="24"/>
        </w:rPr>
        <w:fldChar w:fldCharType="separate"/>
      </w:r>
      <w:r>
        <w:rPr>
          <w:rFonts w:hint="eastAsia" w:hAnsi="宋体"/>
          <w:bCs/>
          <w:sz w:val="24"/>
          <w:szCs w:val="24"/>
          <w:highlight w:val="none"/>
          <w:lang w:val="en-US" w:eastAsia="zh-CN"/>
        </w:rPr>
        <w:t>2.5财务审计报告</w:t>
      </w:r>
      <w:r>
        <w:rPr>
          <w:sz w:val="24"/>
          <w:szCs w:val="24"/>
        </w:rPr>
        <w:tab/>
      </w:r>
      <w:r>
        <w:rPr>
          <w:sz w:val="24"/>
          <w:szCs w:val="24"/>
        </w:rPr>
        <w:fldChar w:fldCharType="begin"/>
      </w:r>
      <w:r>
        <w:rPr>
          <w:sz w:val="24"/>
          <w:szCs w:val="24"/>
        </w:rPr>
        <w:instrText xml:space="preserve"> PAGEREF _Toc2296 \h </w:instrText>
      </w:r>
      <w:r>
        <w:rPr>
          <w:sz w:val="24"/>
          <w:szCs w:val="24"/>
        </w:rPr>
        <w:fldChar w:fldCharType="separate"/>
      </w:r>
      <w:r>
        <w:rPr>
          <w:sz w:val="24"/>
          <w:szCs w:val="24"/>
        </w:rPr>
        <w:t>38</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_Toc26577 </w:instrText>
      </w:r>
      <w:r>
        <w:rPr>
          <w:rFonts w:hint="eastAsia"/>
          <w:sz w:val="24"/>
          <w:szCs w:val="24"/>
        </w:rPr>
        <w:fldChar w:fldCharType="separate"/>
      </w:r>
      <w:r>
        <w:rPr>
          <w:rFonts w:hint="eastAsia" w:hAnsi="宋体"/>
          <w:bCs/>
          <w:sz w:val="24"/>
          <w:szCs w:val="24"/>
          <w:highlight w:val="none"/>
          <w:lang w:val="en-US" w:eastAsia="zh-CN"/>
        </w:rPr>
        <w:t>2.5.1  2018年财务审计报告</w:t>
      </w:r>
      <w:r>
        <w:rPr>
          <w:sz w:val="24"/>
          <w:szCs w:val="24"/>
        </w:rPr>
        <w:tab/>
      </w:r>
      <w:r>
        <w:rPr>
          <w:sz w:val="24"/>
          <w:szCs w:val="24"/>
        </w:rPr>
        <w:fldChar w:fldCharType="begin"/>
      </w:r>
      <w:r>
        <w:rPr>
          <w:sz w:val="24"/>
          <w:szCs w:val="24"/>
        </w:rPr>
        <w:instrText xml:space="preserve"> PAGEREF _Toc26577 \h </w:instrText>
      </w:r>
      <w:r>
        <w:rPr>
          <w:sz w:val="24"/>
          <w:szCs w:val="24"/>
        </w:rPr>
        <w:fldChar w:fldCharType="separate"/>
      </w:r>
      <w:r>
        <w:rPr>
          <w:sz w:val="24"/>
          <w:szCs w:val="24"/>
        </w:rPr>
        <w:t>38</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_Toc30000 </w:instrText>
      </w:r>
      <w:r>
        <w:rPr>
          <w:rFonts w:hint="eastAsia"/>
          <w:sz w:val="24"/>
          <w:szCs w:val="24"/>
        </w:rPr>
        <w:fldChar w:fldCharType="separate"/>
      </w:r>
      <w:r>
        <w:rPr>
          <w:rFonts w:hint="eastAsia" w:hAnsi="宋体"/>
          <w:bCs/>
          <w:sz w:val="24"/>
          <w:szCs w:val="24"/>
          <w:highlight w:val="none"/>
          <w:lang w:val="en-US" w:eastAsia="zh-CN"/>
        </w:rPr>
        <w:t>2.5.2  2019年财务审计报告</w:t>
      </w:r>
      <w:r>
        <w:rPr>
          <w:sz w:val="24"/>
          <w:szCs w:val="24"/>
        </w:rPr>
        <w:tab/>
      </w:r>
      <w:r>
        <w:rPr>
          <w:sz w:val="24"/>
          <w:szCs w:val="24"/>
        </w:rPr>
        <w:fldChar w:fldCharType="begin"/>
      </w:r>
      <w:r>
        <w:rPr>
          <w:sz w:val="24"/>
          <w:szCs w:val="24"/>
        </w:rPr>
        <w:instrText xml:space="preserve"> PAGEREF _Toc30000 \h </w:instrText>
      </w:r>
      <w:r>
        <w:rPr>
          <w:sz w:val="24"/>
          <w:szCs w:val="24"/>
        </w:rPr>
        <w:fldChar w:fldCharType="separate"/>
      </w:r>
      <w:r>
        <w:rPr>
          <w:sz w:val="24"/>
          <w:szCs w:val="24"/>
        </w:rPr>
        <w:t>65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_Toc15346 </w:instrText>
      </w:r>
      <w:r>
        <w:rPr>
          <w:rFonts w:hint="eastAsia"/>
          <w:sz w:val="24"/>
          <w:szCs w:val="24"/>
        </w:rPr>
        <w:fldChar w:fldCharType="separate"/>
      </w:r>
      <w:r>
        <w:rPr>
          <w:rFonts w:hint="eastAsia" w:ascii="宋体" w:hAnsi="宋体" w:eastAsia="宋体" w:cs="宋体"/>
          <w:bCs/>
          <w:sz w:val="24"/>
          <w:szCs w:val="24"/>
          <w:highlight w:val="none"/>
          <w:lang w:val="en-US" w:eastAsia="zh-CN"/>
        </w:rPr>
        <w:t>2.5.3  2020财务审计报告</w:t>
      </w:r>
      <w:r>
        <w:rPr>
          <w:sz w:val="24"/>
          <w:szCs w:val="24"/>
        </w:rPr>
        <w:tab/>
      </w:r>
      <w:r>
        <w:rPr>
          <w:sz w:val="24"/>
          <w:szCs w:val="24"/>
        </w:rPr>
        <w:fldChar w:fldCharType="begin"/>
      </w:r>
      <w:r>
        <w:rPr>
          <w:sz w:val="24"/>
          <w:szCs w:val="24"/>
        </w:rPr>
        <w:instrText xml:space="preserve"> PAGEREF _Toc15346 \h </w:instrText>
      </w:r>
      <w:r>
        <w:rPr>
          <w:sz w:val="24"/>
          <w:szCs w:val="24"/>
        </w:rPr>
        <w:fldChar w:fldCharType="separate"/>
      </w:r>
      <w:r>
        <w:rPr>
          <w:sz w:val="24"/>
          <w:szCs w:val="24"/>
        </w:rPr>
        <w:t>81</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_Toc31675 </w:instrText>
      </w:r>
      <w:r>
        <w:rPr>
          <w:rFonts w:hint="eastAsia"/>
          <w:sz w:val="24"/>
          <w:szCs w:val="24"/>
        </w:rPr>
        <w:fldChar w:fldCharType="separate"/>
      </w:r>
      <w:r>
        <w:rPr>
          <w:rFonts w:hint="eastAsia" w:ascii="宋体" w:hAnsi="宋体"/>
          <w:sz w:val="24"/>
          <w:szCs w:val="24"/>
          <w:highlight w:val="none"/>
        </w:rPr>
        <w:t>2.</w:t>
      </w:r>
      <w:r>
        <w:rPr>
          <w:rFonts w:hint="eastAsia" w:ascii="宋体" w:hAnsi="宋体"/>
          <w:sz w:val="24"/>
          <w:szCs w:val="24"/>
          <w:highlight w:val="none"/>
          <w:lang w:val="en-US" w:eastAsia="zh-CN"/>
        </w:rPr>
        <w:t>6</w:t>
      </w:r>
      <w:r>
        <w:rPr>
          <w:rFonts w:hint="eastAsia" w:ascii="宋体" w:hAnsi="宋体"/>
          <w:sz w:val="24"/>
          <w:szCs w:val="24"/>
          <w:highlight w:val="none"/>
        </w:rPr>
        <w:t>承诺书</w:t>
      </w:r>
      <w:r>
        <w:rPr>
          <w:sz w:val="24"/>
          <w:szCs w:val="24"/>
        </w:rPr>
        <w:tab/>
      </w:r>
      <w:r>
        <w:rPr>
          <w:sz w:val="24"/>
          <w:szCs w:val="24"/>
        </w:rPr>
        <w:fldChar w:fldCharType="begin"/>
      </w:r>
      <w:r>
        <w:rPr>
          <w:sz w:val="24"/>
          <w:szCs w:val="24"/>
        </w:rPr>
        <w:instrText xml:space="preserve"> PAGEREF _Toc31675 \h </w:instrText>
      </w:r>
      <w:r>
        <w:rPr>
          <w:sz w:val="24"/>
          <w:szCs w:val="24"/>
        </w:rPr>
        <w:fldChar w:fldCharType="separate"/>
      </w:r>
      <w:r>
        <w:rPr>
          <w:sz w:val="24"/>
          <w:szCs w:val="24"/>
        </w:rPr>
        <w:t>99</w:t>
      </w:r>
      <w:r>
        <w:rPr>
          <w:sz w:val="24"/>
          <w:szCs w:val="24"/>
        </w:rPr>
        <w:fldChar w:fldCharType="end"/>
      </w:r>
      <w:r>
        <w:rPr>
          <w:rFonts w:hint="eastAsia"/>
          <w:sz w:val="24"/>
          <w:szCs w:val="24"/>
        </w:rPr>
        <w:fldChar w:fldCharType="end"/>
      </w:r>
    </w:p>
    <w:p>
      <w:pPr>
        <w:pStyle w:val="16"/>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_Toc7715 </w:instrText>
      </w:r>
      <w:r>
        <w:rPr>
          <w:rFonts w:hint="eastAsia"/>
          <w:sz w:val="24"/>
          <w:szCs w:val="24"/>
        </w:rPr>
        <w:fldChar w:fldCharType="separate"/>
      </w:r>
      <w:r>
        <w:rPr>
          <w:rFonts w:hint="default" w:ascii="Times New Roman" w:hAnsi="Times New Roman"/>
          <w:sz w:val="24"/>
          <w:szCs w:val="24"/>
        </w:rPr>
        <w:t xml:space="preserve">3. </w:t>
      </w:r>
      <w:r>
        <w:rPr>
          <w:rFonts w:hint="eastAsia" w:ascii="宋体" w:hAnsi="宋体"/>
          <w:sz w:val="24"/>
          <w:szCs w:val="24"/>
          <w:highlight w:val="none"/>
        </w:rPr>
        <w:t>其他文件</w:t>
      </w:r>
      <w:r>
        <w:rPr>
          <w:sz w:val="24"/>
          <w:szCs w:val="24"/>
        </w:rPr>
        <w:tab/>
      </w:r>
      <w:r>
        <w:rPr>
          <w:sz w:val="24"/>
          <w:szCs w:val="24"/>
        </w:rPr>
        <w:fldChar w:fldCharType="begin"/>
      </w:r>
      <w:r>
        <w:rPr>
          <w:sz w:val="24"/>
          <w:szCs w:val="24"/>
        </w:rPr>
        <w:instrText xml:space="preserve"> PAGEREF _Toc7715 \h </w:instrText>
      </w:r>
      <w:r>
        <w:rPr>
          <w:sz w:val="24"/>
          <w:szCs w:val="24"/>
        </w:rPr>
        <w:fldChar w:fldCharType="separate"/>
      </w:r>
      <w:r>
        <w:rPr>
          <w:sz w:val="24"/>
          <w:szCs w:val="24"/>
        </w:rPr>
        <w:t>100</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_Toc30671 </w:instrText>
      </w:r>
      <w:r>
        <w:rPr>
          <w:rFonts w:hint="eastAsia"/>
          <w:sz w:val="24"/>
          <w:szCs w:val="24"/>
        </w:rPr>
        <w:fldChar w:fldCharType="separate"/>
      </w:r>
      <w:r>
        <w:rPr>
          <w:rFonts w:hint="eastAsia" w:ascii="Tahoma" w:hAnsi="Tahoma" w:cs="仿宋_GB2312"/>
          <w:bCs/>
          <w:sz w:val="24"/>
          <w:szCs w:val="24"/>
          <w:highlight w:val="none"/>
          <w:lang w:val="en-US" w:eastAsia="zh-CN"/>
        </w:rPr>
        <w:t>3.1</w:t>
      </w:r>
      <w:r>
        <w:rPr>
          <w:rFonts w:hint="eastAsia" w:ascii="Tahoma" w:hAnsi="Tahoma" w:cs="仿宋_GB2312"/>
          <w:bCs/>
          <w:sz w:val="24"/>
          <w:szCs w:val="24"/>
          <w:highlight w:val="none"/>
        </w:rPr>
        <w:t>拟派项目负责人简历</w:t>
      </w:r>
      <w:r>
        <w:rPr>
          <w:sz w:val="24"/>
          <w:szCs w:val="24"/>
        </w:rPr>
        <w:tab/>
      </w:r>
      <w:r>
        <w:rPr>
          <w:sz w:val="24"/>
          <w:szCs w:val="24"/>
        </w:rPr>
        <w:fldChar w:fldCharType="begin"/>
      </w:r>
      <w:r>
        <w:rPr>
          <w:sz w:val="24"/>
          <w:szCs w:val="24"/>
        </w:rPr>
        <w:instrText xml:space="preserve"> PAGEREF _Toc30671 \h </w:instrText>
      </w:r>
      <w:r>
        <w:rPr>
          <w:sz w:val="24"/>
          <w:szCs w:val="24"/>
        </w:rPr>
        <w:fldChar w:fldCharType="separate"/>
      </w:r>
      <w:r>
        <w:rPr>
          <w:sz w:val="24"/>
          <w:szCs w:val="24"/>
        </w:rPr>
        <w:t>100</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_Toc13710 </w:instrText>
      </w:r>
      <w:r>
        <w:rPr>
          <w:rFonts w:hint="eastAsia"/>
          <w:sz w:val="24"/>
          <w:szCs w:val="24"/>
        </w:rPr>
        <w:fldChar w:fldCharType="separate"/>
      </w:r>
      <w:r>
        <w:rPr>
          <w:rFonts w:hint="eastAsia" w:ascii="宋体" w:hAnsi="宋体"/>
          <w:sz w:val="24"/>
          <w:szCs w:val="24"/>
          <w:highlight w:val="none"/>
          <w:lang w:val="en-US" w:eastAsia="zh-CN"/>
        </w:rPr>
        <w:t>3.2</w:t>
      </w:r>
      <w:r>
        <w:rPr>
          <w:rFonts w:hint="eastAsia" w:ascii="宋体" w:hAnsi="宋体"/>
          <w:sz w:val="24"/>
          <w:szCs w:val="24"/>
          <w:highlight w:val="none"/>
        </w:rPr>
        <w:t>投标人拟派人员配备表</w:t>
      </w:r>
      <w:r>
        <w:rPr>
          <w:sz w:val="24"/>
          <w:szCs w:val="24"/>
        </w:rPr>
        <w:tab/>
      </w:r>
      <w:r>
        <w:rPr>
          <w:sz w:val="24"/>
          <w:szCs w:val="24"/>
        </w:rPr>
        <w:fldChar w:fldCharType="begin"/>
      </w:r>
      <w:r>
        <w:rPr>
          <w:sz w:val="24"/>
          <w:szCs w:val="24"/>
        </w:rPr>
        <w:instrText xml:space="preserve"> PAGEREF _Toc13710 \h </w:instrText>
      </w:r>
      <w:r>
        <w:rPr>
          <w:sz w:val="24"/>
          <w:szCs w:val="24"/>
        </w:rPr>
        <w:fldChar w:fldCharType="separate"/>
      </w:r>
      <w:r>
        <w:rPr>
          <w:sz w:val="24"/>
          <w:szCs w:val="24"/>
        </w:rPr>
        <w:t>104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_Toc13242 </w:instrText>
      </w:r>
      <w:r>
        <w:rPr>
          <w:rFonts w:hint="eastAsia"/>
          <w:sz w:val="24"/>
          <w:szCs w:val="24"/>
        </w:rPr>
        <w:fldChar w:fldCharType="separate"/>
      </w:r>
      <w:r>
        <w:rPr>
          <w:rFonts w:hint="eastAsia" w:ascii="宋体"/>
          <w:bCs/>
          <w:sz w:val="24"/>
          <w:szCs w:val="24"/>
          <w:highlight w:val="none"/>
          <w:lang w:val="en-US" w:eastAsia="zh-CN"/>
        </w:rPr>
        <w:t>3.2.1戚圆身份证、合同、社保</w:t>
      </w:r>
      <w:r>
        <w:rPr>
          <w:sz w:val="24"/>
          <w:szCs w:val="24"/>
        </w:rPr>
        <w:tab/>
      </w:r>
      <w:r>
        <w:rPr>
          <w:sz w:val="24"/>
          <w:szCs w:val="24"/>
        </w:rPr>
        <w:fldChar w:fldCharType="begin"/>
      </w:r>
      <w:r>
        <w:rPr>
          <w:sz w:val="24"/>
          <w:szCs w:val="24"/>
        </w:rPr>
        <w:instrText xml:space="preserve"> PAGEREF _Toc13242 \h </w:instrText>
      </w:r>
      <w:r>
        <w:rPr>
          <w:sz w:val="24"/>
          <w:szCs w:val="24"/>
        </w:rPr>
        <w:fldChar w:fldCharType="separate"/>
      </w:r>
      <w:r>
        <w:rPr>
          <w:sz w:val="24"/>
          <w:szCs w:val="24"/>
        </w:rPr>
        <w:t>105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_Toc3052 </w:instrText>
      </w:r>
      <w:r>
        <w:rPr>
          <w:rFonts w:hint="eastAsia"/>
          <w:sz w:val="24"/>
          <w:szCs w:val="24"/>
        </w:rPr>
        <w:fldChar w:fldCharType="separate"/>
      </w:r>
      <w:r>
        <w:rPr>
          <w:rFonts w:hint="eastAsia" w:hAnsi="宋体"/>
          <w:bCs/>
          <w:sz w:val="24"/>
          <w:szCs w:val="24"/>
          <w:highlight w:val="none"/>
          <w:lang w:val="en-US" w:eastAsia="zh-CN"/>
        </w:rPr>
        <w:t>3.2.2秦燕燕身份证、合同及社保证明</w:t>
      </w:r>
      <w:r>
        <w:rPr>
          <w:sz w:val="24"/>
          <w:szCs w:val="24"/>
        </w:rPr>
        <w:tab/>
      </w:r>
      <w:r>
        <w:rPr>
          <w:sz w:val="24"/>
          <w:szCs w:val="24"/>
        </w:rPr>
        <w:fldChar w:fldCharType="begin"/>
      </w:r>
      <w:r>
        <w:rPr>
          <w:sz w:val="24"/>
          <w:szCs w:val="24"/>
        </w:rPr>
        <w:instrText xml:space="preserve"> PAGEREF _Toc3052 \h </w:instrText>
      </w:r>
      <w:r>
        <w:rPr>
          <w:sz w:val="24"/>
          <w:szCs w:val="24"/>
        </w:rPr>
        <w:fldChar w:fldCharType="separate"/>
      </w:r>
      <w:r>
        <w:rPr>
          <w:sz w:val="24"/>
          <w:szCs w:val="24"/>
        </w:rPr>
        <w:t>112</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_Toc24683 </w:instrText>
      </w:r>
      <w:r>
        <w:rPr>
          <w:rFonts w:hint="eastAsia"/>
          <w:sz w:val="24"/>
          <w:szCs w:val="24"/>
        </w:rPr>
        <w:fldChar w:fldCharType="separate"/>
      </w:r>
      <w:r>
        <w:rPr>
          <w:rFonts w:hint="eastAsia" w:hAnsi="宋体"/>
          <w:bCs/>
          <w:sz w:val="24"/>
          <w:szCs w:val="24"/>
          <w:highlight w:val="none"/>
          <w:lang w:val="en-US" w:eastAsia="zh-CN"/>
        </w:rPr>
        <w:t>3.2.3徐扬身份证、合同及社保</w:t>
      </w:r>
      <w:r>
        <w:rPr>
          <w:sz w:val="24"/>
          <w:szCs w:val="24"/>
        </w:rPr>
        <w:tab/>
      </w:r>
      <w:r>
        <w:rPr>
          <w:sz w:val="24"/>
          <w:szCs w:val="24"/>
        </w:rPr>
        <w:fldChar w:fldCharType="begin"/>
      </w:r>
      <w:r>
        <w:rPr>
          <w:sz w:val="24"/>
          <w:szCs w:val="24"/>
        </w:rPr>
        <w:instrText xml:space="preserve"> PAGEREF _Toc24683 \h </w:instrText>
      </w:r>
      <w:r>
        <w:rPr>
          <w:sz w:val="24"/>
          <w:szCs w:val="24"/>
        </w:rPr>
        <w:fldChar w:fldCharType="separate"/>
      </w:r>
      <w:r>
        <w:rPr>
          <w:sz w:val="24"/>
          <w:szCs w:val="24"/>
        </w:rPr>
        <w:t>119</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_Toc3102 </w:instrText>
      </w:r>
      <w:r>
        <w:rPr>
          <w:rFonts w:hint="eastAsia"/>
          <w:sz w:val="24"/>
          <w:szCs w:val="24"/>
        </w:rPr>
        <w:fldChar w:fldCharType="separate"/>
      </w:r>
      <w:r>
        <w:rPr>
          <w:rFonts w:hint="eastAsia"/>
          <w:sz w:val="24"/>
          <w:szCs w:val="24"/>
          <w:lang w:val="en-US" w:eastAsia="zh-CN"/>
        </w:rPr>
        <w:t>3</w:t>
      </w:r>
      <w:r>
        <w:rPr>
          <w:rFonts w:hint="eastAsia"/>
          <w:bCs/>
          <w:sz w:val="24"/>
          <w:szCs w:val="24"/>
          <w:lang w:val="en-US" w:eastAsia="zh-CN"/>
        </w:rPr>
        <w:t>.3业绩</w:t>
      </w:r>
      <w:r>
        <w:rPr>
          <w:sz w:val="24"/>
          <w:szCs w:val="24"/>
        </w:rPr>
        <w:tab/>
      </w:r>
      <w:r>
        <w:rPr>
          <w:sz w:val="24"/>
          <w:szCs w:val="24"/>
        </w:rPr>
        <w:fldChar w:fldCharType="begin"/>
      </w:r>
      <w:r>
        <w:rPr>
          <w:sz w:val="24"/>
          <w:szCs w:val="24"/>
        </w:rPr>
        <w:instrText xml:space="preserve"> PAGEREF _Toc3102 \h </w:instrText>
      </w:r>
      <w:r>
        <w:rPr>
          <w:sz w:val="24"/>
          <w:szCs w:val="24"/>
        </w:rPr>
        <w:fldChar w:fldCharType="separate"/>
      </w:r>
      <w:r>
        <w:rPr>
          <w:sz w:val="24"/>
          <w:szCs w:val="24"/>
        </w:rPr>
        <w:t>126</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_Toc3108 </w:instrText>
      </w:r>
      <w:r>
        <w:rPr>
          <w:rFonts w:hint="eastAsia"/>
          <w:sz w:val="24"/>
          <w:szCs w:val="24"/>
        </w:rPr>
        <w:fldChar w:fldCharType="separate"/>
      </w:r>
      <w:r>
        <w:rPr>
          <w:rFonts w:hint="eastAsia" w:hAnsi="宋体"/>
          <w:bCs/>
          <w:sz w:val="24"/>
          <w:szCs w:val="24"/>
          <w:highlight w:val="none"/>
          <w:lang w:val="en-US" w:eastAsia="zh-CN"/>
        </w:rPr>
        <w:t>3.3.1巴尔湖游船码头合同</w:t>
      </w:r>
      <w:r>
        <w:rPr>
          <w:sz w:val="24"/>
          <w:szCs w:val="24"/>
        </w:rPr>
        <w:tab/>
      </w:r>
      <w:r>
        <w:rPr>
          <w:sz w:val="24"/>
          <w:szCs w:val="24"/>
        </w:rPr>
        <w:fldChar w:fldCharType="begin"/>
      </w:r>
      <w:r>
        <w:rPr>
          <w:sz w:val="24"/>
          <w:szCs w:val="24"/>
        </w:rPr>
        <w:instrText xml:space="preserve"> PAGEREF _Toc3108 \h </w:instrText>
      </w:r>
      <w:r>
        <w:rPr>
          <w:sz w:val="24"/>
          <w:szCs w:val="24"/>
        </w:rPr>
        <w:fldChar w:fldCharType="separate"/>
      </w:r>
      <w:r>
        <w:rPr>
          <w:sz w:val="24"/>
          <w:szCs w:val="24"/>
        </w:rPr>
        <w:t>127</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_Toc18082 </w:instrText>
      </w:r>
      <w:r>
        <w:rPr>
          <w:rFonts w:hint="eastAsia"/>
          <w:sz w:val="24"/>
          <w:szCs w:val="24"/>
        </w:rPr>
        <w:fldChar w:fldCharType="separate"/>
      </w:r>
      <w:r>
        <w:rPr>
          <w:rFonts w:hint="eastAsia" w:hAnsi="宋体"/>
          <w:bCs/>
          <w:sz w:val="24"/>
          <w:szCs w:val="24"/>
          <w:highlight w:val="none"/>
          <w:lang w:val="en-US" w:eastAsia="zh-CN"/>
        </w:rPr>
        <w:t>3.3.2温瑞塘河核心段夜游项目</w:t>
      </w:r>
      <w:r>
        <w:rPr>
          <w:sz w:val="24"/>
          <w:szCs w:val="24"/>
        </w:rPr>
        <w:tab/>
      </w:r>
      <w:r>
        <w:rPr>
          <w:sz w:val="24"/>
          <w:szCs w:val="24"/>
        </w:rPr>
        <w:fldChar w:fldCharType="begin"/>
      </w:r>
      <w:r>
        <w:rPr>
          <w:sz w:val="24"/>
          <w:szCs w:val="24"/>
        </w:rPr>
        <w:instrText xml:space="preserve"> PAGEREF _Toc18082 \h </w:instrText>
      </w:r>
      <w:r>
        <w:rPr>
          <w:sz w:val="24"/>
          <w:szCs w:val="24"/>
        </w:rPr>
        <w:fldChar w:fldCharType="separate"/>
      </w:r>
      <w:r>
        <w:rPr>
          <w:sz w:val="24"/>
          <w:szCs w:val="24"/>
        </w:rPr>
        <w:t>133</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_Toc23467 </w:instrText>
      </w:r>
      <w:r>
        <w:rPr>
          <w:rFonts w:hint="eastAsia"/>
          <w:sz w:val="24"/>
          <w:szCs w:val="24"/>
        </w:rPr>
        <w:fldChar w:fldCharType="separate"/>
      </w:r>
      <w:r>
        <w:rPr>
          <w:rFonts w:hint="eastAsia" w:hAnsi="宋体"/>
          <w:bCs/>
          <w:sz w:val="24"/>
          <w:szCs w:val="24"/>
          <w:highlight w:val="none"/>
          <w:lang w:val="en-US" w:eastAsia="zh-CN"/>
        </w:rPr>
        <w:t>3.3.3东平湖海事执法点</w:t>
      </w:r>
      <w:r>
        <w:rPr>
          <w:sz w:val="24"/>
          <w:szCs w:val="24"/>
        </w:rPr>
        <w:tab/>
      </w:r>
      <w:r>
        <w:rPr>
          <w:sz w:val="24"/>
          <w:szCs w:val="24"/>
        </w:rPr>
        <w:fldChar w:fldCharType="begin"/>
      </w:r>
      <w:r>
        <w:rPr>
          <w:sz w:val="24"/>
          <w:szCs w:val="24"/>
        </w:rPr>
        <w:instrText xml:space="preserve"> PAGEREF _Toc23467 \h </w:instrText>
      </w:r>
      <w:r>
        <w:rPr>
          <w:sz w:val="24"/>
          <w:szCs w:val="24"/>
        </w:rPr>
        <w:fldChar w:fldCharType="separate"/>
      </w:r>
      <w:r>
        <w:rPr>
          <w:sz w:val="24"/>
          <w:szCs w:val="24"/>
        </w:rPr>
        <w:t>144</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_Toc12921 </w:instrText>
      </w:r>
      <w:r>
        <w:rPr>
          <w:rFonts w:hint="eastAsia"/>
          <w:sz w:val="24"/>
          <w:szCs w:val="24"/>
        </w:rPr>
        <w:fldChar w:fldCharType="separate"/>
      </w:r>
      <w:r>
        <w:rPr>
          <w:rFonts w:hint="eastAsia" w:hAnsi="宋体"/>
          <w:sz w:val="24"/>
          <w:szCs w:val="24"/>
          <w:highlight w:val="none"/>
          <w:lang w:val="en-US" w:eastAsia="zh-CN"/>
        </w:rPr>
        <w:t>3.4质量认证体系</w:t>
      </w:r>
      <w:r>
        <w:rPr>
          <w:sz w:val="24"/>
          <w:szCs w:val="24"/>
        </w:rPr>
        <w:tab/>
      </w:r>
      <w:r>
        <w:rPr>
          <w:sz w:val="24"/>
          <w:szCs w:val="24"/>
        </w:rPr>
        <w:fldChar w:fldCharType="begin"/>
      </w:r>
      <w:r>
        <w:rPr>
          <w:sz w:val="24"/>
          <w:szCs w:val="24"/>
        </w:rPr>
        <w:instrText xml:space="preserve"> PAGEREF _Toc12921 \h </w:instrText>
      </w:r>
      <w:r>
        <w:rPr>
          <w:sz w:val="24"/>
          <w:szCs w:val="24"/>
        </w:rPr>
        <w:fldChar w:fldCharType="separate"/>
      </w:r>
      <w:r>
        <w:rPr>
          <w:sz w:val="24"/>
          <w:szCs w:val="24"/>
        </w:rPr>
        <w:t>149</w:t>
      </w:r>
      <w:r>
        <w:rPr>
          <w:sz w:val="24"/>
          <w:szCs w:val="24"/>
        </w:rPr>
        <w:fldChar w:fldCharType="end"/>
      </w:r>
      <w:r>
        <w:rPr>
          <w:rFonts w:hint="eastAsia"/>
          <w:sz w:val="24"/>
          <w:szCs w:val="24"/>
        </w:rPr>
        <w:fldChar w:fldCharType="end"/>
      </w:r>
    </w:p>
    <w:p>
      <w:pPr>
        <w:pStyle w:val="16"/>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_Toc514 </w:instrText>
      </w:r>
      <w:r>
        <w:rPr>
          <w:rFonts w:hint="eastAsia"/>
          <w:sz w:val="24"/>
          <w:szCs w:val="24"/>
        </w:rPr>
        <w:fldChar w:fldCharType="separate"/>
      </w:r>
      <w:r>
        <w:rPr>
          <w:bCs/>
          <w:sz w:val="24"/>
          <w:szCs w:val="24"/>
          <w:highlight w:val="none"/>
        </w:rPr>
        <w:t>4.</w:t>
      </w:r>
      <w:r>
        <w:rPr>
          <w:rFonts w:hint="eastAsia" w:hAnsi="宋体"/>
          <w:bCs/>
          <w:sz w:val="24"/>
          <w:szCs w:val="24"/>
          <w:highlight w:val="none"/>
        </w:rPr>
        <w:t>技术方案</w:t>
      </w:r>
      <w:r>
        <w:rPr>
          <w:sz w:val="24"/>
          <w:szCs w:val="24"/>
        </w:rPr>
        <w:tab/>
      </w:r>
      <w:r>
        <w:rPr>
          <w:sz w:val="24"/>
          <w:szCs w:val="24"/>
        </w:rPr>
        <w:fldChar w:fldCharType="begin"/>
      </w:r>
      <w:r>
        <w:rPr>
          <w:sz w:val="24"/>
          <w:szCs w:val="24"/>
        </w:rPr>
        <w:instrText xml:space="preserve"> PAGEREF _Toc514 \h </w:instrText>
      </w:r>
      <w:r>
        <w:rPr>
          <w:sz w:val="24"/>
          <w:szCs w:val="24"/>
        </w:rPr>
        <w:fldChar w:fldCharType="separate"/>
      </w:r>
      <w:r>
        <w:rPr>
          <w:sz w:val="24"/>
          <w:szCs w:val="24"/>
        </w:rPr>
        <w:t>155</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_Toc5758 </w:instrText>
      </w:r>
      <w:r>
        <w:rPr>
          <w:rFonts w:hint="eastAsia"/>
          <w:sz w:val="24"/>
          <w:szCs w:val="24"/>
        </w:rPr>
        <w:fldChar w:fldCharType="separate"/>
      </w:r>
      <w:r>
        <w:rPr>
          <w:rFonts w:hint="eastAsia" w:hAnsi="宋体"/>
          <w:bCs/>
          <w:sz w:val="24"/>
          <w:szCs w:val="24"/>
          <w:highlight w:val="none"/>
          <w:lang w:val="en-US" w:eastAsia="zh-CN"/>
        </w:rPr>
        <w:t>4.1</w:t>
      </w:r>
      <w:r>
        <w:rPr>
          <w:rFonts w:hint="eastAsia" w:hAnsi="宋体"/>
          <w:bCs/>
          <w:sz w:val="24"/>
          <w:szCs w:val="24"/>
          <w:highlight w:val="none"/>
        </w:rPr>
        <w:t>供货服务方案</w:t>
      </w:r>
      <w:r>
        <w:rPr>
          <w:sz w:val="24"/>
          <w:szCs w:val="24"/>
        </w:rPr>
        <w:tab/>
      </w:r>
      <w:r>
        <w:rPr>
          <w:sz w:val="24"/>
          <w:szCs w:val="24"/>
        </w:rPr>
        <w:fldChar w:fldCharType="begin"/>
      </w:r>
      <w:r>
        <w:rPr>
          <w:sz w:val="24"/>
          <w:szCs w:val="24"/>
        </w:rPr>
        <w:instrText xml:space="preserve"> PAGEREF _Toc5758 \h </w:instrText>
      </w:r>
      <w:r>
        <w:rPr>
          <w:sz w:val="24"/>
          <w:szCs w:val="24"/>
        </w:rPr>
        <w:fldChar w:fldCharType="separate"/>
      </w:r>
      <w:r>
        <w:rPr>
          <w:sz w:val="24"/>
          <w:szCs w:val="24"/>
        </w:rPr>
        <w:t>155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_Toc4852 </w:instrText>
      </w:r>
      <w:r>
        <w:rPr>
          <w:rFonts w:hint="eastAsia"/>
          <w:sz w:val="24"/>
          <w:szCs w:val="24"/>
        </w:rPr>
        <w:fldChar w:fldCharType="separate"/>
      </w:r>
      <w:r>
        <w:rPr>
          <w:rFonts w:hint="eastAsia" w:ascii="宋体" w:hAnsi="宋体" w:eastAsia="宋体" w:cs="宋体"/>
          <w:bCs/>
          <w:sz w:val="24"/>
          <w:szCs w:val="24"/>
          <w:lang w:val="en-US" w:eastAsia="zh-CN"/>
        </w:rPr>
        <w:t>4.1.1前言</w:t>
      </w:r>
      <w:r>
        <w:rPr>
          <w:sz w:val="24"/>
          <w:szCs w:val="24"/>
        </w:rPr>
        <w:tab/>
      </w:r>
      <w:r>
        <w:rPr>
          <w:sz w:val="24"/>
          <w:szCs w:val="24"/>
        </w:rPr>
        <w:fldChar w:fldCharType="begin"/>
      </w:r>
      <w:r>
        <w:rPr>
          <w:sz w:val="24"/>
          <w:szCs w:val="24"/>
        </w:rPr>
        <w:instrText xml:space="preserve"> PAGEREF _Toc4852 \h </w:instrText>
      </w:r>
      <w:r>
        <w:rPr>
          <w:sz w:val="24"/>
          <w:szCs w:val="24"/>
        </w:rPr>
        <w:fldChar w:fldCharType="separate"/>
      </w:r>
      <w:r>
        <w:rPr>
          <w:sz w:val="24"/>
          <w:szCs w:val="24"/>
        </w:rPr>
        <w:t>155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_Toc26178 </w:instrText>
      </w:r>
      <w:r>
        <w:rPr>
          <w:rFonts w:hint="eastAsia"/>
          <w:sz w:val="24"/>
          <w:szCs w:val="24"/>
        </w:rPr>
        <w:fldChar w:fldCharType="separate"/>
      </w:r>
      <w:r>
        <w:rPr>
          <w:rFonts w:hint="eastAsia" w:ascii="宋体" w:hAnsi="宋体" w:eastAsia="宋体" w:cs="宋体"/>
          <w:bCs/>
          <w:sz w:val="24"/>
          <w:szCs w:val="24"/>
          <w:lang w:val="en-US" w:eastAsia="zh-CN"/>
        </w:rPr>
        <w:t>4.1.2项目供货服务范围及服务方式</w:t>
      </w:r>
      <w:r>
        <w:rPr>
          <w:sz w:val="24"/>
          <w:szCs w:val="24"/>
        </w:rPr>
        <w:tab/>
      </w:r>
      <w:r>
        <w:rPr>
          <w:sz w:val="24"/>
          <w:szCs w:val="24"/>
        </w:rPr>
        <w:fldChar w:fldCharType="begin"/>
      </w:r>
      <w:r>
        <w:rPr>
          <w:sz w:val="24"/>
          <w:szCs w:val="24"/>
        </w:rPr>
        <w:instrText xml:space="preserve"> PAGEREF _Toc26178 \h </w:instrText>
      </w:r>
      <w:r>
        <w:rPr>
          <w:sz w:val="24"/>
          <w:szCs w:val="24"/>
        </w:rPr>
        <w:fldChar w:fldCharType="separate"/>
      </w:r>
      <w:r>
        <w:rPr>
          <w:sz w:val="24"/>
          <w:szCs w:val="24"/>
        </w:rPr>
        <w:t>155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_Toc28409 </w:instrText>
      </w:r>
      <w:r>
        <w:rPr>
          <w:rFonts w:hint="eastAsia"/>
          <w:sz w:val="24"/>
          <w:szCs w:val="24"/>
        </w:rPr>
        <w:fldChar w:fldCharType="separate"/>
      </w:r>
      <w:r>
        <w:rPr>
          <w:rFonts w:hint="eastAsia" w:asciiTheme="minorEastAsia" w:hAnsiTheme="minorEastAsia" w:eastAsiaTheme="minorEastAsia" w:cstheme="minorEastAsia"/>
          <w:bCs/>
          <w:sz w:val="24"/>
          <w:szCs w:val="24"/>
          <w:lang w:val="en-US" w:eastAsia="zh-CN"/>
        </w:rPr>
        <w:t>4.1.3货物生产及安装</w:t>
      </w:r>
      <w:r>
        <w:rPr>
          <w:sz w:val="24"/>
          <w:szCs w:val="24"/>
        </w:rPr>
        <w:tab/>
      </w:r>
      <w:r>
        <w:rPr>
          <w:sz w:val="24"/>
          <w:szCs w:val="24"/>
        </w:rPr>
        <w:fldChar w:fldCharType="begin"/>
      </w:r>
      <w:r>
        <w:rPr>
          <w:sz w:val="24"/>
          <w:szCs w:val="24"/>
        </w:rPr>
        <w:instrText xml:space="preserve"> PAGEREF _Toc28409 \h </w:instrText>
      </w:r>
      <w:r>
        <w:rPr>
          <w:sz w:val="24"/>
          <w:szCs w:val="24"/>
        </w:rPr>
        <w:fldChar w:fldCharType="separate"/>
      </w:r>
      <w:r>
        <w:rPr>
          <w:sz w:val="24"/>
          <w:szCs w:val="24"/>
        </w:rPr>
        <w:t>156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_Toc15162 </w:instrText>
      </w:r>
      <w:r>
        <w:rPr>
          <w:rFonts w:hint="eastAsia"/>
          <w:sz w:val="24"/>
          <w:szCs w:val="24"/>
        </w:rPr>
        <w:fldChar w:fldCharType="separate"/>
      </w:r>
      <w:r>
        <w:rPr>
          <w:sz w:val="24"/>
          <w:szCs w:val="24"/>
        </w:rPr>
        <w:t>⑴</w:t>
      </w:r>
      <w:r>
        <w:rPr>
          <w:rFonts w:hint="eastAsia"/>
          <w:sz w:val="24"/>
          <w:szCs w:val="24"/>
          <w:lang w:val="en-US" w:eastAsia="zh-CN"/>
        </w:rPr>
        <w:t>.码头安装</w:t>
      </w:r>
      <w:r>
        <w:rPr>
          <w:rFonts w:hint="eastAsia" w:asciiTheme="majorEastAsia" w:hAnsiTheme="majorEastAsia" w:eastAsiaTheme="majorEastAsia" w:cstheme="majorEastAsia"/>
          <w:sz w:val="24"/>
          <w:szCs w:val="24"/>
        </w:rPr>
        <w:t>施工测量</w:t>
      </w:r>
      <w:r>
        <w:rPr>
          <w:sz w:val="24"/>
          <w:szCs w:val="24"/>
        </w:rPr>
        <w:tab/>
      </w:r>
      <w:r>
        <w:rPr>
          <w:sz w:val="24"/>
          <w:szCs w:val="24"/>
        </w:rPr>
        <w:fldChar w:fldCharType="begin"/>
      </w:r>
      <w:r>
        <w:rPr>
          <w:sz w:val="24"/>
          <w:szCs w:val="24"/>
        </w:rPr>
        <w:instrText xml:space="preserve"> PAGEREF _Toc15162 \h </w:instrText>
      </w:r>
      <w:r>
        <w:rPr>
          <w:sz w:val="24"/>
          <w:szCs w:val="24"/>
        </w:rPr>
        <w:fldChar w:fldCharType="separate"/>
      </w:r>
      <w:r>
        <w:rPr>
          <w:sz w:val="24"/>
          <w:szCs w:val="24"/>
        </w:rPr>
        <w:t>156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_Toc21357 </w:instrText>
      </w:r>
      <w:r>
        <w:rPr>
          <w:rFonts w:hint="eastAsia"/>
          <w:sz w:val="24"/>
          <w:szCs w:val="24"/>
        </w:rPr>
        <w:fldChar w:fldCharType="separate"/>
      </w:r>
      <w:r>
        <w:rPr>
          <w:sz w:val="24"/>
          <w:szCs w:val="24"/>
        </w:rPr>
        <w:t>⑵</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设备安装工艺及安装技术要求</w:t>
      </w:r>
      <w:r>
        <w:rPr>
          <w:sz w:val="24"/>
          <w:szCs w:val="24"/>
        </w:rPr>
        <w:tab/>
      </w:r>
      <w:r>
        <w:rPr>
          <w:sz w:val="24"/>
          <w:szCs w:val="24"/>
        </w:rPr>
        <w:fldChar w:fldCharType="begin"/>
      </w:r>
      <w:r>
        <w:rPr>
          <w:sz w:val="24"/>
          <w:szCs w:val="24"/>
        </w:rPr>
        <w:instrText xml:space="preserve"> PAGEREF _Toc21357 \h </w:instrText>
      </w:r>
      <w:r>
        <w:rPr>
          <w:sz w:val="24"/>
          <w:szCs w:val="24"/>
        </w:rPr>
        <w:fldChar w:fldCharType="separate"/>
      </w:r>
      <w:r>
        <w:rPr>
          <w:sz w:val="24"/>
          <w:szCs w:val="24"/>
        </w:rPr>
        <w:t>156</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_Toc11969 </w:instrText>
      </w:r>
      <w:r>
        <w:rPr>
          <w:rFonts w:hint="eastAsia"/>
          <w:sz w:val="24"/>
          <w:szCs w:val="24"/>
        </w:rPr>
        <w:fldChar w:fldCharType="separate"/>
      </w:r>
      <w:r>
        <w:rPr>
          <w:bCs/>
          <w:sz w:val="24"/>
          <w:szCs w:val="24"/>
        </w:rPr>
        <w:t>I</w:t>
      </w:r>
      <w:r>
        <w:rPr>
          <w:rFonts w:hint="eastAsia" w:asciiTheme="majorEastAsia" w:hAnsiTheme="majorEastAsia" w:eastAsiaTheme="majorEastAsia" w:cstheme="majorEastAsia"/>
          <w:bCs/>
          <w:sz w:val="24"/>
          <w:szCs w:val="24"/>
          <w:lang w:val="en-US" w:eastAsia="zh-CN"/>
        </w:rPr>
        <w:t>.安装前准备工作</w:t>
      </w:r>
      <w:r>
        <w:rPr>
          <w:sz w:val="24"/>
          <w:szCs w:val="24"/>
        </w:rPr>
        <w:tab/>
      </w:r>
      <w:r>
        <w:rPr>
          <w:sz w:val="24"/>
          <w:szCs w:val="24"/>
        </w:rPr>
        <w:fldChar w:fldCharType="begin"/>
      </w:r>
      <w:r>
        <w:rPr>
          <w:sz w:val="24"/>
          <w:szCs w:val="24"/>
        </w:rPr>
        <w:instrText xml:space="preserve"> PAGEREF _Toc11969 \h </w:instrText>
      </w:r>
      <w:r>
        <w:rPr>
          <w:sz w:val="24"/>
          <w:szCs w:val="24"/>
        </w:rPr>
        <w:fldChar w:fldCharType="separate"/>
      </w:r>
      <w:r>
        <w:rPr>
          <w:sz w:val="24"/>
          <w:szCs w:val="24"/>
        </w:rPr>
        <w:t>156</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_Toc30191 </w:instrText>
      </w:r>
      <w:r>
        <w:rPr>
          <w:rFonts w:hint="eastAsia"/>
          <w:sz w:val="24"/>
          <w:szCs w:val="24"/>
        </w:rPr>
        <w:fldChar w:fldCharType="separate"/>
      </w:r>
      <w:r>
        <w:rPr>
          <w:sz w:val="24"/>
          <w:szCs w:val="24"/>
        </w:rPr>
        <w:t>II</w:t>
      </w:r>
      <w:r>
        <w:rPr>
          <w:rFonts w:hint="eastAsia" w:asciiTheme="majorEastAsia" w:hAnsiTheme="majorEastAsia" w:eastAsiaTheme="majorEastAsia" w:cstheme="majorEastAsia"/>
          <w:sz w:val="24"/>
          <w:szCs w:val="24"/>
          <w:lang w:val="en-US" w:eastAsia="zh-CN"/>
        </w:rPr>
        <w:t>.钢管桩安装</w:t>
      </w:r>
      <w:r>
        <w:rPr>
          <w:sz w:val="24"/>
          <w:szCs w:val="24"/>
        </w:rPr>
        <w:tab/>
      </w:r>
      <w:r>
        <w:rPr>
          <w:sz w:val="24"/>
          <w:szCs w:val="24"/>
        </w:rPr>
        <w:fldChar w:fldCharType="begin"/>
      </w:r>
      <w:r>
        <w:rPr>
          <w:sz w:val="24"/>
          <w:szCs w:val="24"/>
        </w:rPr>
        <w:instrText xml:space="preserve"> PAGEREF _Toc30191 \h </w:instrText>
      </w:r>
      <w:r>
        <w:rPr>
          <w:sz w:val="24"/>
          <w:szCs w:val="24"/>
        </w:rPr>
        <w:fldChar w:fldCharType="separate"/>
      </w:r>
      <w:r>
        <w:rPr>
          <w:sz w:val="24"/>
          <w:szCs w:val="24"/>
        </w:rPr>
        <w:t>156</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_Toc1558 </w:instrText>
      </w:r>
      <w:r>
        <w:rPr>
          <w:rFonts w:hint="eastAsia"/>
          <w:sz w:val="24"/>
          <w:szCs w:val="24"/>
        </w:rPr>
        <w:fldChar w:fldCharType="separate"/>
      </w:r>
      <w:r>
        <w:rPr>
          <w:sz w:val="24"/>
          <w:szCs w:val="24"/>
        </w:rPr>
        <w:t>III</w:t>
      </w:r>
      <w:r>
        <w:rPr>
          <w:rFonts w:hint="eastAsia" w:asciiTheme="majorEastAsia" w:hAnsiTheme="majorEastAsia" w:eastAsiaTheme="majorEastAsia" w:cstheme="majorEastAsia"/>
          <w:sz w:val="24"/>
          <w:szCs w:val="24"/>
          <w:lang w:val="en-US" w:eastAsia="zh-CN"/>
        </w:rPr>
        <w:t>、钢架平台工厂制作及现场安装</w:t>
      </w:r>
      <w:r>
        <w:rPr>
          <w:sz w:val="24"/>
          <w:szCs w:val="24"/>
        </w:rPr>
        <w:tab/>
      </w:r>
      <w:r>
        <w:rPr>
          <w:sz w:val="24"/>
          <w:szCs w:val="24"/>
        </w:rPr>
        <w:fldChar w:fldCharType="begin"/>
      </w:r>
      <w:r>
        <w:rPr>
          <w:sz w:val="24"/>
          <w:szCs w:val="24"/>
        </w:rPr>
        <w:instrText xml:space="preserve"> PAGEREF _Toc1558 \h </w:instrText>
      </w:r>
      <w:r>
        <w:rPr>
          <w:sz w:val="24"/>
          <w:szCs w:val="24"/>
        </w:rPr>
        <w:fldChar w:fldCharType="separate"/>
      </w:r>
      <w:r>
        <w:rPr>
          <w:sz w:val="24"/>
          <w:szCs w:val="24"/>
        </w:rPr>
        <w:t>160</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_Toc14553 </w:instrText>
      </w:r>
      <w:r>
        <w:rPr>
          <w:rFonts w:hint="eastAsia"/>
          <w:sz w:val="24"/>
          <w:szCs w:val="24"/>
        </w:rPr>
        <w:fldChar w:fldCharType="separate"/>
      </w:r>
      <w:r>
        <w:rPr>
          <w:sz w:val="24"/>
          <w:szCs w:val="24"/>
        </w:rPr>
        <w:t>IV</w:t>
      </w:r>
      <w:r>
        <w:rPr>
          <w:rFonts w:hint="eastAsia" w:asciiTheme="majorEastAsia" w:hAnsiTheme="majorEastAsia" w:eastAsiaTheme="majorEastAsia" w:cstheme="majorEastAsia"/>
          <w:sz w:val="24"/>
          <w:szCs w:val="24"/>
          <w:lang w:val="en-US" w:eastAsia="zh-CN"/>
        </w:rPr>
        <w:t>、浮箱生产及安装</w:t>
      </w:r>
      <w:r>
        <w:rPr>
          <w:sz w:val="24"/>
          <w:szCs w:val="24"/>
        </w:rPr>
        <w:tab/>
      </w:r>
      <w:r>
        <w:rPr>
          <w:sz w:val="24"/>
          <w:szCs w:val="24"/>
        </w:rPr>
        <w:fldChar w:fldCharType="begin"/>
      </w:r>
      <w:r>
        <w:rPr>
          <w:sz w:val="24"/>
          <w:szCs w:val="24"/>
        </w:rPr>
        <w:instrText xml:space="preserve"> PAGEREF _Toc14553 \h </w:instrText>
      </w:r>
      <w:r>
        <w:rPr>
          <w:sz w:val="24"/>
          <w:szCs w:val="24"/>
        </w:rPr>
        <w:fldChar w:fldCharType="separate"/>
      </w:r>
      <w:r>
        <w:rPr>
          <w:sz w:val="24"/>
          <w:szCs w:val="24"/>
        </w:rPr>
        <w:t>167</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_Toc14207 </w:instrText>
      </w:r>
      <w:r>
        <w:rPr>
          <w:rFonts w:hint="eastAsia"/>
          <w:sz w:val="24"/>
          <w:szCs w:val="24"/>
        </w:rPr>
        <w:fldChar w:fldCharType="separate"/>
      </w:r>
      <w:r>
        <w:rPr>
          <w:sz w:val="24"/>
          <w:szCs w:val="24"/>
        </w:rPr>
        <w:t>V</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lang w:eastAsia="zh-CN"/>
        </w:rPr>
        <w:t>塑木地板安装</w:t>
      </w:r>
      <w:r>
        <w:rPr>
          <w:sz w:val="24"/>
          <w:szCs w:val="24"/>
        </w:rPr>
        <w:tab/>
      </w:r>
      <w:r>
        <w:rPr>
          <w:sz w:val="24"/>
          <w:szCs w:val="24"/>
        </w:rPr>
        <w:fldChar w:fldCharType="begin"/>
      </w:r>
      <w:r>
        <w:rPr>
          <w:sz w:val="24"/>
          <w:szCs w:val="24"/>
        </w:rPr>
        <w:instrText xml:space="preserve"> PAGEREF _Toc14207 \h </w:instrText>
      </w:r>
      <w:r>
        <w:rPr>
          <w:sz w:val="24"/>
          <w:szCs w:val="24"/>
        </w:rPr>
        <w:fldChar w:fldCharType="separate"/>
      </w:r>
      <w:r>
        <w:rPr>
          <w:sz w:val="24"/>
          <w:szCs w:val="24"/>
        </w:rPr>
        <w:t>170</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_Toc10521 </w:instrText>
      </w:r>
      <w:r>
        <w:rPr>
          <w:rFonts w:hint="eastAsia"/>
          <w:sz w:val="24"/>
          <w:szCs w:val="24"/>
        </w:rPr>
        <w:fldChar w:fldCharType="separate"/>
      </w:r>
      <w:r>
        <w:rPr>
          <w:sz w:val="24"/>
          <w:szCs w:val="24"/>
        </w:rPr>
        <w:t>VI</w:t>
      </w:r>
      <w:r>
        <w:rPr>
          <w:rFonts w:hint="eastAsia" w:asciiTheme="majorEastAsia" w:hAnsiTheme="majorEastAsia" w:eastAsiaTheme="majorEastAsia" w:cstheme="majorEastAsia"/>
          <w:sz w:val="24"/>
          <w:szCs w:val="24"/>
          <w:lang w:val="en-US" w:eastAsia="zh-CN"/>
        </w:rPr>
        <w:t>、引桥安装</w:t>
      </w:r>
      <w:r>
        <w:rPr>
          <w:sz w:val="24"/>
          <w:szCs w:val="24"/>
        </w:rPr>
        <w:tab/>
      </w:r>
      <w:r>
        <w:rPr>
          <w:sz w:val="24"/>
          <w:szCs w:val="24"/>
        </w:rPr>
        <w:fldChar w:fldCharType="begin"/>
      </w:r>
      <w:r>
        <w:rPr>
          <w:sz w:val="24"/>
          <w:szCs w:val="24"/>
        </w:rPr>
        <w:instrText xml:space="preserve"> PAGEREF _Toc10521 \h </w:instrText>
      </w:r>
      <w:r>
        <w:rPr>
          <w:sz w:val="24"/>
          <w:szCs w:val="24"/>
        </w:rPr>
        <w:fldChar w:fldCharType="separate"/>
      </w:r>
      <w:r>
        <w:rPr>
          <w:sz w:val="24"/>
          <w:szCs w:val="24"/>
        </w:rPr>
        <w:t>177</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_Toc23316 </w:instrText>
      </w:r>
      <w:r>
        <w:rPr>
          <w:rFonts w:hint="eastAsia"/>
          <w:sz w:val="24"/>
          <w:szCs w:val="24"/>
        </w:rPr>
        <w:fldChar w:fldCharType="separate"/>
      </w:r>
      <w:r>
        <w:rPr>
          <w:sz w:val="24"/>
          <w:szCs w:val="24"/>
        </w:rPr>
        <w:t>VII</w:t>
      </w:r>
      <w:r>
        <w:rPr>
          <w:rFonts w:hint="eastAsia" w:asciiTheme="majorEastAsia" w:hAnsiTheme="majorEastAsia" w:eastAsiaTheme="majorEastAsia" w:cstheme="majorEastAsia"/>
          <w:sz w:val="24"/>
          <w:szCs w:val="24"/>
          <w:lang w:val="en-US" w:eastAsia="zh-CN"/>
        </w:rPr>
        <w:t>、防撞条安装</w:t>
      </w:r>
      <w:r>
        <w:rPr>
          <w:sz w:val="24"/>
          <w:szCs w:val="24"/>
        </w:rPr>
        <w:tab/>
      </w:r>
      <w:r>
        <w:rPr>
          <w:sz w:val="24"/>
          <w:szCs w:val="24"/>
        </w:rPr>
        <w:fldChar w:fldCharType="begin"/>
      </w:r>
      <w:r>
        <w:rPr>
          <w:sz w:val="24"/>
          <w:szCs w:val="24"/>
        </w:rPr>
        <w:instrText xml:space="preserve"> PAGEREF _Toc23316 \h </w:instrText>
      </w:r>
      <w:r>
        <w:rPr>
          <w:sz w:val="24"/>
          <w:szCs w:val="24"/>
        </w:rPr>
        <w:fldChar w:fldCharType="separate"/>
      </w:r>
      <w:r>
        <w:rPr>
          <w:sz w:val="24"/>
          <w:szCs w:val="24"/>
        </w:rPr>
        <w:t>178</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_Toc633 </w:instrText>
      </w:r>
      <w:r>
        <w:rPr>
          <w:rFonts w:hint="eastAsia"/>
          <w:sz w:val="24"/>
          <w:szCs w:val="24"/>
        </w:rPr>
        <w:fldChar w:fldCharType="separate"/>
      </w:r>
      <w:r>
        <w:rPr>
          <w:sz w:val="24"/>
          <w:szCs w:val="24"/>
        </w:rPr>
        <w:t>VII</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lang w:eastAsia="zh-CN"/>
        </w:rPr>
        <w:t>电气安装</w:t>
      </w:r>
      <w:r>
        <w:rPr>
          <w:sz w:val="24"/>
          <w:szCs w:val="24"/>
        </w:rPr>
        <w:tab/>
      </w:r>
      <w:r>
        <w:rPr>
          <w:sz w:val="24"/>
          <w:szCs w:val="24"/>
        </w:rPr>
        <w:fldChar w:fldCharType="begin"/>
      </w:r>
      <w:r>
        <w:rPr>
          <w:sz w:val="24"/>
          <w:szCs w:val="24"/>
        </w:rPr>
        <w:instrText xml:space="preserve"> PAGEREF _Toc633 \h </w:instrText>
      </w:r>
      <w:r>
        <w:rPr>
          <w:sz w:val="24"/>
          <w:szCs w:val="24"/>
        </w:rPr>
        <w:fldChar w:fldCharType="separate"/>
      </w:r>
      <w:r>
        <w:rPr>
          <w:sz w:val="24"/>
          <w:szCs w:val="24"/>
        </w:rPr>
        <w:t>178</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_Toc7993 </w:instrText>
      </w:r>
      <w:r>
        <w:rPr>
          <w:rFonts w:hint="eastAsia"/>
          <w:sz w:val="24"/>
          <w:szCs w:val="24"/>
        </w:rPr>
        <w:fldChar w:fldCharType="separate"/>
      </w:r>
      <w:r>
        <w:rPr>
          <w:rFonts w:hint="eastAsia" w:ascii="宋体" w:hAnsi="宋体" w:eastAsia="宋体" w:cs="宋体"/>
          <w:bCs/>
          <w:sz w:val="24"/>
          <w:szCs w:val="24"/>
        </w:rPr>
        <w:t>VIII</w:t>
      </w:r>
      <w:r>
        <w:rPr>
          <w:rFonts w:hint="eastAsia" w:ascii="宋体" w:hAnsi="宋体" w:eastAsia="宋体" w:cs="宋体"/>
          <w:bCs/>
          <w:sz w:val="24"/>
          <w:szCs w:val="24"/>
          <w:lang w:val="en-US" w:eastAsia="zh-CN"/>
        </w:rPr>
        <w:t>、</w:t>
      </w:r>
      <w:r>
        <w:rPr>
          <w:rFonts w:hint="eastAsia" w:ascii="宋体" w:hAnsi="宋体" w:cs="宋体"/>
          <w:bCs/>
          <w:sz w:val="24"/>
          <w:szCs w:val="24"/>
          <w:lang w:val="en-US" w:eastAsia="zh-CN"/>
        </w:rPr>
        <w:t>棚</w:t>
      </w:r>
      <w:r>
        <w:rPr>
          <w:rFonts w:hint="eastAsia" w:ascii="宋体" w:hAnsi="宋体" w:eastAsia="宋体" w:cs="宋体"/>
          <w:bCs/>
          <w:sz w:val="24"/>
          <w:szCs w:val="24"/>
          <w:lang w:val="en-US" w:eastAsia="zh-CN"/>
        </w:rPr>
        <w:t>钢结构安装</w:t>
      </w:r>
      <w:r>
        <w:rPr>
          <w:sz w:val="24"/>
          <w:szCs w:val="24"/>
        </w:rPr>
        <w:tab/>
      </w:r>
      <w:r>
        <w:rPr>
          <w:sz w:val="24"/>
          <w:szCs w:val="24"/>
        </w:rPr>
        <w:fldChar w:fldCharType="begin"/>
      </w:r>
      <w:r>
        <w:rPr>
          <w:sz w:val="24"/>
          <w:szCs w:val="24"/>
        </w:rPr>
        <w:instrText xml:space="preserve"> PAGEREF _Toc7993 \h </w:instrText>
      </w:r>
      <w:r>
        <w:rPr>
          <w:sz w:val="24"/>
          <w:szCs w:val="24"/>
        </w:rPr>
        <w:fldChar w:fldCharType="separate"/>
      </w:r>
      <w:r>
        <w:rPr>
          <w:sz w:val="24"/>
          <w:szCs w:val="24"/>
        </w:rPr>
        <w:t>181</w:t>
      </w:r>
      <w:r>
        <w:rPr>
          <w:sz w:val="24"/>
          <w:szCs w:val="24"/>
        </w:rPr>
        <w:fldChar w:fldCharType="end"/>
      </w:r>
      <w:r>
        <w:rPr>
          <w:rFonts w:hint="eastAsia"/>
          <w:sz w:val="24"/>
          <w:szCs w:val="24"/>
        </w:rPr>
        <w:fldChar w:fldCharType="end"/>
      </w:r>
    </w:p>
    <w:p>
      <w:pPr>
        <w:pStyle w:val="10"/>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_Toc28513 </w:instrText>
      </w:r>
      <w:r>
        <w:rPr>
          <w:rFonts w:hint="eastAsia"/>
          <w:sz w:val="24"/>
          <w:szCs w:val="24"/>
        </w:rPr>
        <w:fldChar w:fldCharType="separate"/>
      </w:r>
      <w:r>
        <w:rPr>
          <w:bCs/>
          <w:sz w:val="24"/>
          <w:szCs w:val="24"/>
        </w:rPr>
        <w:t>X</w:t>
      </w:r>
      <w:r>
        <w:rPr>
          <w:rFonts w:hint="eastAsia" w:hAnsi="宋体"/>
          <w:bCs/>
          <w:sz w:val="24"/>
          <w:szCs w:val="24"/>
          <w:highlight w:val="none"/>
          <w:lang w:eastAsia="zh-CN"/>
        </w:rPr>
        <w:t>、</w:t>
      </w:r>
      <w:r>
        <w:rPr>
          <w:rFonts w:hint="eastAsia" w:hAnsi="宋体"/>
          <w:bCs/>
          <w:sz w:val="24"/>
          <w:szCs w:val="24"/>
          <w:highlight w:val="none"/>
          <w:lang w:val="en-US" w:eastAsia="zh-CN"/>
        </w:rPr>
        <w:t>玻璃钢屋面及龙形安装</w:t>
      </w:r>
      <w:r>
        <w:rPr>
          <w:sz w:val="24"/>
          <w:szCs w:val="24"/>
        </w:rPr>
        <w:tab/>
      </w:r>
      <w:r>
        <w:rPr>
          <w:sz w:val="24"/>
          <w:szCs w:val="24"/>
        </w:rPr>
        <w:fldChar w:fldCharType="begin"/>
      </w:r>
      <w:r>
        <w:rPr>
          <w:sz w:val="24"/>
          <w:szCs w:val="24"/>
        </w:rPr>
        <w:instrText xml:space="preserve"> PAGEREF _Toc28513 \h </w:instrText>
      </w:r>
      <w:r>
        <w:rPr>
          <w:sz w:val="24"/>
          <w:szCs w:val="24"/>
        </w:rPr>
        <w:fldChar w:fldCharType="separate"/>
      </w:r>
      <w:r>
        <w:rPr>
          <w:sz w:val="24"/>
          <w:szCs w:val="24"/>
        </w:rPr>
        <w:t>188</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_Toc11815 </w:instrText>
      </w:r>
      <w:r>
        <w:rPr>
          <w:rFonts w:hint="eastAsia"/>
          <w:sz w:val="24"/>
          <w:szCs w:val="24"/>
        </w:rPr>
        <w:fldChar w:fldCharType="separate"/>
      </w:r>
      <w:r>
        <w:rPr>
          <w:rFonts w:hint="eastAsia"/>
          <w:sz w:val="24"/>
          <w:szCs w:val="24"/>
          <w:lang w:val="en-US" w:eastAsia="zh-CN"/>
        </w:rPr>
        <w:t>4.2</w:t>
      </w:r>
      <w:r>
        <w:rPr>
          <w:rFonts w:hint="eastAsia"/>
          <w:sz w:val="24"/>
          <w:szCs w:val="24"/>
        </w:rPr>
        <w:t>保证供货进度、质量方案</w:t>
      </w:r>
      <w:r>
        <w:rPr>
          <w:sz w:val="24"/>
          <w:szCs w:val="24"/>
        </w:rPr>
        <w:tab/>
      </w:r>
      <w:r>
        <w:rPr>
          <w:sz w:val="24"/>
          <w:szCs w:val="24"/>
        </w:rPr>
        <w:fldChar w:fldCharType="begin"/>
      </w:r>
      <w:r>
        <w:rPr>
          <w:sz w:val="24"/>
          <w:szCs w:val="24"/>
        </w:rPr>
        <w:instrText xml:space="preserve"> PAGEREF _Toc11815 \h </w:instrText>
      </w:r>
      <w:r>
        <w:rPr>
          <w:sz w:val="24"/>
          <w:szCs w:val="24"/>
        </w:rPr>
        <w:fldChar w:fldCharType="separate"/>
      </w:r>
      <w:r>
        <w:rPr>
          <w:sz w:val="24"/>
          <w:szCs w:val="24"/>
        </w:rPr>
        <w:t>195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_Toc15561 </w:instrText>
      </w:r>
      <w:r>
        <w:rPr>
          <w:rFonts w:hint="eastAsia"/>
          <w:sz w:val="24"/>
          <w:szCs w:val="24"/>
        </w:rPr>
        <w:fldChar w:fldCharType="separate"/>
      </w:r>
      <w:r>
        <w:rPr>
          <w:rFonts w:hint="eastAsia"/>
          <w:bCs/>
          <w:sz w:val="24"/>
          <w:szCs w:val="24"/>
          <w:lang w:val="en-US" w:eastAsia="zh-CN"/>
        </w:rPr>
        <w:t>4.2.1、人员配备及劳动力安排</w:t>
      </w:r>
      <w:r>
        <w:rPr>
          <w:sz w:val="24"/>
          <w:szCs w:val="24"/>
        </w:rPr>
        <w:tab/>
      </w:r>
      <w:r>
        <w:rPr>
          <w:sz w:val="24"/>
          <w:szCs w:val="24"/>
        </w:rPr>
        <w:fldChar w:fldCharType="begin"/>
      </w:r>
      <w:r>
        <w:rPr>
          <w:sz w:val="24"/>
          <w:szCs w:val="24"/>
        </w:rPr>
        <w:instrText xml:space="preserve"> PAGEREF _Toc15561 \h </w:instrText>
      </w:r>
      <w:r>
        <w:rPr>
          <w:sz w:val="24"/>
          <w:szCs w:val="24"/>
        </w:rPr>
        <w:fldChar w:fldCharType="separate"/>
      </w:r>
      <w:r>
        <w:rPr>
          <w:sz w:val="24"/>
          <w:szCs w:val="24"/>
        </w:rPr>
        <w:t>195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_Toc26101 </w:instrText>
      </w:r>
      <w:r>
        <w:rPr>
          <w:rFonts w:hint="eastAsia"/>
          <w:sz w:val="24"/>
          <w:szCs w:val="24"/>
        </w:rPr>
        <w:fldChar w:fldCharType="separate"/>
      </w:r>
      <w:r>
        <w:rPr>
          <w:sz w:val="24"/>
          <w:szCs w:val="24"/>
        </w:rPr>
        <w:t>I</w:t>
      </w:r>
      <w:r>
        <w:rPr>
          <w:rFonts w:hint="eastAsia" w:cs="宋体"/>
          <w:sz w:val="24"/>
          <w:szCs w:val="24"/>
          <w:lang w:val="en-US" w:eastAsia="zh-CN"/>
        </w:rPr>
        <w:t>、</w:t>
      </w:r>
      <w:r>
        <w:rPr>
          <w:rFonts w:hint="eastAsia" w:ascii="宋体" w:hAnsi="宋体" w:eastAsia="宋体" w:cs="宋体"/>
          <w:sz w:val="24"/>
          <w:szCs w:val="24"/>
        </w:rPr>
        <w:t>项目管理机构组成表及主要人员</w:t>
      </w:r>
      <w:r>
        <w:rPr>
          <w:sz w:val="24"/>
          <w:szCs w:val="24"/>
        </w:rPr>
        <w:tab/>
      </w:r>
      <w:r>
        <w:rPr>
          <w:sz w:val="24"/>
          <w:szCs w:val="24"/>
        </w:rPr>
        <w:fldChar w:fldCharType="begin"/>
      </w:r>
      <w:r>
        <w:rPr>
          <w:sz w:val="24"/>
          <w:szCs w:val="24"/>
        </w:rPr>
        <w:instrText xml:space="preserve"> PAGEREF _Toc26101 \h </w:instrText>
      </w:r>
      <w:r>
        <w:rPr>
          <w:sz w:val="24"/>
          <w:szCs w:val="24"/>
        </w:rPr>
        <w:fldChar w:fldCharType="separate"/>
      </w:r>
      <w:r>
        <w:rPr>
          <w:sz w:val="24"/>
          <w:szCs w:val="24"/>
        </w:rPr>
        <w:t>195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_Toc2409 </w:instrText>
      </w:r>
      <w:r>
        <w:rPr>
          <w:rFonts w:hint="eastAsia"/>
          <w:sz w:val="24"/>
          <w:szCs w:val="24"/>
        </w:rPr>
        <w:fldChar w:fldCharType="separate"/>
      </w:r>
      <w:r>
        <w:rPr>
          <w:sz w:val="24"/>
          <w:szCs w:val="24"/>
        </w:rPr>
        <w:t>II</w:t>
      </w:r>
      <w:r>
        <w:rPr>
          <w:rFonts w:hint="eastAsia"/>
          <w:bCs/>
          <w:sz w:val="24"/>
          <w:szCs w:val="24"/>
          <w:lang w:val="en-US" w:eastAsia="zh-CN"/>
        </w:rPr>
        <w:t>、主要人员信息</w:t>
      </w:r>
      <w:r>
        <w:rPr>
          <w:sz w:val="24"/>
          <w:szCs w:val="24"/>
        </w:rPr>
        <w:tab/>
      </w:r>
      <w:r>
        <w:rPr>
          <w:sz w:val="24"/>
          <w:szCs w:val="24"/>
        </w:rPr>
        <w:fldChar w:fldCharType="begin"/>
      </w:r>
      <w:r>
        <w:rPr>
          <w:sz w:val="24"/>
          <w:szCs w:val="24"/>
        </w:rPr>
        <w:instrText xml:space="preserve"> PAGEREF _Toc2409 \h </w:instrText>
      </w:r>
      <w:r>
        <w:rPr>
          <w:sz w:val="24"/>
          <w:szCs w:val="24"/>
        </w:rPr>
        <w:fldChar w:fldCharType="separate"/>
      </w:r>
      <w:r>
        <w:rPr>
          <w:sz w:val="24"/>
          <w:szCs w:val="24"/>
        </w:rPr>
        <w:t>197</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_Toc10126 </w:instrText>
      </w:r>
      <w:r>
        <w:rPr>
          <w:rFonts w:hint="eastAsia"/>
          <w:sz w:val="24"/>
          <w:szCs w:val="24"/>
        </w:rPr>
        <w:fldChar w:fldCharType="separate"/>
      </w:r>
      <w:r>
        <w:rPr>
          <w:rFonts w:hint="eastAsia"/>
          <w:bCs/>
          <w:sz w:val="24"/>
          <w:szCs w:val="24"/>
          <w:lang w:val="en-US" w:eastAsia="zh-CN"/>
        </w:rPr>
        <w:t>4.2.2、设备配备</w:t>
      </w:r>
      <w:r>
        <w:rPr>
          <w:sz w:val="24"/>
          <w:szCs w:val="24"/>
        </w:rPr>
        <w:tab/>
      </w:r>
      <w:r>
        <w:rPr>
          <w:sz w:val="24"/>
          <w:szCs w:val="24"/>
        </w:rPr>
        <w:fldChar w:fldCharType="begin"/>
      </w:r>
      <w:r>
        <w:rPr>
          <w:sz w:val="24"/>
          <w:szCs w:val="24"/>
        </w:rPr>
        <w:instrText xml:space="preserve"> PAGEREF _Toc10126 \h </w:instrText>
      </w:r>
      <w:r>
        <w:rPr>
          <w:sz w:val="24"/>
          <w:szCs w:val="24"/>
        </w:rPr>
        <w:fldChar w:fldCharType="separate"/>
      </w:r>
      <w:r>
        <w:rPr>
          <w:sz w:val="24"/>
          <w:szCs w:val="24"/>
        </w:rPr>
        <w:t>202</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_Toc17232 </w:instrText>
      </w:r>
      <w:r>
        <w:rPr>
          <w:rFonts w:hint="eastAsia"/>
          <w:sz w:val="24"/>
          <w:szCs w:val="24"/>
        </w:rPr>
        <w:fldChar w:fldCharType="separate"/>
      </w:r>
      <w:r>
        <w:rPr>
          <w:sz w:val="24"/>
          <w:szCs w:val="24"/>
        </w:rPr>
        <w:t>I</w:t>
      </w:r>
      <w:r>
        <w:rPr>
          <w:rFonts w:hint="eastAsia"/>
          <w:sz w:val="24"/>
          <w:szCs w:val="24"/>
          <w:lang w:val="en-US" w:eastAsia="zh-CN"/>
        </w:rPr>
        <w:t>、投入生产设备</w:t>
      </w:r>
      <w:r>
        <w:rPr>
          <w:sz w:val="24"/>
          <w:szCs w:val="24"/>
        </w:rPr>
        <w:tab/>
      </w:r>
      <w:r>
        <w:rPr>
          <w:sz w:val="24"/>
          <w:szCs w:val="24"/>
        </w:rPr>
        <w:fldChar w:fldCharType="begin"/>
      </w:r>
      <w:r>
        <w:rPr>
          <w:sz w:val="24"/>
          <w:szCs w:val="24"/>
        </w:rPr>
        <w:instrText xml:space="preserve"> PAGEREF _Toc17232 \h </w:instrText>
      </w:r>
      <w:r>
        <w:rPr>
          <w:sz w:val="24"/>
          <w:szCs w:val="24"/>
        </w:rPr>
        <w:fldChar w:fldCharType="separate"/>
      </w:r>
      <w:r>
        <w:rPr>
          <w:sz w:val="24"/>
          <w:szCs w:val="24"/>
        </w:rPr>
        <w:t>202</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_Toc7787 </w:instrText>
      </w:r>
      <w:r>
        <w:rPr>
          <w:rFonts w:hint="eastAsia"/>
          <w:sz w:val="24"/>
          <w:szCs w:val="24"/>
        </w:rPr>
        <w:fldChar w:fldCharType="separate"/>
      </w:r>
      <w:r>
        <w:rPr>
          <w:sz w:val="24"/>
          <w:szCs w:val="24"/>
        </w:rPr>
        <w:t>II</w:t>
      </w:r>
      <w:r>
        <w:rPr>
          <w:rFonts w:hint="eastAsia"/>
          <w:bCs w:val="0"/>
          <w:sz w:val="24"/>
          <w:szCs w:val="24"/>
          <w:lang w:val="en-US" w:eastAsia="zh-CN"/>
        </w:rPr>
        <w:t>、安装机械设备投入计划</w:t>
      </w:r>
      <w:r>
        <w:rPr>
          <w:sz w:val="24"/>
          <w:szCs w:val="24"/>
        </w:rPr>
        <w:tab/>
      </w:r>
      <w:r>
        <w:rPr>
          <w:sz w:val="24"/>
          <w:szCs w:val="24"/>
        </w:rPr>
        <w:fldChar w:fldCharType="begin"/>
      </w:r>
      <w:r>
        <w:rPr>
          <w:sz w:val="24"/>
          <w:szCs w:val="24"/>
        </w:rPr>
        <w:instrText xml:space="preserve"> PAGEREF _Toc7787 \h </w:instrText>
      </w:r>
      <w:r>
        <w:rPr>
          <w:sz w:val="24"/>
          <w:szCs w:val="24"/>
        </w:rPr>
        <w:fldChar w:fldCharType="separate"/>
      </w:r>
      <w:r>
        <w:rPr>
          <w:sz w:val="24"/>
          <w:szCs w:val="24"/>
        </w:rPr>
        <w:t>203</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_Toc3877 </w:instrText>
      </w:r>
      <w:r>
        <w:rPr>
          <w:rFonts w:hint="eastAsia"/>
          <w:sz w:val="24"/>
          <w:szCs w:val="24"/>
        </w:rPr>
        <w:fldChar w:fldCharType="separate"/>
      </w:r>
      <w:r>
        <w:rPr>
          <w:sz w:val="24"/>
          <w:szCs w:val="24"/>
        </w:rPr>
        <w:t>III</w:t>
      </w:r>
      <w:r>
        <w:rPr>
          <w:rFonts w:hint="eastAsia"/>
          <w:bCs/>
          <w:sz w:val="24"/>
          <w:szCs w:val="24"/>
          <w:lang w:val="en-US" w:eastAsia="zh-CN"/>
        </w:rPr>
        <w:t>、检测设备</w:t>
      </w:r>
      <w:r>
        <w:rPr>
          <w:sz w:val="24"/>
          <w:szCs w:val="24"/>
        </w:rPr>
        <w:tab/>
      </w:r>
      <w:r>
        <w:rPr>
          <w:sz w:val="24"/>
          <w:szCs w:val="24"/>
        </w:rPr>
        <w:fldChar w:fldCharType="begin"/>
      </w:r>
      <w:r>
        <w:rPr>
          <w:sz w:val="24"/>
          <w:szCs w:val="24"/>
        </w:rPr>
        <w:instrText xml:space="preserve"> PAGEREF _Toc3877 \h </w:instrText>
      </w:r>
      <w:r>
        <w:rPr>
          <w:sz w:val="24"/>
          <w:szCs w:val="24"/>
        </w:rPr>
        <w:fldChar w:fldCharType="separate"/>
      </w:r>
      <w:r>
        <w:rPr>
          <w:sz w:val="24"/>
          <w:szCs w:val="24"/>
        </w:rPr>
        <w:t>204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_Toc20292 </w:instrText>
      </w:r>
      <w:r>
        <w:rPr>
          <w:rFonts w:hint="eastAsia"/>
          <w:sz w:val="24"/>
          <w:szCs w:val="24"/>
        </w:rPr>
        <w:fldChar w:fldCharType="separate"/>
      </w:r>
      <w:r>
        <w:rPr>
          <w:rFonts w:hint="eastAsia"/>
          <w:bCs/>
          <w:sz w:val="24"/>
          <w:szCs w:val="24"/>
          <w:lang w:val="en-US" w:eastAsia="zh-CN"/>
        </w:rPr>
        <w:t>4.2.3</w:t>
      </w:r>
      <w:r>
        <w:rPr>
          <w:rFonts w:hint="eastAsia"/>
          <w:bCs/>
          <w:sz w:val="24"/>
          <w:szCs w:val="24"/>
          <w:lang w:eastAsia="zh-CN"/>
        </w:rPr>
        <w:t>、施工进度计划</w:t>
      </w:r>
      <w:r>
        <w:rPr>
          <w:sz w:val="24"/>
          <w:szCs w:val="24"/>
        </w:rPr>
        <w:tab/>
      </w:r>
      <w:r>
        <w:rPr>
          <w:sz w:val="24"/>
          <w:szCs w:val="24"/>
        </w:rPr>
        <w:fldChar w:fldCharType="begin"/>
      </w:r>
      <w:r>
        <w:rPr>
          <w:sz w:val="24"/>
          <w:szCs w:val="24"/>
        </w:rPr>
        <w:instrText xml:space="preserve"> PAGEREF _Toc20292 \h </w:instrText>
      </w:r>
      <w:r>
        <w:rPr>
          <w:sz w:val="24"/>
          <w:szCs w:val="24"/>
        </w:rPr>
        <w:fldChar w:fldCharType="separate"/>
      </w:r>
      <w:r>
        <w:rPr>
          <w:sz w:val="24"/>
          <w:szCs w:val="24"/>
        </w:rPr>
        <w:t>205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_Toc20143 </w:instrText>
      </w:r>
      <w:r>
        <w:rPr>
          <w:rFonts w:hint="eastAsia"/>
          <w:sz w:val="24"/>
          <w:szCs w:val="24"/>
        </w:rPr>
        <w:fldChar w:fldCharType="separate"/>
      </w:r>
      <w:r>
        <w:rPr>
          <w:sz w:val="24"/>
          <w:szCs w:val="24"/>
        </w:rPr>
        <w:t>I</w:t>
      </w:r>
      <w:r>
        <w:rPr>
          <w:rFonts w:hint="eastAsia"/>
          <w:bCs/>
          <w:sz w:val="24"/>
          <w:szCs w:val="24"/>
          <w:lang w:val="en-US" w:eastAsia="zh-CN"/>
        </w:rPr>
        <w:t>、</w:t>
      </w:r>
      <w:r>
        <w:rPr>
          <w:rFonts w:hint="eastAsia" w:ascii="宋体" w:hAnsi="宋体" w:eastAsia="宋体"/>
          <w:bCs/>
          <w:sz w:val="24"/>
          <w:szCs w:val="24"/>
        </w:rPr>
        <w:t>施工进度计划</w:t>
      </w:r>
      <w:r>
        <w:rPr>
          <w:sz w:val="24"/>
          <w:szCs w:val="24"/>
        </w:rPr>
        <w:tab/>
      </w:r>
      <w:r>
        <w:rPr>
          <w:sz w:val="24"/>
          <w:szCs w:val="24"/>
        </w:rPr>
        <w:fldChar w:fldCharType="begin"/>
      </w:r>
      <w:r>
        <w:rPr>
          <w:sz w:val="24"/>
          <w:szCs w:val="24"/>
        </w:rPr>
        <w:instrText xml:space="preserve"> PAGEREF _Toc20143 \h </w:instrText>
      </w:r>
      <w:r>
        <w:rPr>
          <w:sz w:val="24"/>
          <w:szCs w:val="24"/>
        </w:rPr>
        <w:fldChar w:fldCharType="separate"/>
      </w:r>
      <w:r>
        <w:rPr>
          <w:sz w:val="24"/>
          <w:szCs w:val="24"/>
        </w:rPr>
        <w:t>206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_Toc27915 </w:instrText>
      </w:r>
      <w:r>
        <w:rPr>
          <w:rFonts w:hint="eastAsia"/>
          <w:sz w:val="24"/>
          <w:szCs w:val="24"/>
        </w:rPr>
        <w:fldChar w:fldCharType="separate"/>
      </w:r>
      <w:r>
        <w:rPr>
          <w:sz w:val="24"/>
          <w:szCs w:val="24"/>
        </w:rPr>
        <w:t>II</w:t>
      </w:r>
      <w:r>
        <w:rPr>
          <w:rFonts w:hint="eastAsia" w:ascii="宋体" w:hAnsi="宋体"/>
          <w:bCs/>
          <w:sz w:val="24"/>
          <w:szCs w:val="24"/>
          <w:lang w:val="en-US" w:eastAsia="zh-CN"/>
        </w:rPr>
        <w:t>、</w:t>
      </w:r>
      <w:r>
        <w:rPr>
          <w:rFonts w:hint="eastAsia" w:ascii="宋体" w:hAnsi="宋体" w:eastAsia="宋体"/>
          <w:bCs/>
          <w:sz w:val="24"/>
          <w:szCs w:val="24"/>
        </w:rPr>
        <w:t>进度计划管理</w:t>
      </w:r>
      <w:r>
        <w:rPr>
          <w:sz w:val="24"/>
          <w:szCs w:val="24"/>
        </w:rPr>
        <w:tab/>
      </w:r>
      <w:r>
        <w:rPr>
          <w:sz w:val="24"/>
          <w:szCs w:val="24"/>
        </w:rPr>
        <w:fldChar w:fldCharType="begin"/>
      </w:r>
      <w:r>
        <w:rPr>
          <w:sz w:val="24"/>
          <w:szCs w:val="24"/>
        </w:rPr>
        <w:instrText xml:space="preserve"> PAGEREF _Toc27915 \h </w:instrText>
      </w:r>
      <w:r>
        <w:rPr>
          <w:sz w:val="24"/>
          <w:szCs w:val="24"/>
        </w:rPr>
        <w:fldChar w:fldCharType="separate"/>
      </w:r>
      <w:r>
        <w:rPr>
          <w:sz w:val="24"/>
          <w:szCs w:val="24"/>
        </w:rPr>
        <w:t>206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_Toc26703 </w:instrText>
      </w:r>
      <w:r>
        <w:rPr>
          <w:rFonts w:hint="eastAsia"/>
          <w:sz w:val="24"/>
          <w:szCs w:val="24"/>
        </w:rPr>
        <w:fldChar w:fldCharType="separate"/>
      </w:r>
      <w:r>
        <w:rPr>
          <w:sz w:val="24"/>
          <w:szCs w:val="24"/>
        </w:rPr>
        <w:t>III</w:t>
      </w:r>
      <w:r>
        <w:rPr>
          <w:rFonts w:hint="eastAsia" w:ascii="宋体" w:hAnsi="宋体"/>
          <w:sz w:val="24"/>
          <w:szCs w:val="24"/>
          <w:lang w:val="en-US" w:eastAsia="zh-CN"/>
        </w:rPr>
        <w:t>、</w:t>
      </w:r>
      <w:r>
        <w:rPr>
          <w:rFonts w:hint="eastAsia" w:ascii="宋体" w:hAnsi="宋体" w:eastAsia="宋体"/>
          <w:sz w:val="24"/>
          <w:szCs w:val="24"/>
        </w:rPr>
        <w:t>施工调度工作</w:t>
      </w:r>
      <w:r>
        <w:rPr>
          <w:sz w:val="24"/>
          <w:szCs w:val="24"/>
        </w:rPr>
        <w:tab/>
      </w:r>
      <w:r>
        <w:rPr>
          <w:sz w:val="24"/>
          <w:szCs w:val="24"/>
        </w:rPr>
        <w:fldChar w:fldCharType="begin"/>
      </w:r>
      <w:r>
        <w:rPr>
          <w:sz w:val="24"/>
          <w:szCs w:val="24"/>
        </w:rPr>
        <w:instrText xml:space="preserve"> PAGEREF _Toc26703 \h </w:instrText>
      </w:r>
      <w:r>
        <w:rPr>
          <w:sz w:val="24"/>
          <w:szCs w:val="24"/>
        </w:rPr>
        <w:fldChar w:fldCharType="separate"/>
      </w:r>
      <w:r>
        <w:rPr>
          <w:sz w:val="24"/>
          <w:szCs w:val="24"/>
        </w:rPr>
        <w:t>207</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_Toc12011 </w:instrText>
      </w:r>
      <w:r>
        <w:rPr>
          <w:rFonts w:hint="eastAsia"/>
          <w:sz w:val="24"/>
          <w:szCs w:val="24"/>
        </w:rPr>
        <w:fldChar w:fldCharType="separate"/>
      </w:r>
      <w:r>
        <w:rPr>
          <w:sz w:val="24"/>
          <w:szCs w:val="24"/>
        </w:rPr>
        <w:t>IV</w:t>
      </w:r>
      <w:r>
        <w:rPr>
          <w:rFonts w:hint="eastAsia" w:ascii="宋体" w:hAnsi="宋体"/>
          <w:sz w:val="24"/>
          <w:szCs w:val="24"/>
          <w:lang w:val="en-US" w:eastAsia="zh-CN"/>
        </w:rPr>
        <w:t>、</w:t>
      </w:r>
      <w:r>
        <w:rPr>
          <w:rFonts w:hint="eastAsia" w:ascii="宋体" w:hAnsi="宋体" w:eastAsia="宋体"/>
          <w:sz w:val="24"/>
          <w:szCs w:val="24"/>
        </w:rPr>
        <w:t>工期保证措施</w:t>
      </w:r>
      <w:r>
        <w:rPr>
          <w:sz w:val="24"/>
          <w:szCs w:val="24"/>
        </w:rPr>
        <w:tab/>
      </w:r>
      <w:r>
        <w:rPr>
          <w:sz w:val="24"/>
          <w:szCs w:val="24"/>
        </w:rPr>
        <w:fldChar w:fldCharType="begin"/>
      </w:r>
      <w:r>
        <w:rPr>
          <w:sz w:val="24"/>
          <w:szCs w:val="24"/>
        </w:rPr>
        <w:instrText xml:space="preserve"> PAGEREF _Toc12011 \h </w:instrText>
      </w:r>
      <w:r>
        <w:rPr>
          <w:sz w:val="24"/>
          <w:szCs w:val="24"/>
        </w:rPr>
        <w:fldChar w:fldCharType="separate"/>
      </w:r>
      <w:r>
        <w:rPr>
          <w:sz w:val="24"/>
          <w:szCs w:val="24"/>
        </w:rPr>
        <w:t>210</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_Toc16271 </w:instrText>
      </w:r>
      <w:r>
        <w:rPr>
          <w:rFonts w:hint="eastAsia"/>
          <w:sz w:val="24"/>
          <w:szCs w:val="24"/>
        </w:rPr>
        <w:fldChar w:fldCharType="separate"/>
      </w:r>
      <w:r>
        <w:rPr>
          <w:rFonts w:hint="eastAsia"/>
          <w:sz w:val="24"/>
          <w:szCs w:val="24"/>
          <w:lang w:val="en-US" w:eastAsia="zh-CN"/>
        </w:rPr>
        <w:t>4.2.4</w:t>
      </w:r>
      <w:r>
        <w:rPr>
          <w:rFonts w:hint="eastAsia"/>
          <w:sz w:val="24"/>
          <w:szCs w:val="24"/>
          <w:lang w:eastAsia="zh-CN"/>
        </w:rPr>
        <w:t>、安全生产及文明措施</w:t>
      </w:r>
      <w:r>
        <w:rPr>
          <w:sz w:val="24"/>
          <w:szCs w:val="24"/>
        </w:rPr>
        <w:tab/>
      </w:r>
      <w:r>
        <w:rPr>
          <w:sz w:val="24"/>
          <w:szCs w:val="24"/>
        </w:rPr>
        <w:fldChar w:fldCharType="begin"/>
      </w:r>
      <w:r>
        <w:rPr>
          <w:sz w:val="24"/>
          <w:szCs w:val="24"/>
        </w:rPr>
        <w:instrText xml:space="preserve"> PAGEREF _Toc16271 \h </w:instrText>
      </w:r>
      <w:r>
        <w:rPr>
          <w:sz w:val="24"/>
          <w:szCs w:val="24"/>
        </w:rPr>
        <w:fldChar w:fldCharType="separate"/>
      </w:r>
      <w:r>
        <w:rPr>
          <w:sz w:val="24"/>
          <w:szCs w:val="24"/>
        </w:rPr>
        <w:t>213</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_Toc30505 </w:instrText>
      </w:r>
      <w:r>
        <w:rPr>
          <w:rFonts w:hint="eastAsia"/>
          <w:sz w:val="24"/>
          <w:szCs w:val="24"/>
        </w:rPr>
        <w:fldChar w:fldCharType="separate"/>
      </w:r>
      <w:r>
        <w:rPr>
          <w:sz w:val="24"/>
          <w:szCs w:val="24"/>
        </w:rPr>
        <w:t>I</w:t>
      </w:r>
      <w:r>
        <w:rPr>
          <w:rFonts w:hint="eastAsia"/>
          <w:sz w:val="24"/>
          <w:szCs w:val="24"/>
          <w:lang w:val="en-US" w:eastAsia="zh-CN"/>
        </w:rPr>
        <w:t>、</w:t>
      </w:r>
      <w:r>
        <w:rPr>
          <w:rFonts w:hint="eastAsia"/>
          <w:sz w:val="24"/>
          <w:szCs w:val="24"/>
        </w:rPr>
        <w:t>安全培训教育</w:t>
      </w:r>
      <w:r>
        <w:rPr>
          <w:sz w:val="24"/>
          <w:szCs w:val="24"/>
        </w:rPr>
        <w:tab/>
      </w:r>
      <w:r>
        <w:rPr>
          <w:sz w:val="24"/>
          <w:szCs w:val="24"/>
        </w:rPr>
        <w:fldChar w:fldCharType="begin"/>
      </w:r>
      <w:r>
        <w:rPr>
          <w:sz w:val="24"/>
          <w:szCs w:val="24"/>
        </w:rPr>
        <w:instrText xml:space="preserve"> PAGEREF _Toc30505 \h </w:instrText>
      </w:r>
      <w:r>
        <w:rPr>
          <w:sz w:val="24"/>
          <w:szCs w:val="24"/>
        </w:rPr>
        <w:fldChar w:fldCharType="separate"/>
      </w:r>
      <w:r>
        <w:rPr>
          <w:sz w:val="24"/>
          <w:szCs w:val="24"/>
        </w:rPr>
        <w:t>213</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_Toc3836 </w:instrText>
      </w:r>
      <w:r>
        <w:rPr>
          <w:rFonts w:hint="eastAsia"/>
          <w:sz w:val="24"/>
          <w:szCs w:val="24"/>
        </w:rPr>
        <w:fldChar w:fldCharType="separate"/>
      </w:r>
      <w:r>
        <w:rPr>
          <w:sz w:val="24"/>
          <w:szCs w:val="24"/>
        </w:rPr>
        <w:t>II</w:t>
      </w:r>
      <w:r>
        <w:rPr>
          <w:rFonts w:hint="eastAsia"/>
          <w:sz w:val="24"/>
          <w:szCs w:val="24"/>
          <w:lang w:val="en-US" w:eastAsia="zh-CN"/>
        </w:rPr>
        <w:t>、</w:t>
      </w:r>
      <w:r>
        <w:rPr>
          <w:rFonts w:hint="eastAsia"/>
          <w:sz w:val="24"/>
          <w:szCs w:val="24"/>
        </w:rPr>
        <w:t>安全要求</w:t>
      </w:r>
      <w:r>
        <w:rPr>
          <w:sz w:val="24"/>
          <w:szCs w:val="24"/>
        </w:rPr>
        <w:tab/>
      </w:r>
      <w:r>
        <w:rPr>
          <w:sz w:val="24"/>
          <w:szCs w:val="24"/>
        </w:rPr>
        <w:fldChar w:fldCharType="begin"/>
      </w:r>
      <w:r>
        <w:rPr>
          <w:sz w:val="24"/>
          <w:szCs w:val="24"/>
        </w:rPr>
        <w:instrText xml:space="preserve"> PAGEREF _Toc3836 \h </w:instrText>
      </w:r>
      <w:r>
        <w:rPr>
          <w:sz w:val="24"/>
          <w:szCs w:val="24"/>
        </w:rPr>
        <w:fldChar w:fldCharType="separate"/>
      </w:r>
      <w:r>
        <w:rPr>
          <w:sz w:val="24"/>
          <w:szCs w:val="24"/>
        </w:rPr>
        <w:t>213</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_Toc23057 </w:instrText>
      </w:r>
      <w:r>
        <w:rPr>
          <w:rFonts w:hint="eastAsia"/>
          <w:sz w:val="24"/>
          <w:szCs w:val="24"/>
        </w:rPr>
        <w:fldChar w:fldCharType="separate"/>
      </w:r>
      <w:r>
        <w:rPr>
          <w:sz w:val="24"/>
          <w:szCs w:val="24"/>
        </w:rPr>
        <w:t>III</w:t>
      </w:r>
      <w:r>
        <w:rPr>
          <w:rFonts w:hint="eastAsia"/>
          <w:sz w:val="24"/>
          <w:szCs w:val="24"/>
          <w:lang w:val="en-US" w:eastAsia="zh-CN"/>
        </w:rPr>
        <w:t>、</w:t>
      </w:r>
      <w:r>
        <w:rPr>
          <w:rFonts w:hint="eastAsia"/>
          <w:sz w:val="24"/>
          <w:szCs w:val="24"/>
        </w:rPr>
        <w:t>现场文明施工</w:t>
      </w:r>
      <w:r>
        <w:rPr>
          <w:sz w:val="24"/>
          <w:szCs w:val="24"/>
        </w:rPr>
        <w:tab/>
      </w:r>
      <w:r>
        <w:rPr>
          <w:sz w:val="24"/>
          <w:szCs w:val="24"/>
        </w:rPr>
        <w:fldChar w:fldCharType="begin"/>
      </w:r>
      <w:r>
        <w:rPr>
          <w:sz w:val="24"/>
          <w:szCs w:val="24"/>
        </w:rPr>
        <w:instrText xml:space="preserve"> PAGEREF _Toc23057 \h </w:instrText>
      </w:r>
      <w:r>
        <w:rPr>
          <w:sz w:val="24"/>
          <w:szCs w:val="24"/>
        </w:rPr>
        <w:fldChar w:fldCharType="separate"/>
      </w:r>
      <w:r>
        <w:rPr>
          <w:sz w:val="24"/>
          <w:szCs w:val="24"/>
        </w:rPr>
        <w:t>214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_Toc5592 </w:instrText>
      </w:r>
      <w:r>
        <w:rPr>
          <w:rFonts w:hint="eastAsia"/>
          <w:sz w:val="24"/>
          <w:szCs w:val="24"/>
        </w:rPr>
        <w:fldChar w:fldCharType="separate"/>
      </w:r>
      <w:r>
        <w:rPr>
          <w:rFonts w:hint="eastAsia"/>
          <w:sz w:val="24"/>
          <w:szCs w:val="24"/>
          <w:lang w:val="en-US" w:eastAsia="zh-CN"/>
        </w:rPr>
        <w:t>4.2.5</w:t>
      </w:r>
      <w:r>
        <w:rPr>
          <w:rFonts w:hint="eastAsia"/>
          <w:sz w:val="24"/>
          <w:szCs w:val="24"/>
          <w:lang w:eastAsia="zh-CN"/>
        </w:rPr>
        <w:t>、质量保证措施</w:t>
      </w:r>
      <w:r>
        <w:rPr>
          <w:sz w:val="24"/>
          <w:szCs w:val="24"/>
        </w:rPr>
        <w:tab/>
      </w:r>
      <w:r>
        <w:rPr>
          <w:sz w:val="24"/>
          <w:szCs w:val="24"/>
        </w:rPr>
        <w:fldChar w:fldCharType="begin"/>
      </w:r>
      <w:r>
        <w:rPr>
          <w:sz w:val="24"/>
          <w:szCs w:val="24"/>
        </w:rPr>
        <w:instrText xml:space="preserve"> PAGEREF _Toc5592 \h </w:instrText>
      </w:r>
      <w:r>
        <w:rPr>
          <w:sz w:val="24"/>
          <w:szCs w:val="24"/>
        </w:rPr>
        <w:fldChar w:fldCharType="separate"/>
      </w:r>
      <w:r>
        <w:rPr>
          <w:sz w:val="24"/>
          <w:szCs w:val="24"/>
        </w:rPr>
        <w:t>219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_Toc19805 </w:instrText>
      </w:r>
      <w:r>
        <w:rPr>
          <w:rFonts w:hint="eastAsia"/>
          <w:sz w:val="24"/>
          <w:szCs w:val="24"/>
        </w:rPr>
        <w:fldChar w:fldCharType="separate"/>
      </w:r>
      <w:r>
        <w:rPr>
          <w:sz w:val="24"/>
          <w:szCs w:val="24"/>
        </w:rPr>
        <w:t>I</w:t>
      </w:r>
      <w:r>
        <w:rPr>
          <w:rFonts w:hint="eastAsia" w:cs="宋体"/>
          <w:sz w:val="24"/>
          <w:szCs w:val="24"/>
          <w:lang w:val="en-US" w:eastAsia="zh-CN"/>
        </w:rPr>
        <w:t>、</w:t>
      </w:r>
      <w:r>
        <w:rPr>
          <w:rFonts w:hint="eastAsia"/>
          <w:sz w:val="24"/>
          <w:szCs w:val="24"/>
        </w:rPr>
        <w:t>质量目标及方针</w:t>
      </w:r>
      <w:r>
        <w:rPr>
          <w:sz w:val="24"/>
          <w:szCs w:val="24"/>
        </w:rPr>
        <w:tab/>
      </w:r>
      <w:r>
        <w:rPr>
          <w:sz w:val="24"/>
          <w:szCs w:val="24"/>
        </w:rPr>
        <w:fldChar w:fldCharType="begin"/>
      </w:r>
      <w:r>
        <w:rPr>
          <w:sz w:val="24"/>
          <w:szCs w:val="24"/>
        </w:rPr>
        <w:instrText xml:space="preserve"> PAGEREF _Toc19805 \h </w:instrText>
      </w:r>
      <w:r>
        <w:rPr>
          <w:sz w:val="24"/>
          <w:szCs w:val="24"/>
        </w:rPr>
        <w:fldChar w:fldCharType="separate"/>
      </w:r>
      <w:r>
        <w:rPr>
          <w:sz w:val="24"/>
          <w:szCs w:val="24"/>
        </w:rPr>
        <w:t>219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_Toc24690 </w:instrText>
      </w:r>
      <w:r>
        <w:rPr>
          <w:rFonts w:hint="eastAsia"/>
          <w:sz w:val="24"/>
          <w:szCs w:val="24"/>
        </w:rPr>
        <w:fldChar w:fldCharType="separate"/>
      </w:r>
      <w:r>
        <w:rPr>
          <w:sz w:val="24"/>
          <w:szCs w:val="24"/>
        </w:rPr>
        <w:t>II</w:t>
      </w:r>
      <w:r>
        <w:rPr>
          <w:rFonts w:hint="eastAsia"/>
          <w:sz w:val="24"/>
          <w:szCs w:val="24"/>
          <w:lang w:val="en-US" w:eastAsia="zh-CN"/>
        </w:rPr>
        <w:t>、</w:t>
      </w:r>
      <w:r>
        <w:rPr>
          <w:rFonts w:hint="eastAsia"/>
          <w:sz w:val="24"/>
          <w:szCs w:val="24"/>
        </w:rPr>
        <w:t>工程质量保证措施</w:t>
      </w:r>
      <w:r>
        <w:rPr>
          <w:sz w:val="24"/>
          <w:szCs w:val="24"/>
        </w:rPr>
        <w:tab/>
      </w:r>
      <w:r>
        <w:rPr>
          <w:sz w:val="24"/>
          <w:szCs w:val="24"/>
        </w:rPr>
        <w:fldChar w:fldCharType="begin"/>
      </w:r>
      <w:r>
        <w:rPr>
          <w:sz w:val="24"/>
          <w:szCs w:val="24"/>
        </w:rPr>
        <w:instrText xml:space="preserve"> PAGEREF _Toc24690 \h </w:instrText>
      </w:r>
      <w:r>
        <w:rPr>
          <w:sz w:val="24"/>
          <w:szCs w:val="24"/>
        </w:rPr>
        <w:fldChar w:fldCharType="separate"/>
      </w:r>
      <w:r>
        <w:rPr>
          <w:sz w:val="24"/>
          <w:szCs w:val="24"/>
        </w:rPr>
        <w:t>219</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_Toc19379 </w:instrText>
      </w:r>
      <w:r>
        <w:rPr>
          <w:rFonts w:hint="eastAsia"/>
          <w:sz w:val="24"/>
          <w:szCs w:val="24"/>
        </w:rPr>
        <w:fldChar w:fldCharType="separate"/>
      </w:r>
      <w:r>
        <w:rPr>
          <w:rFonts w:hint="eastAsia" w:hAnsi="宋体"/>
          <w:bCs/>
          <w:sz w:val="24"/>
          <w:szCs w:val="24"/>
          <w:highlight w:val="none"/>
          <w:lang w:val="en-US" w:eastAsia="zh-CN"/>
        </w:rPr>
        <w:t>4.3</w:t>
      </w:r>
      <w:r>
        <w:rPr>
          <w:rFonts w:hint="eastAsia" w:hAnsi="宋体"/>
          <w:bCs/>
          <w:sz w:val="24"/>
          <w:szCs w:val="24"/>
          <w:highlight w:val="none"/>
        </w:rPr>
        <w:t>深化设计方案</w:t>
      </w:r>
      <w:r>
        <w:rPr>
          <w:sz w:val="24"/>
          <w:szCs w:val="24"/>
        </w:rPr>
        <w:tab/>
      </w:r>
      <w:r>
        <w:rPr>
          <w:sz w:val="24"/>
          <w:szCs w:val="24"/>
        </w:rPr>
        <w:fldChar w:fldCharType="begin"/>
      </w:r>
      <w:r>
        <w:rPr>
          <w:sz w:val="24"/>
          <w:szCs w:val="24"/>
        </w:rPr>
        <w:instrText xml:space="preserve"> PAGEREF _Toc19379 \h </w:instrText>
      </w:r>
      <w:r>
        <w:rPr>
          <w:sz w:val="24"/>
          <w:szCs w:val="24"/>
        </w:rPr>
        <w:fldChar w:fldCharType="separate"/>
      </w:r>
      <w:r>
        <w:rPr>
          <w:sz w:val="24"/>
          <w:szCs w:val="24"/>
        </w:rPr>
        <w:t>224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_Toc26659 </w:instrText>
      </w:r>
      <w:r>
        <w:rPr>
          <w:rFonts w:hint="eastAsia"/>
          <w:sz w:val="24"/>
          <w:szCs w:val="24"/>
        </w:rPr>
        <w:fldChar w:fldCharType="separate"/>
      </w:r>
      <w:r>
        <w:rPr>
          <w:rFonts w:hint="eastAsia"/>
          <w:sz w:val="24"/>
          <w:szCs w:val="24"/>
          <w:lang w:val="en-US" w:eastAsia="zh-CN"/>
        </w:rPr>
        <w:t>一、</w:t>
      </w:r>
      <w:r>
        <w:rPr>
          <w:rFonts w:hint="eastAsia"/>
          <w:sz w:val="24"/>
          <w:szCs w:val="24"/>
          <w:lang w:eastAsia="zh-CN"/>
        </w:rPr>
        <w:t>编制依据及原则</w:t>
      </w:r>
      <w:r>
        <w:rPr>
          <w:sz w:val="24"/>
          <w:szCs w:val="24"/>
        </w:rPr>
        <w:tab/>
      </w:r>
      <w:r>
        <w:rPr>
          <w:sz w:val="24"/>
          <w:szCs w:val="24"/>
        </w:rPr>
        <w:fldChar w:fldCharType="begin"/>
      </w:r>
      <w:r>
        <w:rPr>
          <w:sz w:val="24"/>
          <w:szCs w:val="24"/>
        </w:rPr>
        <w:instrText xml:space="preserve"> PAGEREF _Toc26659 \h </w:instrText>
      </w:r>
      <w:r>
        <w:rPr>
          <w:sz w:val="24"/>
          <w:szCs w:val="24"/>
        </w:rPr>
        <w:fldChar w:fldCharType="separate"/>
      </w:r>
      <w:r>
        <w:rPr>
          <w:sz w:val="24"/>
          <w:szCs w:val="24"/>
        </w:rPr>
        <w:t>224</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_Toc21802 </w:instrText>
      </w:r>
      <w:r>
        <w:rPr>
          <w:rFonts w:hint="eastAsia"/>
          <w:sz w:val="24"/>
          <w:szCs w:val="24"/>
        </w:rPr>
        <w:fldChar w:fldCharType="separate"/>
      </w:r>
      <w:r>
        <w:rPr>
          <w:rFonts w:hint="eastAsia"/>
          <w:sz w:val="24"/>
          <w:szCs w:val="24"/>
          <w:lang w:val="en-US" w:eastAsia="zh-CN"/>
        </w:rPr>
        <w:t>1.1 编制说明</w:t>
      </w:r>
      <w:r>
        <w:rPr>
          <w:sz w:val="24"/>
          <w:szCs w:val="24"/>
        </w:rPr>
        <w:tab/>
      </w:r>
      <w:r>
        <w:rPr>
          <w:sz w:val="24"/>
          <w:szCs w:val="24"/>
        </w:rPr>
        <w:fldChar w:fldCharType="begin"/>
      </w:r>
      <w:r>
        <w:rPr>
          <w:sz w:val="24"/>
          <w:szCs w:val="24"/>
        </w:rPr>
        <w:instrText xml:space="preserve"> PAGEREF _Toc21802 \h </w:instrText>
      </w:r>
      <w:r>
        <w:rPr>
          <w:sz w:val="24"/>
          <w:szCs w:val="24"/>
        </w:rPr>
        <w:fldChar w:fldCharType="separate"/>
      </w:r>
      <w:r>
        <w:rPr>
          <w:sz w:val="24"/>
          <w:szCs w:val="24"/>
        </w:rPr>
        <w:t>224</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_Toc28733 </w:instrText>
      </w:r>
      <w:r>
        <w:rPr>
          <w:rFonts w:hint="eastAsia"/>
          <w:sz w:val="24"/>
          <w:szCs w:val="24"/>
        </w:rPr>
        <w:fldChar w:fldCharType="separate"/>
      </w:r>
      <w:r>
        <w:rPr>
          <w:rFonts w:hint="eastAsia"/>
          <w:sz w:val="24"/>
          <w:szCs w:val="24"/>
          <w:lang w:val="en-US" w:eastAsia="zh-CN"/>
        </w:rPr>
        <w:t>1.2 编制依据</w:t>
      </w:r>
      <w:r>
        <w:rPr>
          <w:sz w:val="24"/>
          <w:szCs w:val="24"/>
        </w:rPr>
        <w:tab/>
      </w:r>
      <w:r>
        <w:rPr>
          <w:sz w:val="24"/>
          <w:szCs w:val="24"/>
        </w:rPr>
        <w:fldChar w:fldCharType="begin"/>
      </w:r>
      <w:r>
        <w:rPr>
          <w:sz w:val="24"/>
          <w:szCs w:val="24"/>
        </w:rPr>
        <w:instrText xml:space="preserve"> PAGEREF _Toc28733 \h </w:instrText>
      </w:r>
      <w:r>
        <w:rPr>
          <w:sz w:val="24"/>
          <w:szCs w:val="24"/>
        </w:rPr>
        <w:fldChar w:fldCharType="separate"/>
      </w:r>
      <w:r>
        <w:rPr>
          <w:sz w:val="24"/>
          <w:szCs w:val="24"/>
        </w:rPr>
        <w:t>224</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_Toc15615 </w:instrText>
      </w:r>
      <w:r>
        <w:rPr>
          <w:rFonts w:hint="eastAsia"/>
          <w:sz w:val="24"/>
          <w:szCs w:val="24"/>
        </w:rPr>
        <w:fldChar w:fldCharType="separate"/>
      </w:r>
      <w:r>
        <w:rPr>
          <w:rFonts w:hint="eastAsia"/>
          <w:sz w:val="24"/>
          <w:szCs w:val="24"/>
          <w:lang w:val="en-US" w:eastAsia="zh-CN"/>
        </w:rPr>
        <w:t>1.3 编制原则</w:t>
      </w:r>
      <w:r>
        <w:rPr>
          <w:sz w:val="24"/>
          <w:szCs w:val="24"/>
        </w:rPr>
        <w:tab/>
      </w:r>
      <w:r>
        <w:rPr>
          <w:sz w:val="24"/>
          <w:szCs w:val="24"/>
        </w:rPr>
        <w:fldChar w:fldCharType="begin"/>
      </w:r>
      <w:r>
        <w:rPr>
          <w:sz w:val="24"/>
          <w:szCs w:val="24"/>
        </w:rPr>
        <w:instrText xml:space="preserve"> PAGEREF _Toc15615 \h </w:instrText>
      </w:r>
      <w:r>
        <w:rPr>
          <w:sz w:val="24"/>
          <w:szCs w:val="24"/>
        </w:rPr>
        <w:fldChar w:fldCharType="separate"/>
      </w:r>
      <w:r>
        <w:rPr>
          <w:sz w:val="24"/>
          <w:szCs w:val="24"/>
        </w:rPr>
        <w:t>224</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_Toc28531 </w:instrText>
      </w:r>
      <w:r>
        <w:rPr>
          <w:rFonts w:hint="eastAsia"/>
          <w:sz w:val="24"/>
          <w:szCs w:val="24"/>
        </w:rPr>
        <w:fldChar w:fldCharType="separate"/>
      </w:r>
      <w:r>
        <w:rPr>
          <w:rFonts w:hint="eastAsia"/>
          <w:sz w:val="24"/>
          <w:szCs w:val="24"/>
          <w:lang w:val="en-US" w:eastAsia="zh-CN"/>
        </w:rPr>
        <w:t>二、深化设计内容</w:t>
      </w:r>
      <w:r>
        <w:rPr>
          <w:sz w:val="24"/>
          <w:szCs w:val="24"/>
        </w:rPr>
        <w:tab/>
      </w:r>
      <w:r>
        <w:rPr>
          <w:sz w:val="24"/>
          <w:szCs w:val="24"/>
        </w:rPr>
        <w:fldChar w:fldCharType="begin"/>
      </w:r>
      <w:r>
        <w:rPr>
          <w:sz w:val="24"/>
          <w:szCs w:val="24"/>
        </w:rPr>
        <w:instrText xml:space="preserve"> PAGEREF _Toc28531 \h </w:instrText>
      </w:r>
      <w:r>
        <w:rPr>
          <w:sz w:val="24"/>
          <w:szCs w:val="24"/>
        </w:rPr>
        <w:fldChar w:fldCharType="separate"/>
      </w:r>
      <w:r>
        <w:rPr>
          <w:sz w:val="24"/>
          <w:szCs w:val="24"/>
        </w:rPr>
        <w:t>225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_Toc30173 </w:instrText>
      </w:r>
      <w:r>
        <w:rPr>
          <w:rFonts w:hint="eastAsia"/>
          <w:sz w:val="24"/>
          <w:szCs w:val="24"/>
        </w:rPr>
        <w:fldChar w:fldCharType="separate"/>
      </w:r>
      <w:r>
        <w:rPr>
          <w:rFonts w:hint="eastAsia"/>
          <w:sz w:val="24"/>
          <w:szCs w:val="24"/>
          <w:lang w:val="en-US" w:eastAsia="zh-CN"/>
        </w:rPr>
        <w:t>2.1工程概况</w:t>
      </w:r>
      <w:r>
        <w:rPr>
          <w:sz w:val="24"/>
          <w:szCs w:val="24"/>
        </w:rPr>
        <w:tab/>
      </w:r>
      <w:r>
        <w:rPr>
          <w:sz w:val="24"/>
          <w:szCs w:val="24"/>
        </w:rPr>
        <w:fldChar w:fldCharType="begin"/>
      </w:r>
      <w:r>
        <w:rPr>
          <w:sz w:val="24"/>
          <w:szCs w:val="24"/>
        </w:rPr>
        <w:instrText xml:space="preserve"> PAGEREF _Toc30173 \h </w:instrText>
      </w:r>
      <w:r>
        <w:rPr>
          <w:sz w:val="24"/>
          <w:szCs w:val="24"/>
        </w:rPr>
        <w:fldChar w:fldCharType="separate"/>
      </w:r>
      <w:r>
        <w:rPr>
          <w:sz w:val="24"/>
          <w:szCs w:val="24"/>
        </w:rPr>
        <w:t>225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_Toc4480 </w:instrText>
      </w:r>
      <w:r>
        <w:rPr>
          <w:rFonts w:hint="eastAsia"/>
          <w:sz w:val="24"/>
          <w:szCs w:val="24"/>
        </w:rPr>
        <w:fldChar w:fldCharType="separate"/>
      </w:r>
      <w:r>
        <w:rPr>
          <w:rFonts w:hint="eastAsia"/>
          <w:sz w:val="24"/>
          <w:szCs w:val="24"/>
          <w:lang w:val="en-US" w:eastAsia="zh-CN"/>
        </w:rPr>
        <w:t>2.2工作内容</w:t>
      </w:r>
      <w:r>
        <w:rPr>
          <w:sz w:val="24"/>
          <w:szCs w:val="24"/>
        </w:rPr>
        <w:tab/>
      </w:r>
      <w:r>
        <w:rPr>
          <w:sz w:val="24"/>
          <w:szCs w:val="24"/>
        </w:rPr>
        <w:fldChar w:fldCharType="begin"/>
      </w:r>
      <w:r>
        <w:rPr>
          <w:sz w:val="24"/>
          <w:szCs w:val="24"/>
        </w:rPr>
        <w:instrText xml:space="preserve"> PAGEREF _Toc4480 \h </w:instrText>
      </w:r>
      <w:r>
        <w:rPr>
          <w:sz w:val="24"/>
          <w:szCs w:val="24"/>
        </w:rPr>
        <w:fldChar w:fldCharType="separate"/>
      </w:r>
      <w:r>
        <w:rPr>
          <w:sz w:val="24"/>
          <w:szCs w:val="24"/>
        </w:rPr>
        <w:t>225</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_Toc22878 </w:instrText>
      </w:r>
      <w:r>
        <w:rPr>
          <w:rFonts w:hint="eastAsia"/>
          <w:sz w:val="24"/>
          <w:szCs w:val="24"/>
        </w:rPr>
        <w:fldChar w:fldCharType="separate"/>
      </w:r>
      <w:r>
        <w:rPr>
          <w:rFonts w:hint="eastAsia"/>
          <w:sz w:val="24"/>
          <w:szCs w:val="24"/>
          <w:lang w:val="en-US" w:eastAsia="zh-CN"/>
        </w:rPr>
        <w:t>2.3 深化设计的重点</w:t>
      </w:r>
      <w:r>
        <w:rPr>
          <w:sz w:val="24"/>
          <w:szCs w:val="24"/>
        </w:rPr>
        <w:tab/>
      </w:r>
      <w:r>
        <w:rPr>
          <w:sz w:val="24"/>
          <w:szCs w:val="24"/>
        </w:rPr>
        <w:fldChar w:fldCharType="begin"/>
      </w:r>
      <w:r>
        <w:rPr>
          <w:sz w:val="24"/>
          <w:szCs w:val="24"/>
        </w:rPr>
        <w:instrText xml:space="preserve"> PAGEREF _Toc22878 \h </w:instrText>
      </w:r>
      <w:r>
        <w:rPr>
          <w:sz w:val="24"/>
          <w:szCs w:val="24"/>
        </w:rPr>
        <w:fldChar w:fldCharType="separate"/>
      </w:r>
      <w:r>
        <w:rPr>
          <w:sz w:val="24"/>
          <w:szCs w:val="24"/>
        </w:rPr>
        <w:t>226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_Toc31519 </w:instrText>
      </w:r>
      <w:r>
        <w:rPr>
          <w:rFonts w:hint="eastAsia"/>
          <w:sz w:val="24"/>
          <w:szCs w:val="24"/>
        </w:rPr>
        <w:fldChar w:fldCharType="separate"/>
      </w:r>
      <w:r>
        <w:rPr>
          <w:rFonts w:hint="eastAsia"/>
          <w:sz w:val="24"/>
          <w:szCs w:val="24"/>
        </w:rPr>
        <w:t>2.</w:t>
      </w:r>
      <w:r>
        <w:rPr>
          <w:rFonts w:hint="eastAsia"/>
          <w:sz w:val="24"/>
          <w:szCs w:val="24"/>
          <w:lang w:val="en-US" w:eastAsia="zh-CN"/>
        </w:rPr>
        <w:t xml:space="preserve">4 </w:t>
      </w:r>
      <w:r>
        <w:rPr>
          <w:rFonts w:hint="eastAsia"/>
          <w:sz w:val="24"/>
          <w:szCs w:val="24"/>
        </w:rPr>
        <w:t>对深化设计的要求</w:t>
      </w:r>
      <w:r>
        <w:rPr>
          <w:sz w:val="24"/>
          <w:szCs w:val="24"/>
        </w:rPr>
        <w:tab/>
      </w:r>
      <w:r>
        <w:rPr>
          <w:sz w:val="24"/>
          <w:szCs w:val="24"/>
        </w:rPr>
        <w:fldChar w:fldCharType="begin"/>
      </w:r>
      <w:r>
        <w:rPr>
          <w:sz w:val="24"/>
          <w:szCs w:val="24"/>
        </w:rPr>
        <w:instrText xml:space="preserve"> PAGEREF _Toc31519 \h </w:instrText>
      </w:r>
      <w:r>
        <w:rPr>
          <w:sz w:val="24"/>
          <w:szCs w:val="24"/>
        </w:rPr>
        <w:fldChar w:fldCharType="separate"/>
      </w:r>
      <w:r>
        <w:rPr>
          <w:sz w:val="24"/>
          <w:szCs w:val="24"/>
        </w:rPr>
        <w:t>226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_Toc3256 </w:instrText>
      </w:r>
      <w:r>
        <w:rPr>
          <w:rFonts w:hint="eastAsia"/>
          <w:sz w:val="24"/>
          <w:szCs w:val="24"/>
        </w:rPr>
        <w:fldChar w:fldCharType="separate"/>
      </w:r>
      <w:r>
        <w:rPr>
          <w:rFonts w:hint="eastAsia"/>
          <w:sz w:val="24"/>
          <w:szCs w:val="24"/>
        </w:rPr>
        <w:t>2.</w:t>
      </w:r>
      <w:r>
        <w:rPr>
          <w:rFonts w:hint="eastAsia"/>
          <w:sz w:val="24"/>
          <w:szCs w:val="24"/>
          <w:lang w:val="en-US" w:eastAsia="zh-CN"/>
        </w:rPr>
        <w:t xml:space="preserve">5 </w:t>
      </w:r>
      <w:r>
        <w:rPr>
          <w:rFonts w:hint="eastAsia"/>
          <w:sz w:val="24"/>
          <w:szCs w:val="24"/>
        </w:rPr>
        <w:t>图纸细化责任</w:t>
      </w:r>
      <w:r>
        <w:rPr>
          <w:sz w:val="24"/>
          <w:szCs w:val="24"/>
        </w:rPr>
        <w:tab/>
      </w:r>
      <w:r>
        <w:rPr>
          <w:sz w:val="24"/>
          <w:szCs w:val="24"/>
        </w:rPr>
        <w:fldChar w:fldCharType="begin"/>
      </w:r>
      <w:r>
        <w:rPr>
          <w:sz w:val="24"/>
          <w:szCs w:val="24"/>
        </w:rPr>
        <w:instrText xml:space="preserve"> PAGEREF _Toc3256 \h </w:instrText>
      </w:r>
      <w:r>
        <w:rPr>
          <w:sz w:val="24"/>
          <w:szCs w:val="24"/>
        </w:rPr>
        <w:fldChar w:fldCharType="separate"/>
      </w:r>
      <w:r>
        <w:rPr>
          <w:sz w:val="24"/>
          <w:szCs w:val="24"/>
        </w:rPr>
        <w:t>226</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_Toc2698 </w:instrText>
      </w:r>
      <w:r>
        <w:rPr>
          <w:rFonts w:hint="eastAsia"/>
          <w:sz w:val="24"/>
          <w:szCs w:val="24"/>
        </w:rPr>
        <w:fldChar w:fldCharType="separate"/>
      </w:r>
      <w:r>
        <w:rPr>
          <w:rFonts w:hint="eastAsia"/>
          <w:sz w:val="24"/>
          <w:szCs w:val="24"/>
          <w:lang w:val="en-US" w:eastAsia="zh-CN"/>
        </w:rPr>
        <w:t>三、深化设计组织机构</w:t>
      </w:r>
      <w:r>
        <w:rPr>
          <w:sz w:val="24"/>
          <w:szCs w:val="24"/>
        </w:rPr>
        <w:tab/>
      </w:r>
      <w:r>
        <w:rPr>
          <w:sz w:val="24"/>
          <w:szCs w:val="24"/>
        </w:rPr>
        <w:fldChar w:fldCharType="begin"/>
      </w:r>
      <w:r>
        <w:rPr>
          <w:sz w:val="24"/>
          <w:szCs w:val="24"/>
        </w:rPr>
        <w:instrText xml:space="preserve"> PAGEREF _Toc2698 \h </w:instrText>
      </w:r>
      <w:r>
        <w:rPr>
          <w:sz w:val="24"/>
          <w:szCs w:val="24"/>
        </w:rPr>
        <w:fldChar w:fldCharType="separate"/>
      </w:r>
      <w:r>
        <w:rPr>
          <w:sz w:val="24"/>
          <w:szCs w:val="24"/>
        </w:rPr>
        <w:t>226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_Toc29618 </w:instrText>
      </w:r>
      <w:r>
        <w:rPr>
          <w:rFonts w:hint="eastAsia"/>
          <w:sz w:val="24"/>
          <w:szCs w:val="24"/>
        </w:rPr>
        <w:fldChar w:fldCharType="separate"/>
      </w:r>
      <w:r>
        <w:rPr>
          <w:rFonts w:hint="eastAsia"/>
          <w:sz w:val="24"/>
          <w:szCs w:val="24"/>
        </w:rPr>
        <w:t>1.深化设计工作体系及机构</w:t>
      </w:r>
      <w:r>
        <w:rPr>
          <w:sz w:val="24"/>
          <w:szCs w:val="24"/>
        </w:rPr>
        <w:tab/>
      </w:r>
      <w:r>
        <w:rPr>
          <w:sz w:val="24"/>
          <w:szCs w:val="24"/>
        </w:rPr>
        <w:fldChar w:fldCharType="begin"/>
      </w:r>
      <w:r>
        <w:rPr>
          <w:sz w:val="24"/>
          <w:szCs w:val="24"/>
        </w:rPr>
        <w:instrText xml:space="preserve"> PAGEREF _Toc29618 \h </w:instrText>
      </w:r>
      <w:r>
        <w:rPr>
          <w:sz w:val="24"/>
          <w:szCs w:val="24"/>
        </w:rPr>
        <w:fldChar w:fldCharType="separate"/>
      </w:r>
      <w:r>
        <w:rPr>
          <w:sz w:val="24"/>
          <w:szCs w:val="24"/>
        </w:rPr>
        <w:t>226</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_Toc24851 </w:instrText>
      </w:r>
      <w:r>
        <w:rPr>
          <w:rFonts w:hint="eastAsia"/>
          <w:sz w:val="24"/>
          <w:szCs w:val="24"/>
        </w:rPr>
        <w:fldChar w:fldCharType="separate"/>
      </w:r>
      <w:r>
        <w:rPr>
          <w:rFonts w:hint="eastAsia"/>
          <w:sz w:val="24"/>
          <w:szCs w:val="24"/>
        </w:rPr>
        <w:t>2.深化设计管理体系</w:t>
      </w:r>
      <w:r>
        <w:rPr>
          <w:sz w:val="24"/>
          <w:szCs w:val="24"/>
        </w:rPr>
        <w:tab/>
      </w:r>
      <w:r>
        <w:rPr>
          <w:sz w:val="24"/>
          <w:szCs w:val="24"/>
        </w:rPr>
        <w:fldChar w:fldCharType="begin"/>
      </w:r>
      <w:r>
        <w:rPr>
          <w:sz w:val="24"/>
          <w:szCs w:val="24"/>
        </w:rPr>
        <w:instrText xml:space="preserve"> PAGEREF _Toc24851 \h </w:instrText>
      </w:r>
      <w:r>
        <w:rPr>
          <w:sz w:val="24"/>
          <w:szCs w:val="24"/>
        </w:rPr>
        <w:fldChar w:fldCharType="separate"/>
      </w:r>
      <w:r>
        <w:rPr>
          <w:sz w:val="24"/>
          <w:szCs w:val="24"/>
        </w:rPr>
        <w:t>227</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_Toc27728 </w:instrText>
      </w:r>
      <w:r>
        <w:rPr>
          <w:rFonts w:hint="eastAsia"/>
          <w:sz w:val="24"/>
          <w:szCs w:val="24"/>
        </w:rPr>
        <w:fldChar w:fldCharType="separate"/>
      </w:r>
      <w:r>
        <w:rPr>
          <w:rFonts w:hint="eastAsia"/>
          <w:sz w:val="24"/>
          <w:szCs w:val="24"/>
        </w:rPr>
        <w:t>3.工作职责</w:t>
      </w:r>
      <w:r>
        <w:rPr>
          <w:sz w:val="24"/>
          <w:szCs w:val="24"/>
        </w:rPr>
        <w:tab/>
      </w:r>
      <w:r>
        <w:rPr>
          <w:sz w:val="24"/>
          <w:szCs w:val="24"/>
        </w:rPr>
        <w:fldChar w:fldCharType="begin"/>
      </w:r>
      <w:r>
        <w:rPr>
          <w:sz w:val="24"/>
          <w:szCs w:val="24"/>
        </w:rPr>
        <w:instrText xml:space="preserve"> PAGEREF _Toc27728 \h </w:instrText>
      </w:r>
      <w:r>
        <w:rPr>
          <w:sz w:val="24"/>
          <w:szCs w:val="24"/>
        </w:rPr>
        <w:fldChar w:fldCharType="separate"/>
      </w:r>
      <w:r>
        <w:rPr>
          <w:sz w:val="24"/>
          <w:szCs w:val="24"/>
        </w:rPr>
        <w:t>227</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_Toc9897 </w:instrText>
      </w:r>
      <w:r>
        <w:rPr>
          <w:rFonts w:hint="eastAsia"/>
          <w:sz w:val="24"/>
          <w:szCs w:val="24"/>
        </w:rPr>
        <w:fldChar w:fldCharType="separate"/>
      </w:r>
      <w:r>
        <w:rPr>
          <w:rFonts w:hint="eastAsia"/>
          <w:sz w:val="24"/>
          <w:szCs w:val="24"/>
          <w:lang w:val="en-US" w:eastAsia="zh-CN"/>
        </w:rPr>
        <w:t>四、深化设计工作流程</w:t>
      </w:r>
      <w:r>
        <w:rPr>
          <w:sz w:val="24"/>
          <w:szCs w:val="24"/>
        </w:rPr>
        <w:tab/>
      </w:r>
      <w:r>
        <w:rPr>
          <w:sz w:val="24"/>
          <w:szCs w:val="24"/>
        </w:rPr>
        <w:fldChar w:fldCharType="begin"/>
      </w:r>
      <w:r>
        <w:rPr>
          <w:sz w:val="24"/>
          <w:szCs w:val="24"/>
        </w:rPr>
        <w:instrText xml:space="preserve"> PAGEREF _Toc9897 \h </w:instrText>
      </w:r>
      <w:r>
        <w:rPr>
          <w:sz w:val="24"/>
          <w:szCs w:val="24"/>
        </w:rPr>
        <w:fldChar w:fldCharType="separate"/>
      </w:r>
      <w:r>
        <w:rPr>
          <w:sz w:val="24"/>
          <w:szCs w:val="24"/>
        </w:rPr>
        <w:t>227</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_Toc8412 </w:instrText>
      </w:r>
      <w:r>
        <w:rPr>
          <w:rFonts w:hint="eastAsia"/>
          <w:sz w:val="24"/>
          <w:szCs w:val="24"/>
        </w:rPr>
        <w:fldChar w:fldCharType="separate"/>
      </w:r>
      <w:r>
        <w:rPr>
          <w:rFonts w:hint="eastAsia"/>
          <w:sz w:val="24"/>
          <w:szCs w:val="24"/>
          <w:lang w:val="en-US" w:eastAsia="zh-CN"/>
        </w:rPr>
        <w:t>五、深化设计工作的进度及安排</w:t>
      </w:r>
      <w:r>
        <w:rPr>
          <w:sz w:val="24"/>
          <w:szCs w:val="24"/>
        </w:rPr>
        <w:tab/>
      </w:r>
      <w:r>
        <w:rPr>
          <w:sz w:val="24"/>
          <w:szCs w:val="24"/>
        </w:rPr>
        <w:fldChar w:fldCharType="begin"/>
      </w:r>
      <w:r>
        <w:rPr>
          <w:sz w:val="24"/>
          <w:szCs w:val="24"/>
        </w:rPr>
        <w:instrText xml:space="preserve"> PAGEREF _Toc8412 \h </w:instrText>
      </w:r>
      <w:r>
        <w:rPr>
          <w:sz w:val="24"/>
          <w:szCs w:val="24"/>
        </w:rPr>
        <w:fldChar w:fldCharType="separate"/>
      </w:r>
      <w:r>
        <w:rPr>
          <w:sz w:val="24"/>
          <w:szCs w:val="24"/>
        </w:rPr>
        <w:t>228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_Toc15929 </w:instrText>
      </w:r>
      <w:r>
        <w:rPr>
          <w:rFonts w:hint="eastAsia"/>
          <w:sz w:val="24"/>
          <w:szCs w:val="24"/>
        </w:rPr>
        <w:fldChar w:fldCharType="separate"/>
      </w:r>
      <w:r>
        <w:rPr>
          <w:rFonts w:hint="eastAsia"/>
          <w:sz w:val="24"/>
          <w:szCs w:val="24"/>
        </w:rPr>
        <w:t>1.计划的制订</w:t>
      </w:r>
      <w:r>
        <w:rPr>
          <w:sz w:val="24"/>
          <w:szCs w:val="24"/>
        </w:rPr>
        <w:tab/>
      </w:r>
      <w:r>
        <w:rPr>
          <w:sz w:val="24"/>
          <w:szCs w:val="24"/>
        </w:rPr>
        <w:fldChar w:fldCharType="begin"/>
      </w:r>
      <w:r>
        <w:rPr>
          <w:sz w:val="24"/>
          <w:szCs w:val="24"/>
        </w:rPr>
        <w:instrText xml:space="preserve"> PAGEREF _Toc15929 \h </w:instrText>
      </w:r>
      <w:r>
        <w:rPr>
          <w:sz w:val="24"/>
          <w:szCs w:val="24"/>
        </w:rPr>
        <w:fldChar w:fldCharType="separate"/>
      </w:r>
      <w:r>
        <w:rPr>
          <w:sz w:val="24"/>
          <w:szCs w:val="24"/>
        </w:rPr>
        <w:t>228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_Toc27444 </w:instrText>
      </w:r>
      <w:r>
        <w:rPr>
          <w:rFonts w:hint="eastAsia"/>
          <w:sz w:val="24"/>
          <w:szCs w:val="24"/>
        </w:rPr>
        <w:fldChar w:fldCharType="separate"/>
      </w:r>
      <w:r>
        <w:rPr>
          <w:rFonts w:hint="eastAsia"/>
          <w:sz w:val="24"/>
          <w:szCs w:val="24"/>
        </w:rPr>
        <w:t>2.计划制定的要点和难点</w:t>
      </w:r>
      <w:r>
        <w:rPr>
          <w:sz w:val="24"/>
          <w:szCs w:val="24"/>
        </w:rPr>
        <w:tab/>
      </w:r>
      <w:r>
        <w:rPr>
          <w:sz w:val="24"/>
          <w:szCs w:val="24"/>
        </w:rPr>
        <w:fldChar w:fldCharType="begin"/>
      </w:r>
      <w:r>
        <w:rPr>
          <w:sz w:val="24"/>
          <w:szCs w:val="24"/>
        </w:rPr>
        <w:instrText xml:space="preserve"> PAGEREF _Toc27444 \h </w:instrText>
      </w:r>
      <w:r>
        <w:rPr>
          <w:sz w:val="24"/>
          <w:szCs w:val="24"/>
        </w:rPr>
        <w:fldChar w:fldCharType="separate"/>
      </w:r>
      <w:r>
        <w:rPr>
          <w:sz w:val="24"/>
          <w:szCs w:val="24"/>
        </w:rPr>
        <w:t>228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_Toc6723 </w:instrText>
      </w:r>
      <w:r>
        <w:rPr>
          <w:rFonts w:hint="eastAsia"/>
          <w:sz w:val="24"/>
          <w:szCs w:val="24"/>
        </w:rPr>
        <w:fldChar w:fldCharType="separate"/>
      </w:r>
      <w:r>
        <w:rPr>
          <w:rFonts w:hint="eastAsia"/>
          <w:sz w:val="24"/>
          <w:szCs w:val="24"/>
          <w:lang w:val="en-US" w:eastAsia="zh-CN"/>
        </w:rPr>
        <w:t>3</w:t>
      </w:r>
      <w:r>
        <w:rPr>
          <w:rFonts w:hint="eastAsia"/>
          <w:sz w:val="24"/>
          <w:szCs w:val="24"/>
        </w:rPr>
        <w:t>.计划的执行</w:t>
      </w:r>
      <w:r>
        <w:rPr>
          <w:sz w:val="24"/>
          <w:szCs w:val="24"/>
        </w:rPr>
        <w:tab/>
      </w:r>
      <w:r>
        <w:rPr>
          <w:sz w:val="24"/>
          <w:szCs w:val="24"/>
        </w:rPr>
        <w:fldChar w:fldCharType="begin"/>
      </w:r>
      <w:r>
        <w:rPr>
          <w:sz w:val="24"/>
          <w:szCs w:val="24"/>
        </w:rPr>
        <w:instrText xml:space="preserve"> PAGEREF _Toc6723 \h </w:instrText>
      </w:r>
      <w:r>
        <w:rPr>
          <w:sz w:val="24"/>
          <w:szCs w:val="24"/>
        </w:rPr>
        <w:fldChar w:fldCharType="separate"/>
      </w:r>
      <w:r>
        <w:rPr>
          <w:sz w:val="24"/>
          <w:szCs w:val="24"/>
        </w:rPr>
        <w:t>228</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_Toc23426 </w:instrText>
      </w:r>
      <w:r>
        <w:rPr>
          <w:rFonts w:hint="eastAsia"/>
          <w:sz w:val="24"/>
          <w:szCs w:val="24"/>
        </w:rPr>
        <w:fldChar w:fldCharType="separate"/>
      </w:r>
      <w:r>
        <w:rPr>
          <w:rFonts w:hint="eastAsia"/>
          <w:sz w:val="24"/>
          <w:szCs w:val="24"/>
          <w:lang w:val="en-US" w:eastAsia="zh-CN"/>
        </w:rPr>
        <w:t>六、深化设计统一制图标准</w:t>
      </w:r>
      <w:r>
        <w:rPr>
          <w:sz w:val="24"/>
          <w:szCs w:val="24"/>
        </w:rPr>
        <w:tab/>
      </w:r>
      <w:r>
        <w:rPr>
          <w:sz w:val="24"/>
          <w:szCs w:val="24"/>
        </w:rPr>
        <w:fldChar w:fldCharType="begin"/>
      </w:r>
      <w:r>
        <w:rPr>
          <w:sz w:val="24"/>
          <w:szCs w:val="24"/>
        </w:rPr>
        <w:instrText xml:space="preserve"> PAGEREF _Toc23426 \h </w:instrText>
      </w:r>
      <w:r>
        <w:rPr>
          <w:sz w:val="24"/>
          <w:szCs w:val="24"/>
        </w:rPr>
        <w:fldChar w:fldCharType="separate"/>
      </w:r>
      <w:r>
        <w:rPr>
          <w:sz w:val="24"/>
          <w:szCs w:val="24"/>
        </w:rPr>
        <w:t>228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_Toc6961 </w:instrText>
      </w:r>
      <w:r>
        <w:rPr>
          <w:rFonts w:hint="eastAsia"/>
          <w:sz w:val="24"/>
          <w:szCs w:val="24"/>
        </w:rPr>
        <w:fldChar w:fldCharType="separate"/>
      </w:r>
      <w:r>
        <w:rPr>
          <w:rFonts w:hint="eastAsia"/>
          <w:sz w:val="24"/>
          <w:szCs w:val="24"/>
        </w:rPr>
        <w:t>1.制定详细的制图标准</w:t>
      </w:r>
      <w:r>
        <w:rPr>
          <w:sz w:val="24"/>
          <w:szCs w:val="24"/>
        </w:rPr>
        <w:tab/>
      </w:r>
      <w:r>
        <w:rPr>
          <w:sz w:val="24"/>
          <w:szCs w:val="24"/>
        </w:rPr>
        <w:fldChar w:fldCharType="begin"/>
      </w:r>
      <w:r>
        <w:rPr>
          <w:sz w:val="24"/>
          <w:szCs w:val="24"/>
        </w:rPr>
        <w:instrText xml:space="preserve"> PAGEREF _Toc6961 \h </w:instrText>
      </w:r>
      <w:r>
        <w:rPr>
          <w:sz w:val="24"/>
          <w:szCs w:val="24"/>
        </w:rPr>
        <w:fldChar w:fldCharType="separate"/>
      </w:r>
      <w:r>
        <w:rPr>
          <w:sz w:val="24"/>
          <w:szCs w:val="24"/>
        </w:rPr>
        <w:t>229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_Toc17871 </w:instrText>
      </w:r>
      <w:r>
        <w:rPr>
          <w:rFonts w:hint="eastAsia"/>
          <w:sz w:val="24"/>
          <w:szCs w:val="24"/>
        </w:rPr>
        <w:fldChar w:fldCharType="separate"/>
      </w:r>
      <w:r>
        <w:rPr>
          <w:rFonts w:hint="eastAsia"/>
          <w:sz w:val="24"/>
          <w:szCs w:val="24"/>
        </w:rPr>
        <w:t>2. 深化设计的深度要求</w:t>
      </w:r>
      <w:r>
        <w:rPr>
          <w:sz w:val="24"/>
          <w:szCs w:val="24"/>
        </w:rPr>
        <w:tab/>
      </w:r>
      <w:r>
        <w:rPr>
          <w:sz w:val="24"/>
          <w:szCs w:val="24"/>
        </w:rPr>
        <w:fldChar w:fldCharType="begin"/>
      </w:r>
      <w:r>
        <w:rPr>
          <w:sz w:val="24"/>
          <w:szCs w:val="24"/>
        </w:rPr>
        <w:instrText xml:space="preserve"> PAGEREF _Toc17871 \h </w:instrText>
      </w:r>
      <w:r>
        <w:rPr>
          <w:sz w:val="24"/>
          <w:szCs w:val="24"/>
        </w:rPr>
        <w:fldChar w:fldCharType="separate"/>
      </w:r>
      <w:r>
        <w:rPr>
          <w:sz w:val="24"/>
          <w:szCs w:val="24"/>
        </w:rPr>
        <w:t>229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_Toc27938 </w:instrText>
      </w:r>
      <w:r>
        <w:rPr>
          <w:rFonts w:hint="eastAsia"/>
          <w:sz w:val="24"/>
          <w:szCs w:val="24"/>
        </w:rPr>
        <w:fldChar w:fldCharType="separate"/>
      </w:r>
      <w:r>
        <w:rPr>
          <w:rFonts w:hint="eastAsia"/>
          <w:sz w:val="24"/>
          <w:szCs w:val="24"/>
        </w:rPr>
        <w:t>3. CAD出图方式</w:t>
      </w:r>
      <w:r>
        <w:rPr>
          <w:sz w:val="24"/>
          <w:szCs w:val="24"/>
        </w:rPr>
        <w:tab/>
      </w:r>
      <w:r>
        <w:rPr>
          <w:sz w:val="24"/>
          <w:szCs w:val="24"/>
        </w:rPr>
        <w:fldChar w:fldCharType="begin"/>
      </w:r>
      <w:r>
        <w:rPr>
          <w:sz w:val="24"/>
          <w:szCs w:val="24"/>
        </w:rPr>
        <w:instrText xml:space="preserve"> PAGEREF _Toc27938 \h </w:instrText>
      </w:r>
      <w:r>
        <w:rPr>
          <w:sz w:val="24"/>
          <w:szCs w:val="24"/>
        </w:rPr>
        <w:fldChar w:fldCharType="separate"/>
      </w:r>
      <w:r>
        <w:rPr>
          <w:sz w:val="24"/>
          <w:szCs w:val="24"/>
        </w:rPr>
        <w:t>229</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_Toc5391 </w:instrText>
      </w:r>
      <w:r>
        <w:rPr>
          <w:rFonts w:hint="eastAsia"/>
          <w:sz w:val="24"/>
          <w:szCs w:val="24"/>
        </w:rPr>
        <w:fldChar w:fldCharType="separate"/>
      </w:r>
      <w:r>
        <w:rPr>
          <w:rFonts w:hint="eastAsia"/>
          <w:sz w:val="24"/>
          <w:szCs w:val="24"/>
          <w:lang w:val="en-US" w:eastAsia="zh-CN"/>
        </w:rPr>
        <w:t>七、主要分项工程的深化设计</w:t>
      </w:r>
      <w:r>
        <w:rPr>
          <w:sz w:val="24"/>
          <w:szCs w:val="24"/>
        </w:rPr>
        <w:tab/>
      </w:r>
      <w:r>
        <w:rPr>
          <w:sz w:val="24"/>
          <w:szCs w:val="24"/>
        </w:rPr>
        <w:fldChar w:fldCharType="begin"/>
      </w:r>
      <w:r>
        <w:rPr>
          <w:sz w:val="24"/>
          <w:szCs w:val="24"/>
        </w:rPr>
        <w:instrText xml:space="preserve"> PAGEREF _Toc5391 \h </w:instrText>
      </w:r>
      <w:r>
        <w:rPr>
          <w:sz w:val="24"/>
          <w:szCs w:val="24"/>
        </w:rPr>
        <w:fldChar w:fldCharType="separate"/>
      </w:r>
      <w:r>
        <w:rPr>
          <w:sz w:val="24"/>
          <w:szCs w:val="24"/>
        </w:rPr>
        <w:t>229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_Toc18760 </w:instrText>
      </w:r>
      <w:r>
        <w:rPr>
          <w:rFonts w:hint="eastAsia"/>
          <w:sz w:val="24"/>
          <w:szCs w:val="24"/>
        </w:rPr>
        <w:fldChar w:fldCharType="separate"/>
      </w:r>
      <w:r>
        <w:rPr>
          <w:rFonts w:hint="eastAsia"/>
          <w:sz w:val="24"/>
          <w:szCs w:val="24"/>
          <w:lang w:val="en-US" w:eastAsia="zh-CN"/>
        </w:rPr>
        <w:t>7.1</w:t>
      </w:r>
      <w:r>
        <w:rPr>
          <w:sz w:val="24"/>
          <w:szCs w:val="24"/>
        </w:rPr>
        <w:t xml:space="preserve"> </w:t>
      </w:r>
      <w:r>
        <w:rPr>
          <w:rFonts w:hint="eastAsia"/>
          <w:sz w:val="24"/>
          <w:szCs w:val="24"/>
          <w:lang w:eastAsia="zh-CN"/>
        </w:rPr>
        <w:t>码头</w:t>
      </w:r>
      <w:r>
        <w:rPr>
          <w:rFonts w:hint="eastAsia"/>
          <w:sz w:val="24"/>
          <w:szCs w:val="24"/>
        </w:rPr>
        <w:t>深化设计</w:t>
      </w:r>
      <w:r>
        <w:rPr>
          <w:sz w:val="24"/>
          <w:szCs w:val="24"/>
        </w:rPr>
        <w:tab/>
      </w:r>
      <w:r>
        <w:rPr>
          <w:sz w:val="24"/>
          <w:szCs w:val="24"/>
        </w:rPr>
        <w:fldChar w:fldCharType="begin"/>
      </w:r>
      <w:r>
        <w:rPr>
          <w:sz w:val="24"/>
          <w:szCs w:val="24"/>
        </w:rPr>
        <w:instrText xml:space="preserve"> PAGEREF _Toc18760 \h </w:instrText>
      </w:r>
      <w:r>
        <w:rPr>
          <w:sz w:val="24"/>
          <w:szCs w:val="24"/>
        </w:rPr>
        <w:fldChar w:fldCharType="separate"/>
      </w:r>
      <w:r>
        <w:rPr>
          <w:sz w:val="24"/>
          <w:szCs w:val="24"/>
        </w:rPr>
        <w:t>229</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_Toc22416 </w:instrText>
      </w:r>
      <w:r>
        <w:rPr>
          <w:rFonts w:hint="eastAsia"/>
          <w:sz w:val="24"/>
          <w:szCs w:val="24"/>
        </w:rPr>
        <w:fldChar w:fldCharType="separate"/>
      </w:r>
      <w:r>
        <w:rPr>
          <w:rFonts w:hint="eastAsia"/>
          <w:sz w:val="24"/>
          <w:szCs w:val="24"/>
          <w:lang w:val="en-US" w:eastAsia="zh-CN"/>
        </w:rPr>
        <w:t>7.2船坞雨棚深化设计</w:t>
      </w:r>
      <w:r>
        <w:rPr>
          <w:sz w:val="24"/>
          <w:szCs w:val="24"/>
        </w:rPr>
        <w:tab/>
      </w:r>
      <w:r>
        <w:rPr>
          <w:sz w:val="24"/>
          <w:szCs w:val="24"/>
        </w:rPr>
        <w:fldChar w:fldCharType="begin"/>
      </w:r>
      <w:r>
        <w:rPr>
          <w:sz w:val="24"/>
          <w:szCs w:val="24"/>
        </w:rPr>
        <w:instrText xml:space="preserve"> PAGEREF _Toc22416 \h </w:instrText>
      </w:r>
      <w:r>
        <w:rPr>
          <w:sz w:val="24"/>
          <w:szCs w:val="24"/>
        </w:rPr>
        <w:fldChar w:fldCharType="separate"/>
      </w:r>
      <w:r>
        <w:rPr>
          <w:sz w:val="24"/>
          <w:szCs w:val="24"/>
        </w:rPr>
        <w:t>230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_Toc24336 </w:instrText>
      </w:r>
      <w:r>
        <w:rPr>
          <w:rFonts w:hint="eastAsia"/>
          <w:sz w:val="24"/>
          <w:szCs w:val="24"/>
        </w:rPr>
        <w:fldChar w:fldCharType="separate"/>
      </w:r>
      <w:r>
        <w:rPr>
          <w:rFonts w:hint="eastAsia"/>
          <w:sz w:val="24"/>
          <w:szCs w:val="24"/>
          <w:lang w:val="en-US" w:eastAsia="zh-CN"/>
        </w:rPr>
        <w:t>7.3趸船二层平台深化设计</w:t>
      </w:r>
      <w:r>
        <w:rPr>
          <w:sz w:val="24"/>
          <w:szCs w:val="24"/>
        </w:rPr>
        <w:tab/>
      </w:r>
      <w:r>
        <w:rPr>
          <w:sz w:val="24"/>
          <w:szCs w:val="24"/>
        </w:rPr>
        <w:fldChar w:fldCharType="begin"/>
      </w:r>
      <w:r>
        <w:rPr>
          <w:sz w:val="24"/>
          <w:szCs w:val="24"/>
        </w:rPr>
        <w:instrText xml:space="preserve"> PAGEREF _Toc24336 \h </w:instrText>
      </w:r>
      <w:r>
        <w:rPr>
          <w:sz w:val="24"/>
          <w:szCs w:val="24"/>
        </w:rPr>
        <w:fldChar w:fldCharType="separate"/>
      </w:r>
      <w:r>
        <w:rPr>
          <w:sz w:val="24"/>
          <w:szCs w:val="24"/>
        </w:rPr>
        <w:t>231</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_Toc22523 </w:instrText>
      </w:r>
      <w:r>
        <w:rPr>
          <w:rFonts w:hint="eastAsia"/>
          <w:sz w:val="24"/>
          <w:szCs w:val="24"/>
        </w:rPr>
        <w:fldChar w:fldCharType="separate"/>
      </w:r>
      <w:r>
        <w:rPr>
          <w:rFonts w:hint="eastAsia"/>
          <w:sz w:val="24"/>
          <w:szCs w:val="24"/>
          <w:lang w:val="en-US" w:eastAsia="zh-CN"/>
        </w:rPr>
        <w:t>7.4排污系统深化</w:t>
      </w:r>
      <w:r>
        <w:rPr>
          <w:sz w:val="24"/>
          <w:szCs w:val="24"/>
        </w:rPr>
        <w:tab/>
      </w:r>
      <w:r>
        <w:rPr>
          <w:sz w:val="24"/>
          <w:szCs w:val="24"/>
        </w:rPr>
        <w:fldChar w:fldCharType="begin"/>
      </w:r>
      <w:r>
        <w:rPr>
          <w:sz w:val="24"/>
          <w:szCs w:val="24"/>
        </w:rPr>
        <w:instrText xml:space="preserve"> PAGEREF _Toc22523 \h </w:instrText>
      </w:r>
      <w:r>
        <w:rPr>
          <w:sz w:val="24"/>
          <w:szCs w:val="24"/>
        </w:rPr>
        <w:fldChar w:fldCharType="separate"/>
      </w:r>
      <w:r>
        <w:rPr>
          <w:sz w:val="24"/>
          <w:szCs w:val="24"/>
        </w:rPr>
        <w:t>231</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_Toc2984 </w:instrText>
      </w:r>
      <w:r>
        <w:rPr>
          <w:rFonts w:hint="eastAsia"/>
          <w:sz w:val="24"/>
          <w:szCs w:val="24"/>
        </w:rPr>
        <w:fldChar w:fldCharType="separate"/>
      </w:r>
      <w:r>
        <w:rPr>
          <w:rFonts w:hint="eastAsia"/>
          <w:sz w:val="24"/>
          <w:szCs w:val="24"/>
          <w:lang w:val="en-US" w:eastAsia="zh-CN"/>
        </w:rPr>
        <w:t>7.5 亮化工程</w:t>
      </w:r>
      <w:r>
        <w:rPr>
          <w:sz w:val="24"/>
          <w:szCs w:val="24"/>
        </w:rPr>
        <w:tab/>
      </w:r>
      <w:r>
        <w:rPr>
          <w:sz w:val="24"/>
          <w:szCs w:val="24"/>
        </w:rPr>
        <w:fldChar w:fldCharType="begin"/>
      </w:r>
      <w:r>
        <w:rPr>
          <w:sz w:val="24"/>
          <w:szCs w:val="24"/>
        </w:rPr>
        <w:instrText xml:space="preserve"> PAGEREF _Toc2984 \h </w:instrText>
      </w:r>
      <w:r>
        <w:rPr>
          <w:sz w:val="24"/>
          <w:szCs w:val="24"/>
        </w:rPr>
        <w:fldChar w:fldCharType="separate"/>
      </w:r>
      <w:r>
        <w:rPr>
          <w:sz w:val="24"/>
          <w:szCs w:val="24"/>
        </w:rPr>
        <w:t>232</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_Toc28488 </w:instrText>
      </w:r>
      <w:r>
        <w:rPr>
          <w:rFonts w:hint="eastAsia"/>
          <w:sz w:val="24"/>
          <w:szCs w:val="24"/>
        </w:rPr>
        <w:fldChar w:fldCharType="separate"/>
      </w:r>
      <w:r>
        <w:rPr>
          <w:rFonts w:hint="eastAsia" w:hAnsi="宋体"/>
          <w:bCs/>
          <w:sz w:val="24"/>
          <w:szCs w:val="24"/>
          <w:highlight w:val="none"/>
          <w:lang w:val="en-US" w:eastAsia="zh-CN"/>
        </w:rPr>
        <w:t>4.4</w:t>
      </w:r>
      <w:r>
        <w:rPr>
          <w:rFonts w:hint="eastAsia" w:hAnsi="宋体"/>
          <w:bCs/>
          <w:sz w:val="24"/>
          <w:szCs w:val="24"/>
          <w:highlight w:val="none"/>
        </w:rPr>
        <w:t>本项目重点、难点分析和解决方案</w:t>
      </w:r>
      <w:r>
        <w:rPr>
          <w:sz w:val="24"/>
          <w:szCs w:val="24"/>
        </w:rPr>
        <w:tab/>
      </w:r>
      <w:r>
        <w:rPr>
          <w:sz w:val="24"/>
          <w:szCs w:val="24"/>
        </w:rPr>
        <w:fldChar w:fldCharType="begin"/>
      </w:r>
      <w:r>
        <w:rPr>
          <w:sz w:val="24"/>
          <w:szCs w:val="24"/>
        </w:rPr>
        <w:instrText xml:space="preserve"> PAGEREF _Toc28488 \h </w:instrText>
      </w:r>
      <w:r>
        <w:rPr>
          <w:sz w:val="24"/>
          <w:szCs w:val="24"/>
        </w:rPr>
        <w:fldChar w:fldCharType="separate"/>
      </w:r>
      <w:r>
        <w:rPr>
          <w:sz w:val="24"/>
          <w:szCs w:val="24"/>
        </w:rPr>
        <w:t>238</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_Toc31396 </w:instrText>
      </w:r>
      <w:r>
        <w:rPr>
          <w:rFonts w:hint="eastAsia"/>
          <w:sz w:val="24"/>
          <w:szCs w:val="24"/>
        </w:rPr>
        <w:fldChar w:fldCharType="separate"/>
      </w:r>
      <w:r>
        <w:rPr>
          <w:rFonts w:hint="eastAsia"/>
          <w:sz w:val="24"/>
          <w:szCs w:val="24"/>
          <w:lang w:val="en-US" w:eastAsia="zh-CN"/>
        </w:rPr>
        <w:t>4.4.1项目重点</w:t>
      </w:r>
      <w:r>
        <w:rPr>
          <w:sz w:val="24"/>
          <w:szCs w:val="24"/>
        </w:rPr>
        <w:tab/>
      </w:r>
      <w:r>
        <w:rPr>
          <w:sz w:val="24"/>
          <w:szCs w:val="24"/>
        </w:rPr>
        <w:fldChar w:fldCharType="begin"/>
      </w:r>
      <w:r>
        <w:rPr>
          <w:sz w:val="24"/>
          <w:szCs w:val="24"/>
        </w:rPr>
        <w:instrText xml:space="preserve"> PAGEREF _Toc31396 \h </w:instrText>
      </w:r>
      <w:r>
        <w:rPr>
          <w:sz w:val="24"/>
          <w:szCs w:val="24"/>
        </w:rPr>
        <w:fldChar w:fldCharType="separate"/>
      </w:r>
      <w:r>
        <w:rPr>
          <w:sz w:val="24"/>
          <w:szCs w:val="24"/>
        </w:rPr>
        <w:t>238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_Toc24396 </w:instrText>
      </w:r>
      <w:r>
        <w:rPr>
          <w:rFonts w:hint="eastAsia"/>
          <w:sz w:val="24"/>
          <w:szCs w:val="24"/>
        </w:rPr>
        <w:fldChar w:fldCharType="separate"/>
      </w:r>
      <w:r>
        <w:rPr>
          <w:bCs/>
          <w:sz w:val="24"/>
          <w:szCs w:val="24"/>
        </w:rPr>
        <w:t>I</w:t>
      </w:r>
      <w:r>
        <w:rPr>
          <w:rFonts w:hint="eastAsia"/>
          <w:bCs/>
          <w:sz w:val="24"/>
          <w:szCs w:val="24"/>
          <w:lang w:val="en-US" w:eastAsia="zh-CN"/>
        </w:rPr>
        <w:t>、祥龙模型的制作安装</w:t>
      </w:r>
      <w:r>
        <w:rPr>
          <w:sz w:val="24"/>
          <w:szCs w:val="24"/>
        </w:rPr>
        <w:tab/>
      </w:r>
      <w:r>
        <w:rPr>
          <w:sz w:val="24"/>
          <w:szCs w:val="24"/>
        </w:rPr>
        <w:fldChar w:fldCharType="begin"/>
      </w:r>
      <w:r>
        <w:rPr>
          <w:sz w:val="24"/>
          <w:szCs w:val="24"/>
        </w:rPr>
        <w:instrText xml:space="preserve"> PAGEREF _Toc24396 \h </w:instrText>
      </w:r>
      <w:r>
        <w:rPr>
          <w:sz w:val="24"/>
          <w:szCs w:val="24"/>
        </w:rPr>
        <w:fldChar w:fldCharType="separate"/>
      </w:r>
      <w:r>
        <w:rPr>
          <w:sz w:val="24"/>
          <w:szCs w:val="24"/>
        </w:rPr>
        <w:t>238</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_Toc24780 </w:instrText>
      </w:r>
      <w:r>
        <w:rPr>
          <w:rFonts w:hint="eastAsia"/>
          <w:sz w:val="24"/>
          <w:szCs w:val="24"/>
        </w:rPr>
        <w:fldChar w:fldCharType="separate"/>
      </w:r>
      <w:r>
        <w:rPr>
          <w:rFonts w:hint="eastAsia" w:ascii="宋体" w:hAnsi="宋体" w:eastAsia="宋体" w:cs="宋体"/>
          <w:bCs/>
          <w:sz w:val="24"/>
          <w:szCs w:val="24"/>
        </w:rPr>
        <w:t>II</w:t>
      </w:r>
      <w:r>
        <w:rPr>
          <w:rFonts w:hint="eastAsia" w:ascii="宋体" w:hAnsi="宋体" w:eastAsia="宋体" w:cs="宋体"/>
          <w:bCs/>
          <w:sz w:val="24"/>
          <w:szCs w:val="24"/>
          <w:lang w:val="en-US" w:eastAsia="zh-CN"/>
        </w:rPr>
        <w:t>、水上作业的质量控制</w:t>
      </w:r>
      <w:r>
        <w:rPr>
          <w:sz w:val="24"/>
          <w:szCs w:val="24"/>
        </w:rPr>
        <w:tab/>
      </w:r>
      <w:r>
        <w:rPr>
          <w:sz w:val="24"/>
          <w:szCs w:val="24"/>
        </w:rPr>
        <w:fldChar w:fldCharType="begin"/>
      </w:r>
      <w:r>
        <w:rPr>
          <w:sz w:val="24"/>
          <w:szCs w:val="24"/>
        </w:rPr>
        <w:instrText xml:space="preserve"> PAGEREF _Toc24780 \h </w:instrText>
      </w:r>
      <w:r>
        <w:rPr>
          <w:sz w:val="24"/>
          <w:szCs w:val="24"/>
        </w:rPr>
        <w:fldChar w:fldCharType="separate"/>
      </w:r>
      <w:r>
        <w:rPr>
          <w:sz w:val="24"/>
          <w:szCs w:val="24"/>
        </w:rPr>
        <w:t>239</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_Toc17107 </w:instrText>
      </w:r>
      <w:r>
        <w:rPr>
          <w:rFonts w:hint="eastAsia"/>
          <w:sz w:val="24"/>
          <w:szCs w:val="24"/>
        </w:rPr>
        <w:fldChar w:fldCharType="separate"/>
      </w:r>
      <w:r>
        <w:rPr>
          <w:rFonts w:hint="eastAsia"/>
          <w:bCs/>
          <w:sz w:val="24"/>
          <w:szCs w:val="24"/>
          <w:lang w:val="en-US" w:eastAsia="zh-CN"/>
        </w:rPr>
        <w:t>4.4.2难点：水中作业的安全控制</w:t>
      </w:r>
      <w:r>
        <w:rPr>
          <w:sz w:val="24"/>
          <w:szCs w:val="24"/>
        </w:rPr>
        <w:tab/>
      </w:r>
      <w:r>
        <w:rPr>
          <w:sz w:val="24"/>
          <w:szCs w:val="24"/>
        </w:rPr>
        <w:fldChar w:fldCharType="begin"/>
      </w:r>
      <w:r>
        <w:rPr>
          <w:sz w:val="24"/>
          <w:szCs w:val="24"/>
        </w:rPr>
        <w:instrText xml:space="preserve"> PAGEREF _Toc17107 \h </w:instrText>
      </w:r>
      <w:r>
        <w:rPr>
          <w:sz w:val="24"/>
          <w:szCs w:val="24"/>
        </w:rPr>
        <w:fldChar w:fldCharType="separate"/>
      </w:r>
      <w:r>
        <w:rPr>
          <w:sz w:val="24"/>
          <w:szCs w:val="24"/>
        </w:rPr>
        <w:t>240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_Toc19035 </w:instrText>
      </w:r>
      <w:r>
        <w:rPr>
          <w:rFonts w:hint="eastAsia"/>
          <w:sz w:val="24"/>
          <w:szCs w:val="24"/>
        </w:rPr>
        <w:fldChar w:fldCharType="separate"/>
      </w:r>
      <w:r>
        <w:rPr>
          <w:bCs/>
          <w:sz w:val="24"/>
          <w:szCs w:val="24"/>
        </w:rPr>
        <w:t>I</w:t>
      </w:r>
      <w:r>
        <w:rPr>
          <w:rFonts w:hint="eastAsia"/>
          <w:bCs/>
          <w:sz w:val="24"/>
          <w:szCs w:val="24"/>
          <w:lang w:val="en-US" w:eastAsia="zh-CN"/>
        </w:rPr>
        <w:t>、制定安全生产目标：</w:t>
      </w:r>
      <w:r>
        <w:rPr>
          <w:sz w:val="24"/>
          <w:szCs w:val="24"/>
        </w:rPr>
        <w:tab/>
      </w:r>
      <w:r>
        <w:rPr>
          <w:sz w:val="24"/>
          <w:szCs w:val="24"/>
        </w:rPr>
        <w:fldChar w:fldCharType="begin"/>
      </w:r>
      <w:r>
        <w:rPr>
          <w:sz w:val="24"/>
          <w:szCs w:val="24"/>
        </w:rPr>
        <w:instrText xml:space="preserve"> PAGEREF _Toc19035 \h </w:instrText>
      </w:r>
      <w:r>
        <w:rPr>
          <w:sz w:val="24"/>
          <w:szCs w:val="24"/>
        </w:rPr>
        <w:fldChar w:fldCharType="separate"/>
      </w:r>
      <w:r>
        <w:rPr>
          <w:sz w:val="24"/>
          <w:szCs w:val="24"/>
        </w:rPr>
        <w:t>240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_Toc18269 </w:instrText>
      </w:r>
      <w:r>
        <w:rPr>
          <w:rFonts w:hint="eastAsia"/>
          <w:sz w:val="24"/>
          <w:szCs w:val="24"/>
        </w:rPr>
        <w:fldChar w:fldCharType="separate"/>
      </w:r>
      <w:r>
        <w:rPr>
          <w:bCs/>
          <w:sz w:val="24"/>
          <w:szCs w:val="24"/>
        </w:rPr>
        <w:t>II</w:t>
      </w:r>
      <w:r>
        <w:rPr>
          <w:rFonts w:hint="eastAsia"/>
          <w:bCs/>
          <w:sz w:val="24"/>
          <w:szCs w:val="24"/>
          <w:lang w:val="en-US" w:eastAsia="zh-CN"/>
        </w:rPr>
        <w:t>、制定相应的安全防护和安全生产措施</w:t>
      </w:r>
      <w:r>
        <w:rPr>
          <w:sz w:val="24"/>
          <w:szCs w:val="24"/>
        </w:rPr>
        <w:tab/>
      </w:r>
      <w:r>
        <w:rPr>
          <w:sz w:val="24"/>
          <w:szCs w:val="24"/>
        </w:rPr>
        <w:fldChar w:fldCharType="begin"/>
      </w:r>
      <w:r>
        <w:rPr>
          <w:sz w:val="24"/>
          <w:szCs w:val="24"/>
        </w:rPr>
        <w:instrText xml:space="preserve"> PAGEREF _Toc18269 \h </w:instrText>
      </w:r>
      <w:r>
        <w:rPr>
          <w:sz w:val="24"/>
          <w:szCs w:val="24"/>
        </w:rPr>
        <w:fldChar w:fldCharType="separate"/>
      </w:r>
      <w:r>
        <w:rPr>
          <w:sz w:val="24"/>
          <w:szCs w:val="24"/>
        </w:rPr>
        <w:t>240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_Toc55 </w:instrText>
      </w:r>
      <w:r>
        <w:rPr>
          <w:rFonts w:hint="eastAsia"/>
          <w:sz w:val="24"/>
          <w:szCs w:val="24"/>
        </w:rPr>
        <w:fldChar w:fldCharType="separate"/>
      </w:r>
      <w:r>
        <w:rPr>
          <w:bCs/>
          <w:sz w:val="24"/>
          <w:szCs w:val="24"/>
        </w:rPr>
        <w:t>III</w:t>
      </w:r>
      <w:r>
        <w:rPr>
          <w:rFonts w:hint="eastAsia"/>
          <w:bCs/>
          <w:sz w:val="24"/>
          <w:szCs w:val="24"/>
          <w:lang w:val="en-US" w:eastAsia="zh-CN"/>
        </w:rPr>
        <w:t>、制定安全施工管理制度：</w:t>
      </w:r>
      <w:r>
        <w:rPr>
          <w:sz w:val="24"/>
          <w:szCs w:val="24"/>
        </w:rPr>
        <w:tab/>
      </w:r>
      <w:r>
        <w:rPr>
          <w:sz w:val="24"/>
          <w:szCs w:val="24"/>
        </w:rPr>
        <w:fldChar w:fldCharType="begin"/>
      </w:r>
      <w:r>
        <w:rPr>
          <w:sz w:val="24"/>
          <w:szCs w:val="24"/>
        </w:rPr>
        <w:instrText xml:space="preserve"> PAGEREF _Toc55 \h </w:instrText>
      </w:r>
      <w:r>
        <w:rPr>
          <w:sz w:val="24"/>
          <w:szCs w:val="24"/>
        </w:rPr>
        <w:fldChar w:fldCharType="separate"/>
      </w:r>
      <w:r>
        <w:rPr>
          <w:sz w:val="24"/>
          <w:szCs w:val="24"/>
        </w:rPr>
        <w:t>240</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_Toc17914 </w:instrText>
      </w:r>
      <w:r>
        <w:rPr>
          <w:rFonts w:hint="eastAsia"/>
          <w:sz w:val="24"/>
          <w:szCs w:val="24"/>
        </w:rPr>
        <w:fldChar w:fldCharType="separate"/>
      </w:r>
      <w:r>
        <w:rPr>
          <w:sz w:val="24"/>
          <w:szCs w:val="24"/>
        </w:rPr>
        <w:t>IV</w:t>
      </w:r>
      <w:r>
        <w:rPr>
          <w:rFonts w:hint="eastAsia"/>
          <w:bCs/>
          <w:sz w:val="24"/>
          <w:szCs w:val="24"/>
          <w:lang w:val="en-US" w:eastAsia="zh-CN"/>
        </w:rPr>
        <w:t>、制定防护施工对策</w:t>
      </w:r>
      <w:r>
        <w:rPr>
          <w:rFonts w:hint="eastAsia"/>
          <w:sz w:val="24"/>
          <w:szCs w:val="24"/>
          <w:lang w:val="en-US" w:eastAsia="zh-CN"/>
        </w:rPr>
        <w:t>。</w:t>
      </w:r>
      <w:r>
        <w:rPr>
          <w:sz w:val="24"/>
          <w:szCs w:val="24"/>
        </w:rPr>
        <w:tab/>
      </w:r>
      <w:r>
        <w:rPr>
          <w:sz w:val="24"/>
          <w:szCs w:val="24"/>
        </w:rPr>
        <w:fldChar w:fldCharType="begin"/>
      </w:r>
      <w:r>
        <w:rPr>
          <w:sz w:val="24"/>
          <w:szCs w:val="24"/>
        </w:rPr>
        <w:instrText xml:space="preserve"> PAGEREF _Toc17914 \h </w:instrText>
      </w:r>
      <w:r>
        <w:rPr>
          <w:sz w:val="24"/>
          <w:szCs w:val="24"/>
        </w:rPr>
        <w:fldChar w:fldCharType="separate"/>
      </w:r>
      <w:r>
        <w:rPr>
          <w:sz w:val="24"/>
          <w:szCs w:val="24"/>
        </w:rPr>
        <w:t>240</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_Toc25578 </w:instrText>
      </w:r>
      <w:r>
        <w:rPr>
          <w:rFonts w:hint="eastAsia"/>
          <w:sz w:val="24"/>
          <w:szCs w:val="24"/>
        </w:rPr>
        <w:fldChar w:fldCharType="separate"/>
      </w:r>
      <w:r>
        <w:rPr>
          <w:rFonts w:hint="eastAsia"/>
          <w:sz w:val="24"/>
          <w:szCs w:val="24"/>
          <w:lang w:val="en-US" w:eastAsia="zh-CN"/>
        </w:rPr>
        <w:t>4.4.3、解决方案</w:t>
      </w:r>
      <w:r>
        <w:rPr>
          <w:sz w:val="24"/>
          <w:szCs w:val="24"/>
        </w:rPr>
        <w:tab/>
      </w:r>
      <w:r>
        <w:rPr>
          <w:sz w:val="24"/>
          <w:szCs w:val="24"/>
        </w:rPr>
        <w:fldChar w:fldCharType="begin"/>
      </w:r>
      <w:r>
        <w:rPr>
          <w:sz w:val="24"/>
          <w:szCs w:val="24"/>
        </w:rPr>
        <w:instrText xml:space="preserve"> PAGEREF _Toc25578 \h </w:instrText>
      </w:r>
      <w:r>
        <w:rPr>
          <w:sz w:val="24"/>
          <w:szCs w:val="24"/>
        </w:rPr>
        <w:fldChar w:fldCharType="separate"/>
      </w:r>
      <w:r>
        <w:rPr>
          <w:sz w:val="24"/>
          <w:szCs w:val="24"/>
        </w:rPr>
        <w:t>241</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_Toc15326 </w:instrText>
      </w:r>
      <w:r>
        <w:rPr>
          <w:rFonts w:hint="eastAsia"/>
          <w:sz w:val="24"/>
          <w:szCs w:val="24"/>
        </w:rPr>
        <w:fldChar w:fldCharType="separate"/>
      </w:r>
      <w:r>
        <w:rPr>
          <w:bCs/>
          <w:sz w:val="24"/>
          <w:szCs w:val="24"/>
        </w:rPr>
        <w:t>I</w:t>
      </w:r>
      <w:r>
        <w:rPr>
          <w:rFonts w:hint="eastAsia"/>
          <w:bCs/>
          <w:sz w:val="24"/>
          <w:szCs w:val="24"/>
          <w:lang w:val="en-US" w:eastAsia="zh-CN"/>
        </w:rPr>
        <w:t>、施工质量控制</w:t>
      </w:r>
      <w:r>
        <w:rPr>
          <w:sz w:val="24"/>
          <w:szCs w:val="24"/>
        </w:rPr>
        <w:tab/>
      </w:r>
      <w:r>
        <w:rPr>
          <w:sz w:val="24"/>
          <w:szCs w:val="24"/>
        </w:rPr>
        <w:fldChar w:fldCharType="begin"/>
      </w:r>
      <w:r>
        <w:rPr>
          <w:sz w:val="24"/>
          <w:szCs w:val="24"/>
        </w:rPr>
        <w:instrText xml:space="preserve"> PAGEREF _Toc15326 \h </w:instrText>
      </w:r>
      <w:r>
        <w:rPr>
          <w:sz w:val="24"/>
          <w:szCs w:val="24"/>
        </w:rPr>
        <w:fldChar w:fldCharType="separate"/>
      </w:r>
      <w:r>
        <w:rPr>
          <w:sz w:val="24"/>
          <w:szCs w:val="24"/>
        </w:rPr>
        <w:t>241</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_Toc24678 </w:instrText>
      </w:r>
      <w:r>
        <w:rPr>
          <w:rFonts w:hint="eastAsia"/>
          <w:sz w:val="24"/>
          <w:szCs w:val="24"/>
        </w:rPr>
        <w:fldChar w:fldCharType="separate"/>
      </w:r>
      <w:r>
        <w:rPr>
          <w:bCs/>
          <w:sz w:val="24"/>
          <w:szCs w:val="24"/>
        </w:rPr>
        <w:t>II</w:t>
      </w:r>
      <w:r>
        <w:rPr>
          <w:rFonts w:hint="eastAsia"/>
          <w:bCs/>
          <w:sz w:val="24"/>
          <w:szCs w:val="24"/>
          <w:lang w:val="en-US" w:eastAsia="zh-CN"/>
        </w:rPr>
        <w:t>、钢架施工质量控制</w:t>
      </w:r>
      <w:r>
        <w:rPr>
          <w:sz w:val="24"/>
          <w:szCs w:val="24"/>
        </w:rPr>
        <w:tab/>
      </w:r>
      <w:r>
        <w:rPr>
          <w:sz w:val="24"/>
          <w:szCs w:val="24"/>
        </w:rPr>
        <w:fldChar w:fldCharType="begin"/>
      </w:r>
      <w:r>
        <w:rPr>
          <w:sz w:val="24"/>
          <w:szCs w:val="24"/>
        </w:rPr>
        <w:instrText xml:space="preserve"> PAGEREF _Toc24678 \h </w:instrText>
      </w:r>
      <w:r>
        <w:rPr>
          <w:sz w:val="24"/>
          <w:szCs w:val="24"/>
        </w:rPr>
        <w:fldChar w:fldCharType="separate"/>
      </w:r>
      <w:r>
        <w:rPr>
          <w:sz w:val="24"/>
          <w:szCs w:val="24"/>
        </w:rPr>
        <w:t>241</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_Toc26776 </w:instrText>
      </w:r>
      <w:r>
        <w:rPr>
          <w:rFonts w:hint="eastAsia"/>
          <w:sz w:val="24"/>
          <w:szCs w:val="24"/>
        </w:rPr>
        <w:fldChar w:fldCharType="separate"/>
      </w:r>
      <w:r>
        <w:rPr>
          <w:bCs/>
          <w:sz w:val="24"/>
          <w:szCs w:val="24"/>
        </w:rPr>
        <w:t>III</w:t>
      </w:r>
      <w:r>
        <w:rPr>
          <w:rFonts w:hint="eastAsia"/>
          <w:bCs/>
          <w:sz w:val="24"/>
          <w:szCs w:val="24"/>
          <w:lang w:val="en-US" w:eastAsia="zh-CN"/>
        </w:rPr>
        <w:t>、祥龙模型</w:t>
      </w:r>
      <w:r>
        <w:rPr>
          <w:sz w:val="24"/>
          <w:szCs w:val="24"/>
        </w:rPr>
        <w:tab/>
      </w:r>
      <w:r>
        <w:rPr>
          <w:sz w:val="24"/>
          <w:szCs w:val="24"/>
        </w:rPr>
        <w:fldChar w:fldCharType="begin"/>
      </w:r>
      <w:r>
        <w:rPr>
          <w:sz w:val="24"/>
          <w:szCs w:val="24"/>
        </w:rPr>
        <w:instrText xml:space="preserve"> PAGEREF _Toc26776 \h </w:instrText>
      </w:r>
      <w:r>
        <w:rPr>
          <w:sz w:val="24"/>
          <w:szCs w:val="24"/>
        </w:rPr>
        <w:fldChar w:fldCharType="separate"/>
      </w:r>
      <w:r>
        <w:rPr>
          <w:sz w:val="24"/>
          <w:szCs w:val="24"/>
        </w:rPr>
        <w:t>242</w:t>
      </w:r>
      <w:r>
        <w:rPr>
          <w:sz w:val="24"/>
          <w:szCs w:val="24"/>
        </w:rPr>
        <w:fldChar w:fldCharType="end"/>
      </w:r>
      <w:r>
        <w:rPr>
          <w:rFonts w:hint="eastAsia"/>
          <w:sz w:val="24"/>
          <w:szCs w:val="24"/>
        </w:rPr>
        <w:fldChar w:fldCharType="end"/>
      </w:r>
    </w:p>
    <w:p>
      <w:pPr>
        <w:pStyle w:val="17"/>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_Toc15827 </w:instrText>
      </w:r>
      <w:r>
        <w:rPr>
          <w:rFonts w:hint="eastAsia"/>
          <w:sz w:val="24"/>
          <w:szCs w:val="24"/>
        </w:rPr>
        <w:fldChar w:fldCharType="separate"/>
      </w:r>
      <w:r>
        <w:rPr>
          <w:bCs/>
          <w:sz w:val="24"/>
          <w:szCs w:val="24"/>
        </w:rPr>
        <w:t>IV</w:t>
      </w:r>
      <w:r>
        <w:rPr>
          <w:rFonts w:hint="eastAsia" w:hAnsi="宋体"/>
          <w:bCs/>
          <w:sz w:val="24"/>
          <w:szCs w:val="24"/>
          <w:highlight w:val="none"/>
          <w:lang w:eastAsia="zh-CN"/>
        </w:rPr>
        <w:t>、</w:t>
      </w:r>
      <w:r>
        <w:rPr>
          <w:rFonts w:hint="eastAsia" w:hAnsi="宋体"/>
          <w:bCs/>
          <w:sz w:val="24"/>
          <w:szCs w:val="24"/>
          <w:highlight w:val="none"/>
          <w:lang w:val="en-US" w:eastAsia="zh-CN"/>
        </w:rPr>
        <w:t>安全防护作业平台的搭设</w:t>
      </w:r>
      <w:r>
        <w:rPr>
          <w:sz w:val="24"/>
          <w:szCs w:val="24"/>
        </w:rPr>
        <w:tab/>
      </w:r>
      <w:r>
        <w:rPr>
          <w:sz w:val="24"/>
          <w:szCs w:val="24"/>
        </w:rPr>
        <w:fldChar w:fldCharType="begin"/>
      </w:r>
      <w:r>
        <w:rPr>
          <w:sz w:val="24"/>
          <w:szCs w:val="24"/>
        </w:rPr>
        <w:instrText xml:space="preserve"> PAGEREF _Toc15827 \h </w:instrText>
      </w:r>
      <w:r>
        <w:rPr>
          <w:sz w:val="24"/>
          <w:szCs w:val="24"/>
        </w:rPr>
        <w:fldChar w:fldCharType="separate"/>
      </w:r>
      <w:r>
        <w:rPr>
          <w:sz w:val="24"/>
          <w:szCs w:val="24"/>
        </w:rPr>
        <w:t>242</w:t>
      </w:r>
      <w:r>
        <w:rPr>
          <w:sz w:val="24"/>
          <w:szCs w:val="24"/>
        </w:rPr>
        <w:fldChar w:fldCharType="end"/>
      </w:r>
      <w:r>
        <w:rPr>
          <w:rFonts w:hint="eastAsia"/>
          <w:sz w:val="24"/>
          <w:szCs w:val="24"/>
        </w:rPr>
        <w:fldChar w:fldCharType="end"/>
      </w:r>
    </w:p>
    <w:p>
      <w:pPr>
        <w:pStyle w:val="18"/>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_Toc18204 </w:instrText>
      </w:r>
      <w:r>
        <w:rPr>
          <w:rFonts w:hint="eastAsia"/>
          <w:sz w:val="24"/>
          <w:szCs w:val="24"/>
        </w:rPr>
        <w:fldChar w:fldCharType="separate"/>
      </w:r>
      <w:r>
        <w:rPr>
          <w:rFonts w:hint="eastAsia" w:hAnsi="宋体"/>
          <w:bCs/>
          <w:sz w:val="24"/>
          <w:szCs w:val="24"/>
          <w:highlight w:val="none"/>
          <w:lang w:val="en-US" w:eastAsia="zh-CN"/>
        </w:rPr>
        <w:t>4.5</w:t>
      </w:r>
      <w:r>
        <w:rPr>
          <w:rFonts w:hint="eastAsia" w:hAnsi="宋体"/>
          <w:bCs/>
          <w:sz w:val="24"/>
          <w:szCs w:val="24"/>
          <w:highlight w:val="none"/>
        </w:rPr>
        <w:t>售后服务方案与承诺</w:t>
      </w:r>
      <w:r>
        <w:rPr>
          <w:sz w:val="24"/>
          <w:szCs w:val="24"/>
        </w:rPr>
        <w:tab/>
      </w:r>
      <w:r>
        <w:rPr>
          <w:sz w:val="24"/>
          <w:szCs w:val="24"/>
        </w:rPr>
        <w:fldChar w:fldCharType="begin"/>
      </w:r>
      <w:r>
        <w:rPr>
          <w:sz w:val="24"/>
          <w:szCs w:val="24"/>
        </w:rPr>
        <w:instrText xml:space="preserve"> PAGEREF _Toc18204 \h </w:instrText>
      </w:r>
      <w:r>
        <w:rPr>
          <w:sz w:val="24"/>
          <w:szCs w:val="24"/>
        </w:rPr>
        <w:fldChar w:fldCharType="separate"/>
      </w:r>
      <w:r>
        <w:rPr>
          <w:sz w:val="24"/>
          <w:szCs w:val="24"/>
        </w:rPr>
        <w:t>243</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_Toc22787 </w:instrText>
      </w:r>
      <w:r>
        <w:rPr>
          <w:rFonts w:hint="eastAsia"/>
          <w:sz w:val="24"/>
          <w:szCs w:val="24"/>
        </w:rPr>
        <w:fldChar w:fldCharType="separate"/>
      </w:r>
      <w:r>
        <w:rPr>
          <w:rFonts w:hint="eastAsia"/>
          <w:sz w:val="24"/>
          <w:szCs w:val="24"/>
          <w:lang w:val="en-US" w:eastAsia="zh-CN"/>
        </w:rPr>
        <w:t>4.5.1</w:t>
      </w:r>
      <w:r>
        <w:rPr>
          <w:rFonts w:hint="eastAsia"/>
          <w:sz w:val="24"/>
          <w:szCs w:val="24"/>
        </w:rPr>
        <w:t>售后服务宗旨</w:t>
      </w:r>
      <w:r>
        <w:rPr>
          <w:sz w:val="24"/>
          <w:szCs w:val="24"/>
        </w:rPr>
        <w:tab/>
      </w:r>
      <w:r>
        <w:rPr>
          <w:sz w:val="24"/>
          <w:szCs w:val="24"/>
        </w:rPr>
        <w:fldChar w:fldCharType="begin"/>
      </w:r>
      <w:r>
        <w:rPr>
          <w:sz w:val="24"/>
          <w:szCs w:val="24"/>
        </w:rPr>
        <w:instrText xml:space="preserve"> PAGEREF _Toc22787 \h </w:instrText>
      </w:r>
      <w:r>
        <w:rPr>
          <w:sz w:val="24"/>
          <w:szCs w:val="24"/>
        </w:rPr>
        <w:fldChar w:fldCharType="separate"/>
      </w:r>
      <w:r>
        <w:rPr>
          <w:sz w:val="24"/>
          <w:szCs w:val="24"/>
        </w:rPr>
        <w:t>243</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_Toc32764 </w:instrText>
      </w:r>
      <w:r>
        <w:rPr>
          <w:rFonts w:hint="eastAsia"/>
          <w:sz w:val="24"/>
          <w:szCs w:val="24"/>
        </w:rPr>
        <w:fldChar w:fldCharType="separate"/>
      </w:r>
      <w:r>
        <w:rPr>
          <w:rFonts w:hint="eastAsia"/>
          <w:sz w:val="24"/>
          <w:szCs w:val="24"/>
          <w:lang w:val="en-US" w:eastAsia="zh-CN"/>
        </w:rPr>
        <w:t>4.5.2</w:t>
      </w:r>
      <w:r>
        <w:rPr>
          <w:rFonts w:hint="eastAsia"/>
          <w:sz w:val="24"/>
          <w:szCs w:val="24"/>
        </w:rPr>
        <w:t>售后服务相关承诺</w:t>
      </w:r>
      <w:r>
        <w:rPr>
          <w:sz w:val="24"/>
          <w:szCs w:val="24"/>
        </w:rPr>
        <w:tab/>
      </w:r>
      <w:r>
        <w:rPr>
          <w:sz w:val="24"/>
          <w:szCs w:val="24"/>
        </w:rPr>
        <w:fldChar w:fldCharType="begin"/>
      </w:r>
      <w:r>
        <w:rPr>
          <w:sz w:val="24"/>
          <w:szCs w:val="24"/>
        </w:rPr>
        <w:instrText xml:space="preserve"> PAGEREF _Toc32764 \h </w:instrText>
      </w:r>
      <w:r>
        <w:rPr>
          <w:sz w:val="24"/>
          <w:szCs w:val="24"/>
        </w:rPr>
        <w:fldChar w:fldCharType="separate"/>
      </w:r>
      <w:r>
        <w:rPr>
          <w:sz w:val="24"/>
          <w:szCs w:val="24"/>
        </w:rPr>
        <w:t>243</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_Toc823 </w:instrText>
      </w:r>
      <w:r>
        <w:rPr>
          <w:rFonts w:hint="eastAsia"/>
          <w:sz w:val="24"/>
          <w:szCs w:val="24"/>
        </w:rPr>
        <w:fldChar w:fldCharType="separate"/>
      </w:r>
      <w:r>
        <w:rPr>
          <w:rFonts w:hint="eastAsia"/>
          <w:sz w:val="24"/>
          <w:szCs w:val="24"/>
          <w:lang w:val="en-US" w:eastAsia="zh-CN"/>
        </w:rPr>
        <w:t>4.5.3</w:t>
      </w:r>
      <w:r>
        <w:rPr>
          <w:rFonts w:hint="eastAsia"/>
          <w:sz w:val="24"/>
          <w:szCs w:val="24"/>
        </w:rPr>
        <w:t>培训服务</w:t>
      </w:r>
      <w:r>
        <w:rPr>
          <w:sz w:val="24"/>
          <w:szCs w:val="24"/>
        </w:rPr>
        <w:tab/>
      </w:r>
      <w:r>
        <w:rPr>
          <w:sz w:val="24"/>
          <w:szCs w:val="24"/>
        </w:rPr>
        <w:fldChar w:fldCharType="begin"/>
      </w:r>
      <w:r>
        <w:rPr>
          <w:sz w:val="24"/>
          <w:szCs w:val="24"/>
        </w:rPr>
        <w:instrText xml:space="preserve"> PAGEREF _Toc823 \h </w:instrText>
      </w:r>
      <w:r>
        <w:rPr>
          <w:sz w:val="24"/>
          <w:szCs w:val="24"/>
        </w:rPr>
        <w:fldChar w:fldCharType="separate"/>
      </w:r>
      <w:r>
        <w:rPr>
          <w:sz w:val="24"/>
          <w:szCs w:val="24"/>
        </w:rPr>
        <w:t>245</w:t>
      </w:r>
      <w:r>
        <w:rPr>
          <w:sz w:val="24"/>
          <w:szCs w:val="24"/>
        </w:rPr>
        <w:fldChar w:fldCharType="end"/>
      </w:r>
      <w:r>
        <w:rPr>
          <w:rFonts w:hint="eastAsia"/>
          <w:sz w:val="24"/>
          <w:szCs w:val="24"/>
        </w:rPr>
        <w:fldChar w:fldCharType="end"/>
      </w:r>
    </w:p>
    <w:p>
      <w:pPr>
        <w:pStyle w:val="11"/>
        <w:tabs>
          <w:tab w:val="right" w:leader="dot" w:pos="9355"/>
        </w:tabs>
        <w:spacing w:line="360" w:lineRule="auto"/>
        <w:rPr>
          <w:sz w:val="24"/>
          <w:szCs w:val="24"/>
        </w:rPr>
      </w:pPr>
      <w:r>
        <w:rPr>
          <w:rFonts w:hint="eastAsia"/>
          <w:sz w:val="24"/>
          <w:szCs w:val="24"/>
        </w:rPr>
        <w:fldChar w:fldCharType="begin"/>
      </w:r>
      <w:r>
        <w:rPr>
          <w:rFonts w:hint="eastAsia"/>
          <w:sz w:val="24"/>
          <w:szCs w:val="24"/>
        </w:rPr>
        <w:instrText xml:space="preserve"> HYPERLINK \l _Toc9858 </w:instrText>
      </w:r>
      <w:r>
        <w:rPr>
          <w:rFonts w:hint="eastAsia"/>
          <w:sz w:val="24"/>
          <w:szCs w:val="24"/>
        </w:rPr>
        <w:fldChar w:fldCharType="separate"/>
      </w:r>
      <w:r>
        <w:rPr>
          <w:rFonts w:hint="eastAsia"/>
          <w:sz w:val="24"/>
          <w:szCs w:val="24"/>
          <w:lang w:val="en-US" w:eastAsia="zh-CN"/>
        </w:rPr>
        <w:t>4.5.4</w:t>
      </w:r>
      <w:r>
        <w:rPr>
          <w:rFonts w:hint="eastAsia"/>
          <w:sz w:val="24"/>
          <w:szCs w:val="24"/>
        </w:rPr>
        <w:t>具体培训计划及方案</w:t>
      </w:r>
      <w:r>
        <w:rPr>
          <w:sz w:val="24"/>
          <w:szCs w:val="24"/>
        </w:rPr>
        <w:tab/>
      </w:r>
      <w:r>
        <w:rPr>
          <w:sz w:val="24"/>
          <w:szCs w:val="24"/>
        </w:rPr>
        <w:fldChar w:fldCharType="begin"/>
      </w:r>
      <w:r>
        <w:rPr>
          <w:sz w:val="24"/>
          <w:szCs w:val="24"/>
        </w:rPr>
        <w:instrText xml:space="preserve"> PAGEREF _Toc9858 \h </w:instrText>
      </w:r>
      <w:r>
        <w:rPr>
          <w:sz w:val="24"/>
          <w:szCs w:val="24"/>
        </w:rPr>
        <w:fldChar w:fldCharType="separate"/>
      </w:r>
      <w:r>
        <w:rPr>
          <w:sz w:val="24"/>
          <w:szCs w:val="24"/>
        </w:rPr>
        <w:t>246</w:t>
      </w:r>
      <w:r>
        <w:rPr>
          <w:sz w:val="24"/>
          <w:szCs w:val="24"/>
        </w:rPr>
        <w:fldChar w:fldCharType="end"/>
      </w:r>
      <w:r>
        <w:rPr>
          <w:rFonts w:hint="eastAsia"/>
          <w:sz w:val="24"/>
          <w:szCs w:val="24"/>
        </w:rPr>
        <w:fldChar w:fldCharType="end"/>
      </w:r>
    </w:p>
    <w:p>
      <w:pPr>
        <w:pStyle w:val="2"/>
        <w:spacing w:line="360" w:lineRule="auto"/>
        <w:rPr>
          <w:rFonts w:hint="eastAsia"/>
          <w:sz w:val="24"/>
          <w:szCs w:val="24"/>
        </w:rPr>
      </w:pPr>
      <w:r>
        <w:rPr>
          <w:rFonts w:hint="eastAsia"/>
          <w:sz w:val="24"/>
          <w:szCs w:val="24"/>
        </w:rPr>
        <w:fldChar w:fldCharType="end"/>
      </w:r>
    </w:p>
    <w:p>
      <w:pPr>
        <w:pStyle w:val="3"/>
        <w:spacing w:before="100" w:beforeAutospacing="1" w:line="360" w:lineRule="auto"/>
        <w:jc w:val="center"/>
        <w:outlineLvl w:val="0"/>
        <w:rPr>
          <w:rStyle w:val="24"/>
          <w:rFonts w:hint="eastAsia"/>
          <w:b/>
          <w:bCs/>
          <w:color w:val="auto"/>
          <w:sz w:val="24"/>
          <w:szCs w:val="24"/>
          <w:highlight w:val="none"/>
        </w:rPr>
        <w:sectPr>
          <w:footerReference r:id="rId3" w:type="default"/>
          <w:pgSz w:w="11906" w:h="16838"/>
          <w:pgMar w:top="1134" w:right="1134" w:bottom="1134" w:left="1417" w:header="851" w:footer="992" w:gutter="0"/>
          <w:pgNumType w:fmt="decimal"/>
          <w:cols w:space="0" w:num="1"/>
          <w:rtlGutter w:val="0"/>
          <w:docGrid w:type="lines" w:linePitch="312" w:charSpace="0"/>
        </w:sectPr>
      </w:pPr>
    </w:p>
    <w:p>
      <w:pPr>
        <w:pStyle w:val="3"/>
        <w:spacing w:before="100" w:beforeAutospacing="1" w:line="360" w:lineRule="auto"/>
        <w:jc w:val="center"/>
        <w:outlineLvl w:val="0"/>
        <w:rPr>
          <w:rStyle w:val="24"/>
          <w:b/>
          <w:bCs/>
          <w:color w:val="auto"/>
          <w:sz w:val="28"/>
          <w:szCs w:val="28"/>
          <w:highlight w:val="none"/>
        </w:rPr>
      </w:pPr>
      <w:bookmarkStart w:id="9" w:name="_Toc27321"/>
      <w:r>
        <w:rPr>
          <w:rStyle w:val="24"/>
          <w:rFonts w:hint="eastAsia"/>
          <w:b/>
          <w:bCs/>
          <w:color w:val="auto"/>
          <w:sz w:val="28"/>
          <w:szCs w:val="28"/>
          <w:highlight w:val="none"/>
        </w:rPr>
        <w:t>1</w:t>
      </w:r>
      <w:bookmarkEnd w:id="0"/>
      <w:bookmarkEnd w:id="1"/>
      <w:bookmarkEnd w:id="2"/>
      <w:bookmarkEnd w:id="3"/>
      <w:bookmarkEnd w:id="4"/>
      <w:bookmarkEnd w:id="5"/>
      <w:bookmarkEnd w:id="6"/>
      <w:bookmarkEnd w:id="7"/>
      <w:bookmarkEnd w:id="8"/>
      <w:r>
        <w:rPr>
          <w:rStyle w:val="24"/>
          <w:rFonts w:hint="eastAsia"/>
          <w:b/>
          <w:bCs/>
          <w:color w:val="auto"/>
          <w:sz w:val="28"/>
          <w:szCs w:val="28"/>
          <w:highlight w:val="none"/>
        </w:rPr>
        <w:t>．商务部分</w:t>
      </w:r>
      <w:bookmarkEnd w:id="9"/>
    </w:p>
    <w:p>
      <w:pPr>
        <w:pStyle w:val="4"/>
        <w:spacing w:before="100" w:beforeAutospacing="1" w:line="360" w:lineRule="auto"/>
        <w:jc w:val="center"/>
        <w:outlineLvl w:val="1"/>
        <w:rPr>
          <w:rStyle w:val="24"/>
          <w:b/>
          <w:bCs/>
          <w:color w:val="auto"/>
          <w:sz w:val="24"/>
          <w:szCs w:val="24"/>
          <w:highlight w:val="none"/>
        </w:rPr>
      </w:pPr>
      <w:bookmarkStart w:id="10" w:name="_Toc65664143"/>
      <w:bookmarkStart w:id="11" w:name="_Toc68170762"/>
      <w:bookmarkStart w:id="12" w:name="_Toc68170840"/>
      <w:bookmarkStart w:id="13" w:name="_Toc68172765"/>
      <w:bookmarkStart w:id="14" w:name="_Toc68172024"/>
      <w:bookmarkStart w:id="15" w:name="_Toc65664199"/>
      <w:bookmarkStart w:id="16" w:name="_Toc87760359"/>
      <w:bookmarkStart w:id="17" w:name="_Toc33934399"/>
      <w:bookmarkStart w:id="18" w:name="_Toc68170628"/>
      <w:bookmarkStart w:id="19" w:name="_Toc1863"/>
      <w:r>
        <w:rPr>
          <w:rStyle w:val="24"/>
          <w:rFonts w:hint="eastAsia"/>
          <w:b/>
          <w:bCs/>
          <w:color w:val="auto"/>
          <w:sz w:val="28"/>
          <w:szCs w:val="28"/>
          <w:highlight w:val="none"/>
        </w:rPr>
        <w:t>1.1投标函</w:t>
      </w:r>
      <w:bookmarkEnd w:id="10"/>
      <w:bookmarkEnd w:id="11"/>
      <w:bookmarkEnd w:id="12"/>
      <w:bookmarkEnd w:id="13"/>
      <w:bookmarkEnd w:id="14"/>
      <w:bookmarkEnd w:id="15"/>
      <w:bookmarkEnd w:id="16"/>
      <w:bookmarkEnd w:id="17"/>
      <w:bookmarkEnd w:id="18"/>
      <w:bookmarkEnd w:id="19"/>
    </w:p>
    <w:p>
      <w:pPr>
        <w:spacing w:line="360" w:lineRule="auto"/>
        <w:rPr>
          <w:color w:val="auto"/>
          <w:sz w:val="24"/>
          <w:szCs w:val="24"/>
          <w:highlight w:val="none"/>
        </w:rPr>
      </w:pPr>
      <w:r>
        <w:rPr>
          <w:rFonts w:hint="eastAsia"/>
          <w:color w:val="auto"/>
          <w:sz w:val="24"/>
          <w:szCs w:val="24"/>
          <w:highlight w:val="none"/>
        </w:rPr>
        <w:t>致：江苏江南古运河文化旅游股份有限公司</w:t>
      </w:r>
      <w:r>
        <w:rPr>
          <w:color w:val="auto"/>
          <w:sz w:val="24"/>
          <w:szCs w:val="24"/>
          <w:highlight w:val="none"/>
        </w:rPr>
        <w:t xml:space="preserve"> </w:t>
      </w:r>
    </w:p>
    <w:p>
      <w:pPr>
        <w:spacing w:line="360" w:lineRule="auto"/>
        <w:ind w:firstLine="480" w:firstLineChars="200"/>
        <w:rPr>
          <w:rFonts w:ascii="宋体"/>
          <w:color w:val="auto"/>
          <w:sz w:val="24"/>
          <w:szCs w:val="24"/>
          <w:highlight w:val="none"/>
        </w:rPr>
      </w:pPr>
      <w:r>
        <w:rPr>
          <w:rFonts w:hint="eastAsia" w:ascii="宋体"/>
          <w:color w:val="auto"/>
          <w:sz w:val="24"/>
          <w:szCs w:val="24"/>
          <w:highlight w:val="none"/>
        </w:rPr>
        <w:t>根据贵方</w:t>
      </w:r>
      <w:r>
        <w:rPr>
          <w:rFonts w:hint="eastAsia" w:ascii="宋体" w:hAnsi="Calibri" w:eastAsia="等线"/>
          <w:color w:val="auto"/>
          <w:sz w:val="24"/>
          <w:szCs w:val="24"/>
          <w:highlight w:val="none"/>
          <w:u w:val="single"/>
        </w:rPr>
        <w:t xml:space="preserve"> </w:t>
      </w:r>
      <w:r>
        <w:rPr>
          <w:rFonts w:hint="eastAsia"/>
          <w:b w:val="0"/>
          <w:bCs/>
          <w:color w:val="auto"/>
          <w:sz w:val="24"/>
          <w:szCs w:val="24"/>
          <w:highlight w:val="none"/>
          <w:u w:val="single"/>
        </w:rPr>
        <w:t>清名桥古运河景区配套设施采购及安装</w:t>
      </w:r>
      <w:r>
        <w:rPr>
          <w:rFonts w:hint="eastAsia" w:ascii="宋体" w:hAnsi="Calibri" w:eastAsia="等线"/>
          <w:b w:val="0"/>
          <w:bCs/>
          <w:color w:val="auto"/>
          <w:sz w:val="24"/>
          <w:szCs w:val="24"/>
          <w:highlight w:val="none"/>
          <w:u w:val="single"/>
        </w:rPr>
        <w:t xml:space="preserve"> </w:t>
      </w:r>
      <w:r>
        <w:rPr>
          <w:rFonts w:hint="eastAsia" w:ascii="宋体" w:hAnsi="Calibri" w:eastAsia="等线"/>
          <w:color w:val="auto"/>
          <w:sz w:val="24"/>
          <w:szCs w:val="24"/>
          <w:highlight w:val="none"/>
          <w:u w:val="single"/>
        </w:rPr>
        <w:t xml:space="preserve">         </w:t>
      </w:r>
      <w:r>
        <w:rPr>
          <w:rFonts w:hint="eastAsia" w:ascii="宋体"/>
          <w:color w:val="auto"/>
          <w:sz w:val="24"/>
          <w:szCs w:val="24"/>
          <w:highlight w:val="none"/>
        </w:rPr>
        <w:t>的招标公告，我方的签字人</w:t>
      </w:r>
      <w:r>
        <w:rPr>
          <w:rFonts w:hint="eastAsia" w:ascii="宋体"/>
          <w:color w:val="auto"/>
          <w:sz w:val="24"/>
          <w:szCs w:val="24"/>
          <w:highlight w:val="none"/>
          <w:u w:val="single"/>
          <w:lang w:val="en-US" w:eastAsia="zh-CN"/>
        </w:rPr>
        <w:t>刘蕾蕾</w:t>
      </w:r>
      <w:r>
        <w:rPr>
          <w:rFonts w:hint="eastAsia" w:ascii="宋体"/>
          <w:color w:val="auto"/>
          <w:sz w:val="24"/>
          <w:szCs w:val="24"/>
          <w:highlight w:val="none"/>
          <w:u w:val="single"/>
        </w:rPr>
        <w:t xml:space="preserve">  </w:t>
      </w:r>
      <w:r>
        <w:rPr>
          <w:rFonts w:hint="eastAsia" w:ascii="宋体"/>
          <w:color w:val="auto"/>
          <w:sz w:val="24"/>
          <w:szCs w:val="24"/>
          <w:highlight w:val="none"/>
        </w:rPr>
        <w:t xml:space="preserve">（全名、职务）经正式授权并代表我方  </w:t>
      </w:r>
      <w:r>
        <w:rPr>
          <w:rFonts w:ascii="宋体"/>
          <w:color w:val="auto"/>
          <w:sz w:val="24"/>
          <w:szCs w:val="24"/>
          <w:highlight w:val="none"/>
          <w:u w:val="single"/>
        </w:rPr>
        <w:t xml:space="preserve">      </w:t>
      </w:r>
      <w:r>
        <w:rPr>
          <w:rFonts w:hint="eastAsia" w:ascii="宋体"/>
          <w:color w:val="auto"/>
          <w:sz w:val="24"/>
          <w:szCs w:val="24"/>
          <w:highlight w:val="none"/>
          <w:u w:val="single"/>
        </w:rPr>
        <w:t>（</w:t>
      </w:r>
      <w:r>
        <w:rPr>
          <w:rFonts w:hint="eastAsia" w:ascii="宋体"/>
          <w:color w:val="auto"/>
          <w:sz w:val="24"/>
          <w:szCs w:val="24"/>
          <w:highlight w:val="none"/>
          <w:u w:val="single"/>
          <w:lang w:val="en-US" w:eastAsia="zh-CN"/>
        </w:rPr>
        <w:t>苏州伯利恒水上设施工程有限公司、苏州市太湖国家旅游度假区孙武路2011号A幢1503室</w:t>
      </w:r>
      <w:r>
        <w:rPr>
          <w:rFonts w:hint="eastAsia" w:ascii="宋体"/>
          <w:color w:val="auto"/>
          <w:sz w:val="24"/>
          <w:szCs w:val="24"/>
          <w:highlight w:val="none"/>
          <w:u w:val="single"/>
        </w:rPr>
        <w:t>）</w:t>
      </w:r>
      <w:r>
        <w:rPr>
          <w:rFonts w:hint="eastAsia" w:ascii="宋体"/>
          <w:color w:val="auto"/>
          <w:sz w:val="24"/>
          <w:szCs w:val="24"/>
          <w:highlight w:val="none"/>
        </w:rPr>
        <w:t>提交按招标文件要求提供的全部文件正本一份和副本</w:t>
      </w:r>
      <w:r>
        <w:rPr>
          <w:rFonts w:hint="eastAsia" w:ascii="宋体" w:hAnsi="宋体"/>
          <w:color w:val="auto"/>
          <w:sz w:val="24"/>
          <w:szCs w:val="24"/>
          <w:highlight w:val="none"/>
        </w:rPr>
        <w:t>四</w:t>
      </w:r>
      <w:r>
        <w:rPr>
          <w:rFonts w:hint="eastAsia" w:ascii="宋体"/>
          <w:color w:val="auto"/>
          <w:sz w:val="24"/>
          <w:szCs w:val="24"/>
          <w:highlight w:val="none"/>
        </w:rPr>
        <w:t>份。</w:t>
      </w:r>
    </w:p>
    <w:p>
      <w:pPr>
        <w:spacing w:line="360" w:lineRule="auto"/>
        <w:ind w:firstLine="480" w:firstLineChars="200"/>
        <w:rPr>
          <w:rFonts w:ascii="宋体"/>
          <w:color w:val="auto"/>
          <w:sz w:val="24"/>
          <w:szCs w:val="24"/>
          <w:highlight w:val="none"/>
        </w:rPr>
      </w:pPr>
      <w:r>
        <w:rPr>
          <w:rFonts w:hint="eastAsia" w:ascii="宋体"/>
          <w:color w:val="auto"/>
          <w:sz w:val="24"/>
          <w:szCs w:val="24"/>
          <w:highlight w:val="none"/>
        </w:rPr>
        <w:t>据此函，我方宣布同意如下：</w:t>
      </w:r>
    </w:p>
    <w:p>
      <w:pPr>
        <w:spacing w:line="360" w:lineRule="auto"/>
        <w:rPr>
          <w:rFonts w:ascii="宋体"/>
          <w:color w:val="auto"/>
          <w:sz w:val="24"/>
          <w:szCs w:val="24"/>
          <w:highlight w:val="none"/>
        </w:rPr>
      </w:pPr>
      <w:r>
        <w:rPr>
          <w:rFonts w:ascii="宋体"/>
          <w:color w:val="auto"/>
          <w:sz w:val="24"/>
          <w:szCs w:val="24"/>
          <w:highlight w:val="none"/>
        </w:rPr>
        <w:t>1.</w:t>
      </w:r>
      <w:r>
        <w:rPr>
          <w:rFonts w:hint="eastAsia" w:ascii="宋体"/>
          <w:color w:val="auto"/>
          <w:sz w:val="24"/>
          <w:szCs w:val="24"/>
          <w:highlight w:val="none"/>
        </w:rPr>
        <w:t>我所提供的完成本项目所需的费用，详见“开标一览表”。</w:t>
      </w:r>
    </w:p>
    <w:p>
      <w:pPr>
        <w:spacing w:line="360" w:lineRule="auto"/>
        <w:rPr>
          <w:rFonts w:ascii="宋体"/>
          <w:color w:val="auto"/>
          <w:sz w:val="24"/>
          <w:szCs w:val="24"/>
          <w:highlight w:val="none"/>
        </w:rPr>
      </w:pPr>
      <w:r>
        <w:rPr>
          <w:rFonts w:ascii="宋体"/>
          <w:color w:val="auto"/>
          <w:sz w:val="24"/>
          <w:szCs w:val="24"/>
          <w:highlight w:val="none"/>
        </w:rPr>
        <w:t>2.</w:t>
      </w:r>
      <w:r>
        <w:rPr>
          <w:rFonts w:hint="eastAsia" w:ascii="宋体"/>
          <w:color w:val="auto"/>
          <w:sz w:val="24"/>
          <w:szCs w:val="24"/>
          <w:highlight w:val="none"/>
        </w:rPr>
        <w:t>我方将按招标文件的规定履行合同责任和义务。</w:t>
      </w:r>
    </w:p>
    <w:p>
      <w:pPr>
        <w:spacing w:line="360" w:lineRule="auto"/>
        <w:rPr>
          <w:rFonts w:ascii="宋体"/>
          <w:color w:val="auto"/>
          <w:sz w:val="24"/>
          <w:szCs w:val="24"/>
          <w:highlight w:val="none"/>
        </w:rPr>
      </w:pPr>
      <w:r>
        <w:rPr>
          <w:rFonts w:ascii="宋体"/>
          <w:color w:val="auto"/>
          <w:sz w:val="24"/>
          <w:szCs w:val="24"/>
          <w:highlight w:val="none"/>
        </w:rPr>
        <w:t>3.</w:t>
      </w:r>
      <w:r>
        <w:rPr>
          <w:rFonts w:hint="eastAsia" w:ascii="宋体"/>
          <w:color w:val="auto"/>
          <w:sz w:val="24"/>
          <w:szCs w:val="24"/>
          <w:highlight w:val="none"/>
        </w:rPr>
        <w:t>我方已详细审查全部招标文件，包括修改文件（如有的话）以及全部参考资料和有关附件。我们完全理解并同意放弃对这方面有不明及误解的权利。</w:t>
      </w:r>
    </w:p>
    <w:p>
      <w:pPr>
        <w:spacing w:line="360" w:lineRule="auto"/>
        <w:rPr>
          <w:rFonts w:ascii="宋体"/>
          <w:color w:val="auto"/>
          <w:sz w:val="24"/>
          <w:szCs w:val="24"/>
          <w:highlight w:val="none"/>
        </w:rPr>
      </w:pPr>
      <w:r>
        <w:rPr>
          <w:rFonts w:ascii="宋体"/>
          <w:color w:val="auto"/>
          <w:sz w:val="24"/>
          <w:szCs w:val="24"/>
          <w:highlight w:val="none"/>
        </w:rPr>
        <w:t>4.</w:t>
      </w:r>
      <w:r>
        <w:rPr>
          <w:rFonts w:hint="eastAsia" w:ascii="宋体"/>
          <w:color w:val="auto"/>
          <w:sz w:val="24"/>
          <w:szCs w:val="24"/>
          <w:highlight w:val="none"/>
        </w:rPr>
        <w:t>本项目自投标文件</w:t>
      </w:r>
      <w:r>
        <w:rPr>
          <w:rFonts w:hint="eastAsia"/>
          <w:color w:val="auto"/>
          <w:sz w:val="24"/>
          <w:szCs w:val="24"/>
          <w:highlight w:val="none"/>
        </w:rPr>
        <w:t>递交截止期限</w:t>
      </w:r>
      <w:r>
        <w:rPr>
          <w:rFonts w:hint="eastAsia" w:ascii="宋体"/>
          <w:color w:val="auto"/>
          <w:sz w:val="24"/>
          <w:szCs w:val="24"/>
          <w:highlight w:val="none"/>
        </w:rPr>
        <w:t>起有效期为</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90</w:t>
      </w:r>
      <w:r>
        <w:rPr>
          <w:rFonts w:hint="eastAsia" w:ascii="宋体"/>
          <w:color w:val="auto"/>
          <w:sz w:val="24"/>
          <w:szCs w:val="24"/>
          <w:highlight w:val="none"/>
          <w:u w:val="single"/>
        </w:rPr>
        <w:t xml:space="preserve">   </w:t>
      </w:r>
      <w:r>
        <w:rPr>
          <w:rFonts w:hint="eastAsia" w:ascii="宋体"/>
          <w:color w:val="auto"/>
          <w:sz w:val="24"/>
          <w:szCs w:val="24"/>
          <w:highlight w:val="none"/>
        </w:rPr>
        <w:t>天。</w:t>
      </w:r>
    </w:p>
    <w:p>
      <w:pPr>
        <w:spacing w:line="360" w:lineRule="auto"/>
        <w:rPr>
          <w:rFonts w:ascii="宋体"/>
          <w:color w:val="auto"/>
          <w:sz w:val="24"/>
          <w:szCs w:val="24"/>
          <w:highlight w:val="none"/>
        </w:rPr>
      </w:pPr>
      <w:r>
        <w:rPr>
          <w:rFonts w:ascii="宋体"/>
          <w:color w:val="auto"/>
          <w:sz w:val="24"/>
          <w:szCs w:val="24"/>
          <w:highlight w:val="none"/>
        </w:rPr>
        <w:t>5</w:t>
      </w:r>
      <w:r>
        <w:rPr>
          <w:rFonts w:hint="eastAsia" w:ascii="宋体"/>
          <w:color w:val="auto"/>
          <w:sz w:val="24"/>
          <w:szCs w:val="24"/>
          <w:highlight w:val="none"/>
        </w:rPr>
        <w:t>.我方同意按照贵方的要求提供与本招标投标有关的一切数据或资料，完全理解贵方并无义务必须接受最低报价的投标。</w:t>
      </w:r>
    </w:p>
    <w:p>
      <w:pPr>
        <w:spacing w:line="360" w:lineRule="auto"/>
        <w:rPr>
          <w:rFonts w:ascii="宋体"/>
          <w:color w:val="auto"/>
          <w:kern w:val="0"/>
          <w:sz w:val="24"/>
          <w:szCs w:val="24"/>
          <w:highlight w:val="none"/>
        </w:rPr>
      </w:pPr>
      <w:r>
        <w:rPr>
          <w:rFonts w:ascii="宋体"/>
          <w:color w:val="auto"/>
          <w:sz w:val="24"/>
          <w:szCs w:val="24"/>
          <w:highlight w:val="none"/>
        </w:rPr>
        <w:t>6.</w:t>
      </w:r>
      <w:r>
        <w:rPr>
          <w:rFonts w:hint="eastAsia" w:ascii="宋体"/>
          <w:color w:val="auto"/>
          <w:kern w:val="0"/>
          <w:sz w:val="24"/>
          <w:szCs w:val="24"/>
          <w:highlight w:val="none"/>
        </w:rPr>
        <w:t>我方递交的投标文件（包括资格审查资料）的所有内容完整、真实和准确，在投标过程中不存在隐瞒、伪造等弄虚作假行为。</w:t>
      </w:r>
    </w:p>
    <w:p>
      <w:pPr>
        <w:spacing w:line="360" w:lineRule="auto"/>
        <w:rPr>
          <w:rFonts w:hint="eastAsia" w:ascii="宋体"/>
          <w:color w:val="auto"/>
          <w:kern w:val="0"/>
          <w:sz w:val="24"/>
          <w:szCs w:val="24"/>
          <w:highlight w:val="none"/>
        </w:rPr>
      </w:pPr>
      <w:r>
        <w:rPr>
          <w:rFonts w:hint="eastAsia" w:ascii="宋体"/>
          <w:color w:val="auto"/>
          <w:kern w:val="0"/>
          <w:sz w:val="24"/>
          <w:szCs w:val="24"/>
          <w:highlight w:val="none"/>
        </w:rPr>
        <w:t>7</w:t>
      </w:r>
      <w:r>
        <w:rPr>
          <w:rFonts w:ascii="宋体"/>
          <w:color w:val="auto"/>
          <w:kern w:val="0"/>
          <w:sz w:val="24"/>
          <w:szCs w:val="24"/>
          <w:highlight w:val="none"/>
        </w:rPr>
        <w:t>.</w:t>
      </w:r>
      <w:r>
        <w:rPr>
          <w:rFonts w:hint="eastAsia" w:ascii="宋体"/>
          <w:color w:val="auto"/>
          <w:kern w:val="0"/>
          <w:sz w:val="24"/>
          <w:szCs w:val="24"/>
          <w:highlight w:val="none"/>
        </w:rPr>
        <w:t>在招标人支付合同款项时，我方将向招标人提供正规发票</w:t>
      </w:r>
    </w:p>
    <w:p>
      <w:pPr>
        <w:spacing w:line="360" w:lineRule="auto"/>
        <w:rPr>
          <w:rFonts w:hint="eastAsia" w:ascii="宋体"/>
          <w:color w:val="auto"/>
          <w:kern w:val="0"/>
          <w:sz w:val="24"/>
          <w:szCs w:val="24"/>
          <w:highlight w:val="none"/>
        </w:rPr>
      </w:pPr>
      <w:r>
        <w:rPr>
          <w:rFonts w:ascii="宋体"/>
          <w:color w:val="auto"/>
          <w:kern w:val="0"/>
          <w:sz w:val="24"/>
          <w:szCs w:val="24"/>
          <w:highlight w:val="none"/>
        </w:rPr>
        <w:t>8.</w:t>
      </w:r>
      <w:r>
        <w:rPr>
          <w:rFonts w:hint="eastAsia" w:ascii="宋体"/>
          <w:color w:val="auto"/>
          <w:kern w:val="0"/>
          <w:sz w:val="24"/>
          <w:szCs w:val="24"/>
          <w:highlight w:val="none"/>
        </w:rPr>
        <w:t>如发现我方以上声明不实或无法到位，你方可以拒绝我方投标，如已中标，可以取消我方中标资格并没收投标保证金，如已签合同，可以按合同约定扣罚违约金，并责令退场，如我方有违背公平、诚信原则的行为，将接受一切处理并承担一切由此造成的法律后果。</w:t>
      </w:r>
    </w:p>
    <w:p>
      <w:pPr>
        <w:spacing w:line="360" w:lineRule="auto"/>
        <w:rPr>
          <w:rFonts w:hint="eastAsia" w:ascii="宋体"/>
          <w:color w:val="auto"/>
          <w:kern w:val="0"/>
          <w:sz w:val="24"/>
          <w:szCs w:val="24"/>
          <w:highlight w:val="none"/>
        </w:rPr>
      </w:pPr>
      <w:r>
        <w:rPr>
          <w:rFonts w:hint="eastAsia" w:ascii="宋体"/>
          <w:color w:val="auto"/>
          <w:kern w:val="0"/>
          <w:sz w:val="24"/>
          <w:szCs w:val="24"/>
          <w:highlight w:val="none"/>
        </w:rPr>
        <w:t>9、在正式签订合同之前，本投标书连同贵方的中标通知书应成为约束贵、我双方的合同文件。</w:t>
      </w:r>
    </w:p>
    <w:p>
      <w:pPr>
        <w:tabs>
          <w:tab w:val="left" w:pos="1260"/>
        </w:tabs>
        <w:spacing w:line="360" w:lineRule="auto"/>
        <w:rPr>
          <w:rFonts w:ascii="宋体" w:hAnsi="宋体"/>
          <w:color w:val="auto"/>
          <w:kern w:val="0"/>
          <w:sz w:val="24"/>
          <w:szCs w:val="24"/>
          <w:highlight w:val="none"/>
        </w:rPr>
      </w:pPr>
      <w:r>
        <w:rPr>
          <w:rFonts w:hint="eastAsia" w:ascii="宋体" w:hAnsi="宋体"/>
          <w:color w:val="auto"/>
          <w:kern w:val="0"/>
          <w:sz w:val="24"/>
          <w:szCs w:val="24"/>
          <w:highlight w:val="none"/>
        </w:rPr>
        <w:t xml:space="preserve">投     标     人：  </w:t>
      </w:r>
      <w:r>
        <w:rPr>
          <w:rFonts w:hint="eastAsia" w:ascii="宋体" w:hAnsi="宋体"/>
          <w:color w:val="auto"/>
          <w:kern w:val="0"/>
          <w:sz w:val="24"/>
          <w:szCs w:val="24"/>
          <w:highlight w:val="none"/>
          <w:u w:val="single"/>
        </w:rPr>
        <w:t xml:space="preserve">                 （盖章）</w:t>
      </w:r>
      <w:r>
        <w:rPr>
          <w:rFonts w:hint="eastAsia" w:ascii="宋体" w:hAnsi="宋体"/>
          <w:color w:val="auto"/>
          <w:kern w:val="0"/>
          <w:sz w:val="24"/>
          <w:szCs w:val="24"/>
          <w:highlight w:val="none"/>
        </w:rPr>
        <w:t xml:space="preserve">  </w:t>
      </w:r>
    </w:p>
    <w:p>
      <w:pPr>
        <w:tabs>
          <w:tab w:val="left" w:pos="1260"/>
        </w:tabs>
        <w:spacing w:line="360" w:lineRule="auto"/>
        <w:rPr>
          <w:rFonts w:ascii="宋体" w:hAnsi="宋体"/>
          <w:color w:val="auto"/>
          <w:kern w:val="0"/>
          <w:sz w:val="24"/>
          <w:szCs w:val="24"/>
          <w:highlight w:val="none"/>
        </w:rPr>
      </w:pPr>
      <w:r>
        <w:rPr>
          <w:rFonts w:hint="eastAsia" w:ascii="宋体"/>
          <w:color w:val="auto"/>
          <w:kern w:val="0"/>
          <w:sz w:val="24"/>
          <w:szCs w:val="24"/>
          <w:highlight w:val="none"/>
        </w:rPr>
        <w:t>法定代表人：</w:t>
      </w:r>
      <w:r>
        <w:rPr>
          <w:rFonts w:hint="eastAsia" w:ascii="宋体"/>
          <w:color w:val="auto"/>
          <w:kern w:val="0"/>
          <w:sz w:val="24"/>
          <w:szCs w:val="24"/>
          <w:highlight w:val="none"/>
          <w:u w:val="single"/>
        </w:rPr>
        <w:t xml:space="preserve">            （签字或盖章）</w:t>
      </w:r>
    </w:p>
    <w:p>
      <w:pPr>
        <w:tabs>
          <w:tab w:val="left" w:pos="1260"/>
        </w:tabs>
        <w:spacing w:line="360" w:lineRule="auto"/>
        <w:rPr>
          <w:rFonts w:hint="eastAsia" w:ascii="宋体"/>
          <w:color w:val="auto"/>
          <w:sz w:val="24"/>
          <w:szCs w:val="24"/>
          <w:highlight w:val="none"/>
        </w:rPr>
      </w:pPr>
      <w:r>
        <w:rPr>
          <w:rFonts w:hint="eastAsia" w:ascii="宋体"/>
          <w:color w:val="auto"/>
          <w:sz w:val="24"/>
          <w:szCs w:val="24"/>
          <w:highlight w:val="none"/>
        </w:rPr>
        <w:t>投标人授权代表姓名、职务（印刷体）：</w:t>
      </w:r>
    </w:p>
    <w:p>
      <w:pPr>
        <w:tabs>
          <w:tab w:val="left" w:pos="1260"/>
        </w:tabs>
        <w:spacing w:line="360" w:lineRule="auto"/>
        <w:rPr>
          <w:rFonts w:hint="eastAsia" w:ascii="宋体"/>
          <w:color w:val="auto"/>
          <w:sz w:val="24"/>
          <w:szCs w:val="24"/>
          <w:highlight w:val="none"/>
        </w:rPr>
      </w:pPr>
      <w:r>
        <w:rPr>
          <w:sz w:val="24"/>
          <w:szCs w:val="24"/>
        </w:rPr>
        <w:drawing>
          <wp:inline distT="0" distB="0" distL="114300" distR="114300">
            <wp:extent cx="5290185" cy="3449320"/>
            <wp:effectExtent l="0" t="0" r="5715"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rcRect l="1479" b="1838"/>
                    <a:stretch>
                      <a:fillRect/>
                    </a:stretch>
                  </pic:blipFill>
                  <pic:spPr>
                    <a:xfrm>
                      <a:off x="0" y="0"/>
                      <a:ext cx="5290185" cy="3449320"/>
                    </a:xfrm>
                    <a:prstGeom prst="rect">
                      <a:avLst/>
                    </a:prstGeom>
                    <a:noFill/>
                    <a:ln>
                      <a:noFill/>
                    </a:ln>
                  </pic:spPr>
                </pic:pic>
              </a:graphicData>
            </a:graphic>
          </wp:inline>
        </w:drawing>
      </w:r>
    </w:p>
    <w:p>
      <w:pPr>
        <w:tabs>
          <w:tab w:val="left" w:pos="1260"/>
        </w:tabs>
        <w:spacing w:line="360" w:lineRule="auto"/>
        <w:rPr>
          <w:rFonts w:ascii="宋体" w:hAnsi="宋体"/>
          <w:color w:val="auto"/>
          <w:kern w:val="0"/>
          <w:sz w:val="24"/>
          <w:szCs w:val="24"/>
          <w:highlight w:val="none"/>
        </w:rPr>
      </w:pPr>
      <w:r>
        <w:rPr>
          <w:rFonts w:hint="eastAsia" w:ascii="宋体"/>
          <w:color w:val="auto"/>
          <w:sz w:val="24"/>
          <w:szCs w:val="24"/>
          <w:highlight w:val="none"/>
        </w:rPr>
        <w:t xml:space="preserve">         </w:t>
      </w:r>
    </w:p>
    <w:p>
      <w:pPr>
        <w:tabs>
          <w:tab w:val="left" w:pos="2953"/>
        </w:tabs>
        <w:spacing w:line="360" w:lineRule="auto"/>
        <w:rPr>
          <w:rFonts w:hint="eastAsia" w:ascii="宋体"/>
          <w:color w:val="auto"/>
          <w:sz w:val="24"/>
          <w:szCs w:val="24"/>
          <w:highlight w:val="none"/>
          <w:lang w:val="en-US" w:eastAsia="zh-CN"/>
        </w:rPr>
      </w:pPr>
      <w:r>
        <w:rPr>
          <w:rFonts w:hint="eastAsia" w:ascii="宋体"/>
          <w:color w:val="auto"/>
          <w:sz w:val="24"/>
          <w:szCs w:val="24"/>
          <w:highlight w:val="none"/>
        </w:rPr>
        <w:t>地址：</w:t>
      </w:r>
      <w:r>
        <w:rPr>
          <w:rFonts w:hint="eastAsia" w:ascii="宋体"/>
          <w:color w:val="auto"/>
          <w:sz w:val="24"/>
          <w:szCs w:val="24"/>
          <w:highlight w:val="none"/>
          <w:lang w:val="en-US" w:eastAsia="zh-CN"/>
        </w:rPr>
        <w:t>苏州市太湖国家旅游度假区孙武路2011号A幢1503室</w:t>
      </w:r>
    </w:p>
    <w:p>
      <w:pPr>
        <w:tabs>
          <w:tab w:val="left" w:pos="2953"/>
        </w:tabs>
        <w:spacing w:line="360" w:lineRule="auto"/>
        <w:rPr>
          <w:rFonts w:hint="eastAsia" w:ascii="宋体"/>
          <w:color w:val="auto"/>
          <w:sz w:val="24"/>
          <w:szCs w:val="24"/>
          <w:highlight w:val="none"/>
          <w:lang w:val="en-US" w:eastAsia="zh-CN"/>
        </w:rPr>
      </w:pPr>
      <w:r>
        <w:rPr>
          <w:rFonts w:hint="eastAsia" w:ascii="宋体"/>
          <w:color w:val="auto"/>
          <w:sz w:val="24"/>
          <w:szCs w:val="24"/>
          <w:highlight w:val="none"/>
        </w:rPr>
        <w:t>邮政编码：</w:t>
      </w:r>
      <w:r>
        <w:rPr>
          <w:rFonts w:hint="eastAsia" w:ascii="宋体"/>
          <w:color w:val="auto"/>
          <w:sz w:val="24"/>
          <w:szCs w:val="24"/>
          <w:highlight w:val="none"/>
          <w:lang w:val="en-US" w:eastAsia="zh-CN"/>
        </w:rPr>
        <w:t>215159</w:t>
      </w:r>
    </w:p>
    <w:p>
      <w:pPr>
        <w:tabs>
          <w:tab w:val="left" w:pos="2953"/>
        </w:tabs>
        <w:spacing w:line="360" w:lineRule="auto"/>
        <w:rPr>
          <w:rFonts w:hint="default" w:ascii="宋体" w:eastAsia="宋体"/>
          <w:color w:val="auto"/>
          <w:sz w:val="24"/>
          <w:szCs w:val="24"/>
          <w:highlight w:val="none"/>
          <w:lang w:val="en-US" w:eastAsia="zh-CN"/>
        </w:rPr>
      </w:pPr>
      <w:r>
        <w:rPr>
          <w:rFonts w:ascii="宋体"/>
          <w:color w:val="auto"/>
          <w:sz w:val="24"/>
          <w:szCs w:val="24"/>
          <w:highlight w:val="none"/>
        </w:rPr>
        <w:t xml:space="preserve"> </w:t>
      </w:r>
      <w:r>
        <w:rPr>
          <w:rFonts w:hint="eastAsia" w:ascii="宋体"/>
          <w:color w:val="auto"/>
          <w:sz w:val="24"/>
          <w:szCs w:val="24"/>
          <w:highlight w:val="none"/>
        </w:rPr>
        <w:t>电话：</w:t>
      </w:r>
      <w:r>
        <w:rPr>
          <w:rFonts w:hint="eastAsia" w:ascii="宋体"/>
          <w:color w:val="auto"/>
          <w:sz w:val="24"/>
          <w:szCs w:val="24"/>
          <w:highlight w:val="none"/>
          <w:lang w:val="en-US" w:eastAsia="zh-CN"/>
        </w:rPr>
        <w:t>051280190005</w:t>
      </w:r>
      <w:r>
        <w:rPr>
          <w:rFonts w:hint="eastAsia" w:ascii="宋体"/>
          <w:color w:val="auto"/>
          <w:sz w:val="24"/>
          <w:szCs w:val="24"/>
          <w:highlight w:val="none"/>
        </w:rPr>
        <w:t xml:space="preserve">                传真：</w:t>
      </w:r>
      <w:r>
        <w:rPr>
          <w:rFonts w:hint="eastAsia" w:ascii="宋体"/>
          <w:color w:val="auto"/>
          <w:sz w:val="24"/>
          <w:szCs w:val="24"/>
          <w:highlight w:val="none"/>
          <w:lang w:val="en-US" w:eastAsia="zh-CN"/>
        </w:rPr>
        <w:t>051266016222</w:t>
      </w:r>
    </w:p>
    <w:p>
      <w:pPr>
        <w:spacing w:line="360" w:lineRule="auto"/>
        <w:rPr>
          <w:rFonts w:ascii="宋体"/>
          <w:color w:val="auto"/>
          <w:sz w:val="24"/>
          <w:szCs w:val="24"/>
          <w:highlight w:val="none"/>
        </w:rPr>
      </w:pPr>
      <w:r>
        <w:rPr>
          <w:rFonts w:hint="eastAsia" w:ascii="宋体"/>
          <w:color w:val="auto"/>
          <w:sz w:val="24"/>
          <w:szCs w:val="24"/>
          <w:highlight w:val="none"/>
        </w:rPr>
        <w:t xml:space="preserve">投标人授权代表签字：         </w:t>
      </w:r>
    </w:p>
    <w:p>
      <w:pPr>
        <w:spacing w:line="360" w:lineRule="auto"/>
        <w:rPr>
          <w:rFonts w:ascii="宋体"/>
          <w:color w:val="auto"/>
          <w:sz w:val="24"/>
          <w:szCs w:val="24"/>
          <w:highlight w:val="none"/>
        </w:rPr>
      </w:pPr>
      <w:r>
        <w:rPr>
          <w:rFonts w:hint="eastAsia" w:ascii="宋体"/>
          <w:color w:val="auto"/>
          <w:sz w:val="24"/>
          <w:szCs w:val="24"/>
          <w:highlight w:val="none"/>
        </w:rPr>
        <w:t xml:space="preserve"> 日 </w:t>
      </w:r>
      <w:r>
        <w:rPr>
          <w:rFonts w:ascii="宋体"/>
          <w:color w:val="auto"/>
          <w:sz w:val="24"/>
          <w:szCs w:val="24"/>
          <w:highlight w:val="none"/>
        </w:rPr>
        <w:t xml:space="preserve"> </w:t>
      </w:r>
      <w:r>
        <w:rPr>
          <w:rFonts w:hint="eastAsia" w:ascii="宋体"/>
          <w:color w:val="auto"/>
          <w:sz w:val="24"/>
          <w:szCs w:val="24"/>
          <w:highlight w:val="none"/>
        </w:rPr>
        <w:t xml:space="preserve">期： </w:t>
      </w:r>
      <w:r>
        <w:rPr>
          <w:rFonts w:hint="eastAsia" w:ascii="宋体"/>
          <w:color w:val="auto"/>
          <w:sz w:val="24"/>
          <w:szCs w:val="24"/>
          <w:highlight w:val="none"/>
          <w:lang w:val="en-US" w:eastAsia="zh-CN"/>
        </w:rPr>
        <w:t>2021</w:t>
      </w:r>
      <w:r>
        <w:rPr>
          <w:rFonts w:hint="eastAsia" w:ascii="宋体"/>
          <w:color w:val="auto"/>
          <w:sz w:val="24"/>
          <w:szCs w:val="24"/>
          <w:highlight w:val="none"/>
        </w:rPr>
        <w:t xml:space="preserve"> </w:t>
      </w:r>
      <w:bookmarkStart w:id="20" w:name="_Toc68170841"/>
      <w:bookmarkStart w:id="21" w:name="_Toc68170629"/>
      <w:bookmarkStart w:id="22" w:name="_Toc65664200"/>
      <w:bookmarkStart w:id="23" w:name="_Toc68172025"/>
      <w:bookmarkStart w:id="24" w:name="_Toc65664144"/>
      <w:bookmarkStart w:id="25" w:name="_Toc33934400"/>
      <w:bookmarkStart w:id="26" w:name="_Toc87760360"/>
      <w:bookmarkStart w:id="27" w:name="_Toc68172766"/>
      <w:bookmarkStart w:id="28" w:name="_Toc68170763"/>
      <w:r>
        <w:rPr>
          <w:rFonts w:hint="eastAsia" w:ascii="宋体"/>
          <w:color w:val="auto"/>
          <w:sz w:val="24"/>
          <w:szCs w:val="24"/>
          <w:highlight w:val="none"/>
        </w:rPr>
        <w:t xml:space="preserve">年 </w:t>
      </w:r>
      <w:r>
        <w:rPr>
          <w:rFonts w:ascii="宋体"/>
          <w:color w:val="auto"/>
          <w:sz w:val="24"/>
          <w:szCs w:val="24"/>
          <w:highlight w:val="none"/>
        </w:rPr>
        <w:t xml:space="preserve">  </w:t>
      </w:r>
      <w:r>
        <w:rPr>
          <w:rFonts w:hint="eastAsia" w:ascii="宋体"/>
          <w:color w:val="auto"/>
          <w:sz w:val="24"/>
          <w:szCs w:val="24"/>
          <w:highlight w:val="none"/>
          <w:lang w:val="en-US" w:eastAsia="zh-CN"/>
        </w:rPr>
        <w:t>9</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ascii="宋体"/>
          <w:color w:val="auto"/>
          <w:sz w:val="24"/>
          <w:szCs w:val="24"/>
          <w:highlight w:val="none"/>
        </w:rPr>
        <w:t xml:space="preserve"> </w:t>
      </w:r>
      <w:r>
        <w:rPr>
          <w:rFonts w:hint="eastAsia" w:ascii="宋体"/>
          <w:color w:val="auto"/>
          <w:sz w:val="24"/>
          <w:szCs w:val="24"/>
          <w:highlight w:val="none"/>
          <w:lang w:val="en-US" w:eastAsia="zh-CN"/>
        </w:rPr>
        <w:t>17</w:t>
      </w:r>
      <w:r>
        <w:rPr>
          <w:rFonts w:ascii="宋体"/>
          <w:color w:val="auto"/>
          <w:sz w:val="24"/>
          <w:szCs w:val="24"/>
          <w:highlight w:val="none"/>
        </w:rPr>
        <w:t xml:space="preserve">   </w:t>
      </w:r>
      <w:r>
        <w:rPr>
          <w:rFonts w:hint="eastAsia" w:ascii="宋体"/>
          <w:color w:val="auto"/>
          <w:sz w:val="24"/>
          <w:szCs w:val="24"/>
          <w:highlight w:val="none"/>
        </w:rPr>
        <w:t>日</w:t>
      </w:r>
    </w:p>
    <w:p>
      <w:pPr>
        <w:pStyle w:val="5"/>
        <w:spacing w:line="360" w:lineRule="auto"/>
        <w:jc w:val="center"/>
        <w:outlineLvl w:val="2"/>
        <w:rPr>
          <w:rFonts w:hint="eastAsia"/>
          <w:color w:val="auto"/>
          <w:sz w:val="28"/>
          <w:szCs w:val="28"/>
          <w:highlight w:val="none"/>
        </w:rPr>
      </w:pPr>
      <w:r>
        <w:rPr>
          <w:rFonts w:ascii="宋体"/>
          <w:color w:val="auto"/>
          <w:sz w:val="24"/>
          <w:szCs w:val="24"/>
          <w:highlight w:val="none"/>
          <w:u w:val="single"/>
        </w:rPr>
        <w:br w:type="page"/>
      </w:r>
      <w:bookmarkStart w:id="29" w:name="_Toc21969"/>
      <w:r>
        <w:rPr>
          <w:rFonts w:hint="eastAsia"/>
          <w:color w:val="auto"/>
          <w:sz w:val="28"/>
          <w:szCs w:val="28"/>
          <w:highlight w:val="none"/>
        </w:rPr>
        <w:t>1.2</w:t>
      </w:r>
      <w:r>
        <w:rPr>
          <w:color w:val="auto"/>
          <w:sz w:val="28"/>
          <w:szCs w:val="28"/>
          <w:highlight w:val="none"/>
        </w:rPr>
        <w:t xml:space="preserve"> </w:t>
      </w:r>
      <w:bookmarkEnd w:id="20"/>
      <w:bookmarkEnd w:id="21"/>
      <w:bookmarkEnd w:id="22"/>
      <w:bookmarkEnd w:id="23"/>
      <w:bookmarkEnd w:id="24"/>
      <w:bookmarkEnd w:id="25"/>
      <w:bookmarkEnd w:id="26"/>
      <w:bookmarkEnd w:id="27"/>
      <w:bookmarkEnd w:id="28"/>
      <w:r>
        <w:rPr>
          <w:rFonts w:hint="eastAsia"/>
          <w:color w:val="auto"/>
          <w:sz w:val="28"/>
          <w:szCs w:val="28"/>
          <w:highlight w:val="none"/>
        </w:rPr>
        <w:t>开标一览表</w:t>
      </w:r>
      <w:bookmarkEnd w:id="29"/>
    </w:p>
    <w:p>
      <w:pPr>
        <w:spacing w:line="360" w:lineRule="auto"/>
        <w:rPr>
          <w:rFonts w:hint="eastAsia" w:ascii="宋体" w:hAnsi="宋体"/>
          <w:color w:val="auto"/>
          <w:sz w:val="24"/>
          <w:szCs w:val="24"/>
          <w:highlight w:val="none"/>
        </w:rPr>
      </w:pPr>
      <w:r>
        <w:rPr>
          <w:rFonts w:hint="eastAsia" w:ascii="宋体"/>
          <w:color w:val="auto"/>
          <w:sz w:val="24"/>
          <w:szCs w:val="24"/>
          <w:highlight w:val="none"/>
        </w:rPr>
        <w:t>项目名称：</w:t>
      </w:r>
      <w:r>
        <w:rPr>
          <w:rFonts w:hint="eastAsia"/>
          <w:b/>
          <w:color w:val="auto"/>
          <w:sz w:val="24"/>
          <w:szCs w:val="24"/>
          <w:highlight w:val="none"/>
        </w:rPr>
        <w:t>清名桥古运河景区配套设施采购及安装</w:t>
      </w:r>
    </w:p>
    <w:p>
      <w:pPr>
        <w:spacing w:line="360" w:lineRule="auto"/>
        <w:rPr>
          <w:rFonts w:ascii="宋体"/>
          <w:color w:val="auto"/>
          <w:sz w:val="24"/>
          <w:szCs w:val="24"/>
          <w:highlight w:val="none"/>
          <w:u w:val="single"/>
        </w:rPr>
      </w:pPr>
      <w:r>
        <w:rPr>
          <w:rFonts w:hint="eastAsia" w:ascii="宋体"/>
          <w:color w:val="auto"/>
          <w:sz w:val="24"/>
          <w:szCs w:val="24"/>
          <w:highlight w:val="none"/>
        </w:rPr>
        <w:t>项目编号：</w:t>
      </w:r>
      <w:r>
        <w:rPr>
          <w:rFonts w:hint="eastAsia"/>
          <w:b/>
          <w:color w:val="auto"/>
          <w:sz w:val="24"/>
          <w:szCs w:val="24"/>
          <w:highlight w:val="none"/>
        </w:rPr>
        <w:t>G</w:t>
      </w:r>
      <w:r>
        <w:rPr>
          <w:b/>
          <w:color w:val="auto"/>
          <w:sz w:val="24"/>
          <w:szCs w:val="24"/>
          <w:highlight w:val="none"/>
        </w:rPr>
        <w:t>ZB20210535</w:t>
      </w:r>
      <w:r>
        <w:rPr>
          <w:rFonts w:hint="eastAsia"/>
          <w:b/>
          <w:color w:val="auto"/>
          <w:sz w:val="24"/>
          <w:szCs w:val="24"/>
          <w:highlight w:val="none"/>
          <w:lang w:val="en-US" w:eastAsia="zh-CN"/>
        </w:rPr>
        <w:t>-1</w:t>
      </w:r>
    </w:p>
    <w:p>
      <w:pPr>
        <w:spacing w:line="360" w:lineRule="auto"/>
        <w:rPr>
          <w:rFonts w:hint="eastAsia" w:ascii="宋体"/>
          <w:color w:val="auto"/>
          <w:sz w:val="24"/>
          <w:szCs w:val="24"/>
          <w:highlight w:val="none"/>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6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2943" w:type="dxa"/>
            <w:noWrap w:val="0"/>
            <w:vAlign w:val="top"/>
          </w:tcPr>
          <w:p>
            <w:pPr>
              <w:spacing w:line="360" w:lineRule="auto"/>
              <w:jc w:val="center"/>
              <w:rPr>
                <w:rFonts w:hint="eastAsia" w:ascii="宋体"/>
                <w:color w:val="auto"/>
                <w:sz w:val="24"/>
                <w:szCs w:val="24"/>
                <w:highlight w:val="none"/>
              </w:rPr>
            </w:pPr>
            <w:r>
              <w:rPr>
                <w:rFonts w:hint="eastAsia" w:ascii="宋体"/>
                <w:color w:val="auto"/>
                <w:sz w:val="24"/>
                <w:szCs w:val="24"/>
                <w:highlight w:val="none"/>
              </w:rPr>
              <w:t>投标报价（元）</w:t>
            </w:r>
          </w:p>
        </w:tc>
        <w:tc>
          <w:tcPr>
            <w:tcW w:w="6171" w:type="dxa"/>
            <w:noWrap w:val="0"/>
            <w:vAlign w:val="top"/>
          </w:tcPr>
          <w:p>
            <w:pPr>
              <w:spacing w:line="360" w:lineRule="auto"/>
              <w:rPr>
                <w:rFonts w:hint="eastAsia" w:ascii="宋体"/>
                <w:color w:val="auto"/>
                <w:sz w:val="24"/>
                <w:szCs w:val="24"/>
                <w:highlight w:val="none"/>
              </w:rPr>
            </w:pPr>
            <w:r>
              <w:rPr>
                <w:rFonts w:hint="eastAsia" w:ascii="宋体"/>
                <w:color w:val="auto"/>
                <w:sz w:val="24"/>
                <w:szCs w:val="24"/>
                <w:highlight w:val="none"/>
              </w:rPr>
              <w:t>小写：1348326.73</w:t>
            </w:r>
            <w:r>
              <w:rPr>
                <w:rFonts w:ascii="宋体"/>
                <w:color w:val="auto"/>
                <w:sz w:val="24"/>
                <w:szCs w:val="24"/>
                <w:highlight w:val="none"/>
              </w:rPr>
              <w:t xml:space="preserve"> </w:t>
            </w:r>
            <w:r>
              <w:rPr>
                <w:rFonts w:hint="eastAsia" w:ascii="宋体"/>
                <w:color w:val="auto"/>
                <w:sz w:val="24"/>
                <w:szCs w:val="24"/>
                <w:highlight w:val="none"/>
              </w:rPr>
              <w:t>元；</w:t>
            </w:r>
          </w:p>
          <w:p>
            <w:pPr>
              <w:spacing w:line="360" w:lineRule="auto"/>
              <w:rPr>
                <w:rFonts w:hint="eastAsia" w:ascii="宋体"/>
                <w:color w:val="auto"/>
                <w:sz w:val="24"/>
                <w:szCs w:val="24"/>
                <w:highlight w:val="none"/>
              </w:rPr>
            </w:pPr>
            <w:r>
              <w:rPr>
                <w:rFonts w:hint="eastAsia" w:ascii="宋体"/>
                <w:color w:val="auto"/>
                <w:sz w:val="24"/>
                <w:szCs w:val="24"/>
                <w:highlight w:val="none"/>
              </w:rPr>
              <w:t>大写：</w:t>
            </w:r>
            <w:r>
              <w:rPr>
                <w:rFonts w:hint="eastAsia" w:ascii="宋体"/>
                <w:color w:val="auto"/>
                <w:sz w:val="24"/>
                <w:szCs w:val="24"/>
                <w:highlight w:val="none"/>
                <w:lang w:val="en-US" w:eastAsia="zh-CN"/>
              </w:rPr>
              <w:t>壹佰叁拾肆万捌仟叁佰贰拾陆元柒角叁分</w:t>
            </w:r>
            <w:r>
              <w:rPr>
                <w:rFonts w:hint="eastAsia" w:ascii="宋体"/>
                <w:color w:val="auto"/>
                <w:sz w:val="24"/>
                <w:szCs w:val="24"/>
                <w:highlight w:val="none"/>
              </w:rPr>
              <w:t xml:space="preserve"> </w:t>
            </w:r>
            <w:r>
              <w:rPr>
                <w:rFonts w:ascii="宋体"/>
                <w:color w:val="auto"/>
                <w:sz w:val="24"/>
                <w:szCs w:val="24"/>
                <w:highlight w:val="non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9114" w:type="dxa"/>
            <w:gridSpan w:val="2"/>
            <w:noWrap w:val="0"/>
            <w:vAlign w:val="center"/>
          </w:tcPr>
          <w:p>
            <w:pPr>
              <w:spacing w:line="360" w:lineRule="auto"/>
              <w:jc w:val="left"/>
              <w:rPr>
                <w:rFonts w:hint="eastAsia" w:ascii="宋体"/>
                <w:color w:val="auto"/>
                <w:sz w:val="24"/>
                <w:szCs w:val="24"/>
                <w:highlight w:val="none"/>
              </w:rPr>
            </w:pPr>
            <w:r>
              <w:rPr>
                <w:rFonts w:hint="eastAsia" w:ascii="宋体"/>
                <w:color w:val="auto"/>
                <w:sz w:val="24"/>
                <w:szCs w:val="24"/>
                <w:highlight w:val="none"/>
              </w:rPr>
              <w:t xml:space="preserve">供货（完工）期： </w:t>
            </w:r>
            <w:r>
              <w:rPr>
                <w:rFonts w:hint="eastAsia" w:ascii="宋体"/>
                <w:color w:val="auto"/>
                <w:sz w:val="24"/>
                <w:szCs w:val="24"/>
                <w:highlight w:val="none"/>
                <w:lang w:val="en-US" w:eastAsia="zh-CN"/>
              </w:rPr>
              <w:t>40天</w:t>
            </w:r>
            <w:r>
              <w:rPr>
                <w:rFonts w:ascii="宋体"/>
                <w:color w:val="auto"/>
                <w:sz w:val="24"/>
                <w:szCs w:val="24"/>
                <w:highlight w:val="non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9114" w:type="dxa"/>
            <w:gridSpan w:val="2"/>
            <w:noWrap w:val="0"/>
            <w:vAlign w:val="center"/>
          </w:tcPr>
          <w:p>
            <w:pPr>
              <w:spacing w:line="360" w:lineRule="auto"/>
              <w:rPr>
                <w:rFonts w:hint="eastAsia" w:ascii="宋体"/>
                <w:color w:val="auto"/>
                <w:sz w:val="24"/>
                <w:szCs w:val="24"/>
                <w:highlight w:val="none"/>
              </w:rPr>
            </w:pPr>
            <w:r>
              <w:rPr>
                <w:rFonts w:hint="eastAsia" w:ascii="宋体"/>
                <w:color w:val="auto"/>
                <w:sz w:val="24"/>
                <w:szCs w:val="24"/>
                <w:highlight w:val="none"/>
              </w:rPr>
              <w:t>逾期违约金</w:t>
            </w:r>
            <w:r>
              <w:rPr>
                <w:rFonts w:hint="eastAsia" w:ascii="宋体"/>
                <w:color w:val="auto"/>
                <w:sz w:val="24"/>
                <w:szCs w:val="24"/>
                <w:highlight w:val="none"/>
                <w:lang w:eastAsia="zh-CN"/>
              </w:rPr>
              <w:t>：</w:t>
            </w:r>
            <w:r>
              <w:rPr>
                <w:rFonts w:hint="eastAsia" w:ascii="宋体"/>
                <w:color w:val="auto"/>
                <w:sz w:val="24"/>
                <w:szCs w:val="24"/>
                <w:highlight w:val="none"/>
                <w:lang w:val="en-US" w:eastAsia="zh-CN"/>
              </w:rPr>
              <w:t>67416.00元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9114" w:type="dxa"/>
            <w:gridSpan w:val="2"/>
            <w:noWrap w:val="0"/>
            <w:vAlign w:val="center"/>
          </w:tcPr>
          <w:p>
            <w:pPr>
              <w:spacing w:line="360" w:lineRule="auto"/>
              <w:rPr>
                <w:rFonts w:hint="eastAsia" w:ascii="宋体" w:eastAsia="宋体"/>
                <w:color w:val="auto"/>
                <w:sz w:val="24"/>
                <w:szCs w:val="24"/>
                <w:highlight w:val="none"/>
                <w:lang w:val="en-US" w:eastAsia="zh-CN"/>
              </w:rPr>
            </w:pPr>
            <w:r>
              <w:rPr>
                <w:rFonts w:hint="eastAsia" w:ascii="宋体"/>
                <w:color w:val="auto"/>
                <w:sz w:val="24"/>
                <w:szCs w:val="24"/>
                <w:highlight w:val="none"/>
              </w:rPr>
              <w:t>质量标准：</w:t>
            </w:r>
            <w:r>
              <w:rPr>
                <w:rFonts w:hint="eastAsia" w:ascii="宋体"/>
                <w:color w:val="auto"/>
                <w:sz w:val="24"/>
                <w:szCs w:val="24"/>
                <w:highlight w:val="none"/>
                <w:lang w:val="en-US" w:eastAsia="zh-CN"/>
              </w:rPr>
              <w:t>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9114" w:type="dxa"/>
            <w:gridSpan w:val="2"/>
            <w:noWrap w:val="0"/>
            <w:vAlign w:val="center"/>
          </w:tcPr>
          <w:p>
            <w:pPr>
              <w:spacing w:line="360" w:lineRule="auto"/>
              <w:rPr>
                <w:rFonts w:hint="default" w:ascii="宋体" w:eastAsia="宋体"/>
                <w:color w:val="auto"/>
                <w:sz w:val="24"/>
                <w:szCs w:val="24"/>
                <w:highlight w:val="none"/>
                <w:lang w:val="en-US" w:eastAsia="zh-CN"/>
              </w:rPr>
            </w:pPr>
            <w:r>
              <w:rPr>
                <w:rFonts w:hint="eastAsia" w:ascii="宋体"/>
                <w:color w:val="auto"/>
                <w:sz w:val="24"/>
                <w:szCs w:val="24"/>
                <w:highlight w:val="none"/>
              </w:rPr>
              <w:t>质量违约金：</w:t>
            </w:r>
            <w:r>
              <w:rPr>
                <w:rFonts w:hint="eastAsia" w:ascii="宋体"/>
                <w:color w:val="auto"/>
                <w:sz w:val="24"/>
                <w:szCs w:val="24"/>
                <w:highlight w:val="none"/>
                <w:lang w:val="en-US" w:eastAsia="zh-CN"/>
              </w:rPr>
              <w:t>67416.00元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9114" w:type="dxa"/>
            <w:gridSpan w:val="2"/>
            <w:noWrap w:val="0"/>
            <w:vAlign w:val="center"/>
          </w:tcPr>
          <w:p>
            <w:pPr>
              <w:spacing w:line="360" w:lineRule="auto"/>
              <w:rPr>
                <w:rFonts w:hint="eastAsia" w:ascii="宋体" w:eastAsia="宋体"/>
                <w:color w:val="auto"/>
                <w:sz w:val="24"/>
                <w:szCs w:val="24"/>
                <w:highlight w:val="none"/>
                <w:lang w:val="en-US" w:eastAsia="zh-CN"/>
              </w:rPr>
            </w:pPr>
            <w:r>
              <w:rPr>
                <w:rFonts w:hint="eastAsia" w:ascii="宋体"/>
                <w:color w:val="auto"/>
                <w:sz w:val="24"/>
                <w:szCs w:val="24"/>
                <w:highlight w:val="none"/>
              </w:rPr>
              <w:t>项目负责人：</w:t>
            </w:r>
            <w:r>
              <w:rPr>
                <w:rFonts w:hint="eastAsia" w:ascii="宋体"/>
                <w:color w:val="auto"/>
                <w:sz w:val="24"/>
                <w:szCs w:val="24"/>
                <w:highlight w:val="none"/>
                <w:lang w:val="en-US" w:eastAsia="zh-CN"/>
              </w:rPr>
              <w:t>梁小斌</w:t>
            </w:r>
          </w:p>
        </w:tc>
      </w:tr>
    </w:tbl>
    <w:p>
      <w:pPr>
        <w:spacing w:line="360" w:lineRule="auto"/>
        <w:rPr>
          <w:rFonts w:ascii="宋体"/>
          <w:color w:val="auto"/>
          <w:sz w:val="24"/>
          <w:szCs w:val="24"/>
          <w:highlight w:val="none"/>
        </w:rPr>
      </w:pPr>
    </w:p>
    <w:p>
      <w:pPr>
        <w:spacing w:line="360" w:lineRule="auto"/>
        <w:rPr>
          <w:rFonts w:ascii="宋体"/>
          <w:color w:val="auto"/>
          <w:sz w:val="24"/>
          <w:szCs w:val="24"/>
          <w:highlight w:val="none"/>
        </w:rPr>
      </w:pPr>
    </w:p>
    <w:p>
      <w:pPr>
        <w:spacing w:line="360" w:lineRule="auto"/>
        <w:rPr>
          <w:rFonts w:ascii="宋体"/>
          <w:color w:val="auto"/>
          <w:sz w:val="24"/>
          <w:szCs w:val="24"/>
          <w:highlight w:val="none"/>
        </w:rPr>
      </w:pPr>
      <w:r>
        <w:rPr>
          <w:rFonts w:hint="eastAsia" w:ascii="宋体"/>
          <w:color w:val="auto"/>
          <w:sz w:val="24"/>
          <w:szCs w:val="24"/>
          <w:highlight w:val="none"/>
        </w:rPr>
        <w:t>投标人名称：（盖章）</w:t>
      </w:r>
    </w:p>
    <w:p>
      <w:pPr>
        <w:pStyle w:val="25"/>
        <w:spacing w:line="360" w:lineRule="auto"/>
        <w:ind w:firstLine="480"/>
        <w:rPr>
          <w:color w:val="auto"/>
          <w:sz w:val="24"/>
          <w:szCs w:val="24"/>
          <w:highlight w:val="none"/>
        </w:rPr>
      </w:pPr>
    </w:p>
    <w:p>
      <w:pPr>
        <w:spacing w:line="360" w:lineRule="auto"/>
        <w:rPr>
          <w:rFonts w:ascii="宋体"/>
          <w:color w:val="auto"/>
          <w:sz w:val="24"/>
          <w:szCs w:val="24"/>
          <w:highlight w:val="none"/>
        </w:rPr>
      </w:pPr>
      <w:r>
        <w:rPr>
          <w:rFonts w:hint="eastAsia" w:ascii="宋体"/>
          <w:color w:val="auto"/>
          <w:sz w:val="24"/>
          <w:szCs w:val="24"/>
          <w:highlight w:val="none"/>
        </w:rPr>
        <w:t>法定代表人：（签章）</w:t>
      </w:r>
    </w:p>
    <w:p>
      <w:pPr>
        <w:spacing w:line="360" w:lineRule="auto"/>
        <w:rPr>
          <w:rFonts w:ascii="宋体"/>
          <w:color w:val="auto"/>
          <w:sz w:val="24"/>
          <w:szCs w:val="24"/>
          <w:highlight w:val="none"/>
        </w:rPr>
      </w:pPr>
    </w:p>
    <w:p>
      <w:pPr>
        <w:spacing w:line="360" w:lineRule="auto"/>
        <w:rPr>
          <w:rFonts w:hint="eastAsia" w:ascii="宋体"/>
          <w:color w:val="auto"/>
          <w:sz w:val="24"/>
          <w:szCs w:val="24"/>
          <w:highlight w:val="none"/>
        </w:rPr>
      </w:pPr>
      <w:r>
        <w:rPr>
          <w:rFonts w:hint="eastAsia" w:ascii="宋体"/>
          <w:color w:val="auto"/>
          <w:sz w:val="24"/>
          <w:szCs w:val="24"/>
          <w:highlight w:val="none"/>
        </w:rPr>
        <w:t xml:space="preserve">日期： </w:t>
      </w:r>
      <w:r>
        <w:rPr>
          <w:rFonts w:hint="eastAsia" w:ascii="宋体"/>
          <w:color w:val="auto"/>
          <w:sz w:val="24"/>
          <w:szCs w:val="24"/>
          <w:highlight w:val="none"/>
          <w:lang w:val="en-US" w:eastAsia="zh-CN"/>
        </w:rPr>
        <w:t>2021</w:t>
      </w:r>
      <w:r>
        <w:rPr>
          <w:rFonts w:ascii="宋体"/>
          <w:color w:val="auto"/>
          <w:sz w:val="24"/>
          <w:szCs w:val="24"/>
          <w:highlight w:val="none"/>
        </w:rPr>
        <w:t xml:space="preserve">  </w:t>
      </w:r>
      <w:r>
        <w:rPr>
          <w:rFonts w:hint="eastAsia" w:ascii="宋体"/>
          <w:color w:val="auto"/>
          <w:sz w:val="24"/>
          <w:szCs w:val="24"/>
          <w:highlight w:val="none"/>
        </w:rPr>
        <w:t xml:space="preserve">年 </w:t>
      </w:r>
      <w:r>
        <w:rPr>
          <w:rFonts w:ascii="宋体"/>
          <w:color w:val="auto"/>
          <w:sz w:val="24"/>
          <w:szCs w:val="24"/>
          <w:highlight w:val="none"/>
        </w:rPr>
        <w:t xml:space="preserve"> </w:t>
      </w:r>
      <w:r>
        <w:rPr>
          <w:rFonts w:hint="eastAsia" w:ascii="宋体"/>
          <w:color w:val="auto"/>
          <w:sz w:val="24"/>
          <w:szCs w:val="24"/>
          <w:highlight w:val="none"/>
          <w:lang w:val="en-US" w:eastAsia="zh-CN"/>
        </w:rPr>
        <w:t>9</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hint="eastAsia" w:ascii="宋体"/>
          <w:color w:val="auto"/>
          <w:sz w:val="24"/>
          <w:szCs w:val="24"/>
          <w:highlight w:val="none"/>
          <w:lang w:val="en-US" w:eastAsia="zh-CN"/>
        </w:rPr>
        <w:t>17</w:t>
      </w:r>
      <w:r>
        <w:rPr>
          <w:rFonts w:ascii="宋体"/>
          <w:color w:val="auto"/>
          <w:sz w:val="24"/>
          <w:szCs w:val="24"/>
          <w:highlight w:val="none"/>
        </w:rPr>
        <w:t xml:space="preserve">  </w:t>
      </w:r>
      <w:r>
        <w:rPr>
          <w:rFonts w:hint="eastAsia" w:ascii="宋体"/>
          <w:color w:val="auto"/>
          <w:sz w:val="24"/>
          <w:szCs w:val="24"/>
          <w:highlight w:val="none"/>
        </w:rPr>
        <w:t>日</w:t>
      </w:r>
    </w:p>
    <w:p>
      <w:pPr>
        <w:pStyle w:val="6"/>
        <w:spacing w:line="360" w:lineRule="auto"/>
        <w:jc w:val="center"/>
        <w:outlineLvl w:val="3"/>
        <w:rPr>
          <w:rFonts w:ascii="宋体"/>
          <w:color w:val="auto"/>
          <w:sz w:val="28"/>
          <w:szCs w:val="28"/>
          <w:highlight w:val="none"/>
        </w:rPr>
      </w:pPr>
      <w:r>
        <w:rPr>
          <w:rFonts w:hint="eastAsia" w:ascii="宋体"/>
          <w:color w:val="auto"/>
          <w:sz w:val="24"/>
          <w:szCs w:val="24"/>
          <w:highlight w:val="none"/>
        </w:rPr>
        <w:br w:type="page"/>
      </w:r>
      <w:bookmarkStart w:id="30" w:name="_Toc7173"/>
      <w:bookmarkStart w:id="31" w:name="_Toc87760361"/>
      <w:bookmarkStart w:id="32" w:name="_Toc33934401"/>
      <w:bookmarkStart w:id="33" w:name="_Toc65664145"/>
      <w:bookmarkStart w:id="34" w:name="_Toc68170764"/>
      <w:bookmarkStart w:id="35" w:name="_Toc68170630"/>
      <w:bookmarkStart w:id="36" w:name="_Toc68172026"/>
      <w:bookmarkStart w:id="37" w:name="_Toc65664201"/>
      <w:bookmarkStart w:id="38" w:name="_Toc68172767"/>
      <w:bookmarkStart w:id="39" w:name="_Toc68170842"/>
      <w:r>
        <w:rPr>
          <w:color w:val="auto"/>
          <w:sz w:val="28"/>
          <w:szCs w:val="28"/>
          <w:highlight w:val="none"/>
        </w:rPr>
        <w:t>1.2.1</w:t>
      </w:r>
      <w:r>
        <w:rPr>
          <w:rFonts w:hint="eastAsia"/>
          <w:color w:val="auto"/>
          <w:sz w:val="28"/>
          <w:szCs w:val="28"/>
          <w:highlight w:val="none"/>
        </w:rPr>
        <w:t>明细报价分析表</w:t>
      </w:r>
      <w:bookmarkEnd w:id="30"/>
    </w:p>
    <w:p>
      <w:pPr>
        <w:pStyle w:val="2"/>
        <w:spacing w:line="360" w:lineRule="auto"/>
        <w:ind w:left="0" w:leftChars="0" w:firstLine="0" w:firstLineChars="0"/>
        <w:rPr>
          <w:rFonts w:hint="eastAsia" w:asciiTheme="majorEastAsia" w:hAnsiTheme="majorEastAsia" w:eastAsiaTheme="majorEastAsia" w:cstheme="majorEastAsia"/>
          <w:color w:val="auto"/>
          <w:sz w:val="24"/>
          <w:szCs w:val="24"/>
          <w:highlight w:val="none"/>
        </w:rPr>
      </w:pPr>
      <w:r>
        <w:rPr>
          <w:rFonts w:hint="eastAsia"/>
          <w:color w:val="auto"/>
          <w:sz w:val="24"/>
          <w:szCs w:val="24"/>
          <w:highlight w:val="none"/>
        </w:rPr>
        <w:t>项目名称：</w:t>
      </w:r>
      <w:r>
        <w:rPr>
          <w:rFonts w:hint="eastAsia" w:ascii="宋体" w:hAnsi="宋体" w:cs="宋体"/>
          <w:color w:val="auto"/>
          <w:sz w:val="24"/>
          <w:szCs w:val="24"/>
          <w:highlight w:val="none"/>
        </w:rPr>
        <w:t>清名桥古运河景区配套设施采购及安装项目</w:t>
      </w:r>
      <w:r>
        <w:rPr>
          <w:color w:val="auto"/>
          <w:sz w:val="24"/>
          <w:szCs w:val="24"/>
          <w:highlight w:val="none"/>
        </w:rPr>
        <w:t xml:space="preserve"> </w:t>
      </w:r>
      <w:r>
        <w:rPr>
          <w:rFonts w:hint="eastAsia"/>
          <w:color w:val="auto"/>
          <w:sz w:val="24"/>
          <w:szCs w:val="24"/>
          <w:highlight w:val="none"/>
          <w:lang w:val="en-US" w:eastAsia="zh-CN"/>
        </w:rPr>
        <w:t xml:space="preserve"> </w:t>
      </w:r>
      <w:r>
        <w:rPr>
          <w:color w:val="auto"/>
          <w:sz w:val="24"/>
          <w:szCs w:val="24"/>
          <w:highlight w:val="none"/>
        </w:rPr>
        <w:t xml:space="preserve"> </w:t>
      </w:r>
      <w:r>
        <w:rPr>
          <w:rFonts w:hint="eastAsia"/>
          <w:color w:val="auto"/>
          <w:sz w:val="24"/>
          <w:szCs w:val="24"/>
          <w:highlight w:val="none"/>
        </w:rPr>
        <w:t>项目编号：</w:t>
      </w:r>
      <w:r>
        <w:rPr>
          <w:rFonts w:hint="eastAsia" w:asciiTheme="majorEastAsia" w:hAnsiTheme="majorEastAsia" w:eastAsiaTheme="majorEastAsia" w:cstheme="majorEastAsia"/>
          <w:b w:val="0"/>
          <w:bCs/>
          <w:color w:val="auto"/>
          <w:sz w:val="24"/>
          <w:szCs w:val="24"/>
          <w:highlight w:val="none"/>
        </w:rPr>
        <w:t>GZB20210535</w:t>
      </w:r>
      <w:r>
        <w:rPr>
          <w:rFonts w:hint="eastAsia" w:asciiTheme="majorEastAsia" w:hAnsiTheme="majorEastAsia" w:eastAsiaTheme="majorEastAsia" w:cstheme="majorEastAsia"/>
          <w:b w:val="0"/>
          <w:bCs/>
          <w:color w:val="auto"/>
          <w:sz w:val="24"/>
          <w:szCs w:val="24"/>
          <w:highlight w:val="none"/>
          <w:lang w:val="en-US" w:eastAsia="zh-CN"/>
        </w:rPr>
        <w:t>-1</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5"/>
        <w:gridCol w:w="939"/>
        <w:gridCol w:w="691"/>
        <w:gridCol w:w="4171"/>
        <w:gridCol w:w="840"/>
        <w:gridCol w:w="1118"/>
        <w:gridCol w:w="1257"/>
      </w:tblGrid>
      <w:tr>
        <w:tblPrEx>
          <w:tblCellMar>
            <w:top w:w="0" w:type="dxa"/>
            <w:left w:w="108" w:type="dxa"/>
            <w:bottom w:w="0" w:type="dxa"/>
            <w:right w:w="108" w:type="dxa"/>
          </w:tblCellMar>
        </w:tblPrEx>
        <w:trPr>
          <w:trHeight w:val="975" w:hRule="atLeast"/>
          <w:jc w:val="center"/>
        </w:trPr>
        <w:tc>
          <w:tcPr>
            <w:tcW w:w="0" w:type="auto"/>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序号</w:t>
            </w:r>
          </w:p>
        </w:tc>
        <w:tc>
          <w:tcPr>
            <w:tcW w:w="1043"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内容名称</w:t>
            </w:r>
          </w:p>
        </w:tc>
        <w:tc>
          <w:tcPr>
            <w:tcW w:w="675"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单位</w:t>
            </w:r>
          </w:p>
        </w:tc>
        <w:tc>
          <w:tcPr>
            <w:tcW w:w="4545"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参数规格</w:t>
            </w:r>
          </w:p>
        </w:tc>
        <w:tc>
          <w:tcPr>
            <w:tcW w:w="744"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数量</w:t>
            </w:r>
          </w:p>
        </w:tc>
        <w:tc>
          <w:tcPr>
            <w:tcW w:w="771"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单价（元）</w:t>
            </w:r>
          </w:p>
        </w:tc>
        <w:tc>
          <w:tcPr>
            <w:tcW w:w="1036" w:type="dxa"/>
            <w:noWrap w:val="0"/>
            <w:vAlign w:val="center"/>
          </w:tcPr>
          <w:p>
            <w:pPr>
              <w:widowControl/>
              <w:spacing w:line="360" w:lineRule="auto"/>
              <w:jc w:val="center"/>
              <w:rPr>
                <w:rFonts w:ascii="宋体" w:hAnsi="宋体" w:cs="宋体"/>
                <w:b/>
                <w:bCs/>
                <w:color w:val="auto"/>
                <w:kern w:val="0"/>
                <w:sz w:val="24"/>
                <w:szCs w:val="24"/>
                <w:highlight w:val="none"/>
              </w:rPr>
            </w:pPr>
            <w:r>
              <w:rPr>
                <w:rFonts w:hint="eastAsia" w:ascii="宋体" w:hAnsi="宋体" w:cs="宋体"/>
                <w:b/>
                <w:bCs/>
                <w:color w:val="auto"/>
                <w:kern w:val="0"/>
                <w:sz w:val="24"/>
                <w:szCs w:val="24"/>
                <w:highlight w:val="none"/>
              </w:rPr>
              <w:t>合价（元）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浮箱</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1、规格型号：1200*800*550mm,内冲泡沫</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2、颜色：黑色</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3、高密度聚乙烯材料；</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4、加强型进口材料</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228</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950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216600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钢龙骨</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16#热镀锌槽钢外框+10#热镀锌槽钢支架+40*60*2.5mm热镀锌方管龙骨，龙骨焊接处均做防腐处理。（含安装浮箱所需的螺栓配件）</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404</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530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214120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5"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3</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塑木地板</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1、颜色：北欧红</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2、规格：实心塑木地板25*140mm （含卡扣以及不锈钢钉子）</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3、具有环保节能、防水、防腐、防霉、导热系数低等特性。</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404</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290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117160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4</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防撞橡胶条</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米</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Style w:val="26"/>
                <w:sz w:val="24"/>
                <w:szCs w:val="24"/>
                <w:lang w:val="en-US" w:eastAsia="zh-CN" w:bidi="ar"/>
              </w:rPr>
              <w:t>、规格：</w:t>
            </w:r>
            <w:r>
              <w:rPr>
                <w:rStyle w:val="27"/>
                <w:rFonts w:eastAsia="宋体"/>
                <w:sz w:val="24"/>
                <w:szCs w:val="24"/>
                <w:lang w:val="en-US" w:eastAsia="zh-CN" w:bidi="ar"/>
              </w:rPr>
              <w:t>D</w:t>
            </w:r>
            <w:r>
              <w:rPr>
                <w:rStyle w:val="26"/>
                <w:sz w:val="24"/>
                <w:szCs w:val="24"/>
                <w:lang w:val="en-US" w:eastAsia="zh-CN" w:bidi="ar"/>
              </w:rPr>
              <w:t>型</w:t>
            </w:r>
            <w:r>
              <w:rPr>
                <w:rStyle w:val="27"/>
                <w:rFonts w:eastAsia="宋体"/>
                <w:sz w:val="24"/>
                <w:szCs w:val="24"/>
                <w:lang w:val="en-US" w:eastAsia="zh-CN" w:bidi="ar"/>
              </w:rPr>
              <w:t>100mm</w:t>
            </w:r>
            <w:r>
              <w:rPr>
                <w:rStyle w:val="26"/>
                <w:sz w:val="24"/>
                <w:szCs w:val="24"/>
                <w:lang w:val="en-US" w:eastAsia="zh-CN" w:bidi="ar"/>
              </w:rPr>
              <w:t>（含</w:t>
            </w:r>
            <w:r>
              <w:rPr>
                <w:rStyle w:val="27"/>
                <w:rFonts w:eastAsia="宋体"/>
                <w:sz w:val="24"/>
                <w:szCs w:val="24"/>
                <w:lang w:val="en-US" w:eastAsia="zh-CN" w:bidi="ar"/>
              </w:rPr>
              <w:t>5mm</w:t>
            </w:r>
            <w:r>
              <w:rPr>
                <w:rStyle w:val="26"/>
                <w:sz w:val="24"/>
                <w:szCs w:val="24"/>
                <w:lang w:val="en-US" w:eastAsia="zh-CN" w:bidi="ar"/>
              </w:rPr>
              <w:t>扁铁固定件以及螺栓配件）</w:t>
            </w:r>
            <w:r>
              <w:rPr>
                <w:rStyle w:val="27"/>
                <w:rFonts w:eastAsia="宋体"/>
                <w:sz w:val="24"/>
                <w:szCs w:val="24"/>
                <w:lang w:val="en-US" w:eastAsia="zh-CN" w:bidi="ar"/>
              </w:rPr>
              <w:br w:type="textWrapping"/>
            </w:r>
            <w:r>
              <w:rPr>
                <w:rStyle w:val="27"/>
                <w:rFonts w:eastAsia="宋体"/>
                <w:sz w:val="24"/>
                <w:szCs w:val="24"/>
                <w:lang w:val="en-US" w:eastAsia="zh-CN" w:bidi="ar"/>
              </w:rPr>
              <w:t>2</w:t>
            </w:r>
            <w:r>
              <w:rPr>
                <w:rStyle w:val="26"/>
                <w:sz w:val="24"/>
                <w:szCs w:val="24"/>
                <w:lang w:val="en-US" w:eastAsia="zh-CN" w:bidi="ar"/>
              </w:rPr>
              <w:t>、颜色：黑色</w:t>
            </w:r>
            <w:r>
              <w:rPr>
                <w:rStyle w:val="27"/>
                <w:rFonts w:eastAsia="宋体"/>
                <w:sz w:val="24"/>
                <w:szCs w:val="24"/>
                <w:lang w:val="en-US" w:eastAsia="zh-CN" w:bidi="ar"/>
              </w:rPr>
              <w:br w:type="textWrapping"/>
            </w:r>
            <w:r>
              <w:rPr>
                <w:rStyle w:val="27"/>
                <w:rFonts w:eastAsia="宋体"/>
                <w:sz w:val="24"/>
                <w:szCs w:val="24"/>
                <w:lang w:val="en-US" w:eastAsia="zh-CN" w:bidi="ar"/>
              </w:rPr>
              <w:t>3</w:t>
            </w:r>
            <w:r>
              <w:rPr>
                <w:rStyle w:val="26"/>
                <w:sz w:val="24"/>
                <w:szCs w:val="24"/>
                <w:lang w:val="en-US" w:eastAsia="zh-CN" w:bidi="ar"/>
              </w:rPr>
              <w:t>、</w:t>
            </w:r>
            <w:r>
              <w:rPr>
                <w:rStyle w:val="27"/>
                <w:rFonts w:eastAsia="宋体"/>
                <w:sz w:val="24"/>
                <w:szCs w:val="24"/>
                <w:lang w:val="en-US" w:eastAsia="zh-CN" w:bidi="ar"/>
              </w:rPr>
              <w:t>EPDM</w:t>
            </w:r>
            <w:r>
              <w:rPr>
                <w:rStyle w:val="26"/>
                <w:sz w:val="24"/>
                <w:szCs w:val="24"/>
                <w:lang w:val="en-US" w:eastAsia="zh-CN" w:bidi="ar"/>
              </w:rPr>
              <w:t>高密度橡胶</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218</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170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37060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5</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不锈钢系船拴</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Style w:val="26"/>
                <w:sz w:val="24"/>
                <w:szCs w:val="24"/>
                <w:lang w:val="en-US" w:eastAsia="zh-CN" w:bidi="ar"/>
              </w:rPr>
              <w:t>、规格：</w:t>
            </w:r>
            <w:r>
              <w:rPr>
                <w:rStyle w:val="27"/>
                <w:rFonts w:eastAsia="宋体"/>
                <w:sz w:val="24"/>
                <w:szCs w:val="24"/>
                <w:lang w:val="en-US" w:eastAsia="zh-CN" w:bidi="ar"/>
              </w:rPr>
              <w:t>295*120</w:t>
            </w:r>
            <w:r>
              <w:rPr>
                <w:rStyle w:val="27"/>
                <w:rFonts w:eastAsia="宋体"/>
                <w:sz w:val="24"/>
                <w:szCs w:val="24"/>
                <w:lang w:val="en-US" w:eastAsia="zh-CN" w:bidi="ar"/>
              </w:rPr>
              <w:br w:type="textWrapping"/>
            </w:r>
            <w:r>
              <w:rPr>
                <w:rStyle w:val="27"/>
                <w:rFonts w:eastAsia="宋体"/>
                <w:sz w:val="24"/>
                <w:szCs w:val="24"/>
                <w:lang w:val="en-US" w:eastAsia="zh-CN" w:bidi="ar"/>
              </w:rPr>
              <w:t>2</w:t>
            </w:r>
            <w:r>
              <w:rPr>
                <w:rStyle w:val="26"/>
                <w:sz w:val="24"/>
                <w:szCs w:val="24"/>
                <w:lang w:val="en-US" w:eastAsia="zh-CN" w:bidi="ar"/>
              </w:rPr>
              <w:t>、</w:t>
            </w:r>
            <w:r>
              <w:rPr>
                <w:rStyle w:val="27"/>
                <w:rFonts w:eastAsia="宋体"/>
                <w:sz w:val="24"/>
                <w:szCs w:val="24"/>
                <w:lang w:val="en-US" w:eastAsia="zh-CN" w:bidi="ar"/>
              </w:rPr>
              <w:t>304</w:t>
            </w:r>
            <w:r>
              <w:rPr>
                <w:rStyle w:val="26"/>
                <w:sz w:val="24"/>
                <w:szCs w:val="24"/>
                <w:lang w:val="en-US" w:eastAsia="zh-CN" w:bidi="ar"/>
              </w:rPr>
              <w:t>不锈钢（含</w:t>
            </w:r>
            <w:r>
              <w:rPr>
                <w:rStyle w:val="27"/>
                <w:rFonts w:eastAsia="宋体"/>
                <w:sz w:val="24"/>
                <w:szCs w:val="24"/>
                <w:lang w:val="en-US" w:eastAsia="zh-CN" w:bidi="ar"/>
              </w:rPr>
              <w:t>10#</w:t>
            </w:r>
            <w:r>
              <w:rPr>
                <w:rStyle w:val="26"/>
                <w:sz w:val="24"/>
                <w:szCs w:val="24"/>
                <w:lang w:val="en-US" w:eastAsia="zh-CN" w:bidi="ar"/>
              </w:rPr>
              <w:t>热镀锌槽钢底座钢）</w:t>
            </w:r>
            <w:r>
              <w:rPr>
                <w:rStyle w:val="27"/>
                <w:rFonts w:eastAsia="宋体"/>
                <w:sz w:val="24"/>
                <w:szCs w:val="24"/>
                <w:lang w:val="en-US" w:eastAsia="zh-CN" w:bidi="ar"/>
              </w:rPr>
              <w:br w:type="textWrapping"/>
            </w:r>
            <w:r>
              <w:rPr>
                <w:rStyle w:val="27"/>
                <w:rFonts w:eastAsia="宋体"/>
                <w:sz w:val="24"/>
                <w:szCs w:val="24"/>
                <w:lang w:val="en-US" w:eastAsia="zh-CN" w:bidi="ar"/>
              </w:rPr>
              <w:t>3</w:t>
            </w:r>
            <w:r>
              <w:rPr>
                <w:rStyle w:val="26"/>
                <w:sz w:val="24"/>
                <w:szCs w:val="24"/>
                <w:lang w:val="en-US" w:eastAsia="zh-CN" w:bidi="ar"/>
              </w:rPr>
              <w:t>、利用原有设施、缺损补充</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12</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60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6</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系缆桩</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bdr w:val="single" w:color="000000" w:sz="4" w:space="0"/>
                <w:lang w:val="en-US" w:eastAsia="zh-CN" w:bidi="ar"/>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0160" cy="19050"/>
                  <wp:effectExtent l="0" t="0" r="8890" b="0"/>
                  <wp:wrapNone/>
                  <wp:docPr id="4" name="图片_5"/>
                  <wp:cNvGraphicFramePr/>
                  <a:graphic xmlns:a="http://schemas.openxmlformats.org/drawingml/2006/main">
                    <a:graphicData uri="http://schemas.openxmlformats.org/drawingml/2006/picture">
                      <pic:pic xmlns:pic="http://schemas.openxmlformats.org/drawingml/2006/picture">
                        <pic:nvPicPr>
                          <pic:cNvPr id="4" name="图片_5"/>
                          <pic:cNvPicPr/>
                        </pic:nvPicPr>
                        <pic:blipFill>
                          <a:blip r:embed="rId8"/>
                          <a:stretch>
                            <a:fillRect/>
                          </a:stretch>
                        </pic:blipFill>
                        <pic:spPr>
                          <a:xfrm>
                            <a:off x="0" y="0"/>
                            <a:ext cx="10160" cy="19050"/>
                          </a:xfrm>
                          <a:prstGeom prst="rect">
                            <a:avLst/>
                          </a:prstGeom>
                          <a:noFill/>
                          <a:ln>
                            <a:noFill/>
                          </a:ln>
                        </pic:spPr>
                      </pic:pic>
                    </a:graphicData>
                  </a:graphic>
                </wp:anchor>
              </w:drawing>
            </w:r>
            <w:r>
              <w:rPr>
                <w:rFonts w:hint="eastAsia" w:ascii="宋体" w:hAnsi="宋体" w:eastAsia="宋体" w:cs="宋体"/>
                <w:i w:val="0"/>
                <w:iCs w:val="0"/>
                <w:color w:val="000000"/>
                <w:kern w:val="0"/>
                <w:sz w:val="24"/>
                <w:szCs w:val="24"/>
                <w:u w:val="none"/>
                <w:lang w:val="en-US" w:eastAsia="zh-CN" w:bidi="ar"/>
              </w:rPr>
              <w:t>铁质双立柱系缆桩，含10#热镀锌槽钢底座钢</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17</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280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4760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6"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7</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钢管桩</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φ219*5MM专用固定水上平台镀锌钢管桩（钢管单根6米，如需加长，价格按照每米报价折算）含打桩人工费、机械费</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25</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1950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48750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8</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护桩器</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与固定桩配套使用，钢结构+尼龙滚轮架（焊接处防锈漆处理）</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25</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630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15750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9</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桩帽</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与固定桩配套使用，聚乙烯桩帽</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25</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65</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4" w:hRule="atLeast"/>
          <w:jc w:val="center"/>
        </w:trPr>
        <w:tc>
          <w:tcPr>
            <w:tcW w:w="0" w:type="auto"/>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10</w:t>
            </w:r>
          </w:p>
        </w:tc>
        <w:tc>
          <w:tcPr>
            <w:tcW w:w="1043"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小型充电桩</w:t>
            </w:r>
          </w:p>
        </w:tc>
        <w:tc>
          <w:tcPr>
            <w:tcW w:w="675"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个</w:t>
            </w:r>
          </w:p>
        </w:tc>
        <w:tc>
          <w:tcPr>
            <w:tcW w:w="4545" w:type="dxa"/>
            <w:noWrap w:val="0"/>
            <w:vAlign w:val="center"/>
          </w:tcPr>
          <w:p>
            <w:pPr>
              <w:keepNext w:val="0"/>
              <w:keepLines w:val="0"/>
              <w:widowControl/>
              <w:suppressLineNumbers w:val="0"/>
              <w:spacing w:line="360" w:lineRule="auto"/>
              <w:jc w:val="left"/>
              <w:textAlignment w:val="center"/>
              <w:rPr>
                <w:rFonts w:ascii="宋体" w:hAnsi="宋体" w:cs="宋体"/>
                <w:color w:val="auto"/>
                <w:kern w:val="0"/>
                <w:sz w:val="24"/>
                <w:szCs w:val="24"/>
                <w:highlight w:val="none"/>
              </w:rPr>
            </w:pPr>
            <w:r>
              <w:rPr>
                <w:rFonts w:hint="eastAsia" w:ascii="宋体" w:hAnsi="宋体" w:eastAsia="宋体" w:cs="宋体"/>
                <w:i w:val="0"/>
                <w:iCs w:val="0"/>
                <w:color w:val="000000"/>
                <w:kern w:val="0"/>
                <w:sz w:val="24"/>
                <w:szCs w:val="24"/>
                <w:u w:val="none"/>
                <w:lang w:val="en-US" w:eastAsia="zh-CN" w:bidi="ar"/>
              </w:rPr>
              <w:t>规格：</w:t>
            </w:r>
            <w:r>
              <w:rPr>
                <w:rStyle w:val="27"/>
                <w:rFonts w:eastAsia="宋体"/>
                <w:sz w:val="24"/>
                <w:szCs w:val="24"/>
                <w:lang w:val="en-US" w:eastAsia="zh-CN" w:bidi="ar"/>
              </w:rPr>
              <w:t>120*120*600mm</w:t>
            </w:r>
            <w:r>
              <w:rPr>
                <w:rStyle w:val="26"/>
                <w:sz w:val="24"/>
                <w:szCs w:val="24"/>
                <w:lang w:val="en-US" w:eastAsia="zh-CN" w:bidi="ar"/>
              </w:rPr>
              <w:t>，防水插座</w:t>
            </w:r>
            <w:r>
              <w:rPr>
                <w:rStyle w:val="27"/>
                <w:rFonts w:eastAsia="宋体"/>
                <w:sz w:val="24"/>
                <w:szCs w:val="24"/>
                <w:lang w:val="en-US" w:eastAsia="zh-CN" w:bidi="ar"/>
              </w:rPr>
              <w:t>10A 2</w:t>
            </w:r>
            <w:r>
              <w:rPr>
                <w:rStyle w:val="26"/>
                <w:sz w:val="24"/>
                <w:szCs w:val="24"/>
                <w:lang w:val="en-US" w:eastAsia="zh-CN" w:bidi="ar"/>
              </w:rPr>
              <w:t>个，防冻水龙头：</w:t>
            </w:r>
            <w:r>
              <w:rPr>
                <w:rStyle w:val="27"/>
                <w:rFonts w:eastAsia="宋体"/>
                <w:sz w:val="24"/>
                <w:szCs w:val="24"/>
                <w:lang w:val="en-US" w:eastAsia="zh-CN" w:bidi="ar"/>
              </w:rPr>
              <w:t>2</w:t>
            </w:r>
            <w:r>
              <w:rPr>
                <w:rStyle w:val="26"/>
                <w:sz w:val="24"/>
                <w:szCs w:val="24"/>
                <w:lang w:val="en-US" w:eastAsia="zh-CN" w:bidi="ar"/>
              </w:rPr>
              <w:t>个</w:t>
            </w:r>
          </w:p>
        </w:tc>
        <w:tc>
          <w:tcPr>
            <w:tcW w:w="744"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5</w:t>
            </w:r>
          </w:p>
        </w:tc>
        <w:tc>
          <w:tcPr>
            <w:tcW w:w="771"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1500</w:t>
            </w:r>
          </w:p>
        </w:tc>
        <w:tc>
          <w:tcPr>
            <w:tcW w:w="1036" w:type="dxa"/>
            <w:noWrap w:val="0"/>
            <w:vAlign w:val="center"/>
          </w:tcPr>
          <w:p>
            <w:pPr>
              <w:keepNext w:val="0"/>
              <w:keepLines w:val="0"/>
              <w:widowControl/>
              <w:suppressLineNumbers w:val="0"/>
              <w:spacing w:line="360" w:lineRule="auto"/>
              <w:jc w:val="center"/>
              <w:textAlignment w:val="center"/>
              <w:rPr>
                <w:rFonts w:ascii="宋体" w:hAnsi="宋体" w:cs="宋体"/>
                <w:color w:val="auto"/>
                <w:kern w:val="0"/>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7500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4"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11</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船坞</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原浮动平台增加部分钢管桩长度；80*80*3mm热镀锌方管立柱支撑；38*3mm圆管波浪型支架；80*40*3mm热镀锌方管横梁，防水FPR(5MM)玻璃钢顶棚；2套祥龙模型造型约32米左右，开模自行考虑；内置水管喷水雾效果。钢结构做油漆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自行设计，业主审核通过后方可制作安装。</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260</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864.6</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224796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5"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趸船二层搭建</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原有趸船二层搭建，玻璃钢顶棚（力联思胶衣、天马树脂、玻璃纤维布、短切毡）防水 FPR 5mm 外墙板；钢结构支柱与横梁，支柱采用80*80*4mm热镀锌方管，横梁采用80*60*4mm热镀锌方管；</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合金门1套，</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合金+钢化玻璃窗4套；内装塑木装饰板；防水复合地板；电线管路与西门子照明开关等配套使用。钢结构做油漆处理。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整体风格与趸船现有构造相符，自行设计，业主审核通过后方可制作安装。</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50</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1500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75000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13</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趸船踏步1</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300*1500*600mm</w:t>
            </w:r>
            <w:r>
              <w:rPr>
                <w:rFonts w:hint="eastAsia" w:ascii="宋体" w:hAnsi="宋体" w:eastAsia="宋体" w:cs="宋体"/>
                <w:i w:val="0"/>
                <w:iCs w:val="0"/>
                <w:color w:val="000000"/>
                <w:kern w:val="0"/>
                <w:sz w:val="24"/>
                <w:szCs w:val="24"/>
                <w:u w:val="none"/>
                <w:lang w:val="en-US" w:eastAsia="zh-CN" w:bidi="ar"/>
              </w:rPr>
              <w:t>阶梯踏步，钢架结构</w:t>
            </w:r>
            <w:r>
              <w:rPr>
                <w:rFonts w:hint="default" w:ascii="Times New Roman" w:hAnsi="Times New Roman" w:eastAsia="宋体" w:cs="Times New Roman"/>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t>面层铺装塑木地板，钢结构做油漆处理。</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9"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14</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钢平台</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座</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1、长度5米，宽度2米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2、主材料为14#热镀锌槽钢主梁底座、25mm实心塑木地板、80*80*3mm方管栏杆立柱、Φ219*5mm热镀锌圆管桩等，辅材8#槽钢、40*60*2.5mm方管、30*30*2mm方管等。整座平台做防腐、防锈、焊接、抛光、打磨等处理。含打桩费</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5600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8"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15</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引桥1</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座</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1、长度6米，宽度1.2米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2、特殊制作钢主梁和高强度滚轮以及实心塑木地板构成，防腐、防锈、焊接、抛光、打磨等处理。</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16</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支道电缆线</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电缆铺设安装：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3*10mm2国标电缆线，安装时需套镀锌电线管保护。</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5200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17</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水管</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米</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Φ32*3.5mmPPR给水管安装，配套使用保温膜。</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320</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16</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18</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电软管</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米</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DN50mm</w:t>
            </w:r>
            <w:r>
              <w:rPr>
                <w:rFonts w:hint="eastAsia" w:ascii="宋体" w:hAnsi="宋体" w:eastAsia="宋体" w:cs="宋体"/>
                <w:i w:val="0"/>
                <w:iCs w:val="0"/>
                <w:color w:val="000000"/>
                <w:kern w:val="0"/>
                <w:sz w:val="24"/>
                <w:szCs w:val="24"/>
                <w:u w:val="none"/>
                <w:lang w:val="en-US" w:eastAsia="zh-CN" w:bidi="ar"/>
              </w:rPr>
              <w:t>电软管</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15</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35</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19</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水软管</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米</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DN20mm</w:t>
            </w:r>
            <w:r>
              <w:rPr>
                <w:rFonts w:hint="eastAsia" w:ascii="宋体" w:hAnsi="宋体" w:eastAsia="宋体" w:cs="宋体"/>
                <w:i w:val="0"/>
                <w:iCs w:val="0"/>
                <w:color w:val="000000"/>
                <w:kern w:val="0"/>
                <w:sz w:val="24"/>
                <w:szCs w:val="24"/>
                <w:u w:val="none"/>
                <w:lang w:val="en-US" w:eastAsia="zh-CN" w:bidi="ar"/>
              </w:rPr>
              <w:t>不锈钢水软管</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8</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38</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20</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亮化</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亮化处理（含岸边亮化、码头点位亮化、遮阳棚亮化、趸船部分亮化）亮化所需的灯具以及电缆线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方案先报送业主审核通过后方可施工。</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32000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32000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21</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排污</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不少于3个下沉式污水隔离池，污水泵等，管道以及相关配件，方案先报送业主审核通过后方可施工。</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17400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17400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22</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打桩机进场费</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spacing w:line="360" w:lineRule="auto"/>
              <w:jc w:val="left"/>
              <w:rPr>
                <w:rFonts w:hint="eastAsia" w:ascii="宋体" w:hAnsi="宋体" w:eastAsia="宋体" w:cs="宋体"/>
                <w:i w:val="0"/>
                <w:iCs w:val="0"/>
                <w:color w:val="000000"/>
                <w:kern w:val="0"/>
                <w:sz w:val="24"/>
                <w:szCs w:val="24"/>
                <w:u w:val="none"/>
                <w:lang w:val="en-US" w:eastAsia="zh-CN" w:bidi="ar"/>
              </w:rPr>
            </w:pP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12000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23</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吊装费</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项</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现场钢桩，刚才的吊装费</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10000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24</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安装费</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原有浮箱与其他构建的连接安装，以及采用原有设备产生的拆除安装费。</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404</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180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72720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25</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运输费</w:t>
            </w:r>
          </w:p>
        </w:tc>
        <w:tc>
          <w:tcPr>
            <w:tcW w:w="675"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w:t>
            </w:r>
          </w:p>
        </w:tc>
        <w:tc>
          <w:tcPr>
            <w:tcW w:w="4545" w:type="dxa"/>
            <w:noWrap w:val="0"/>
            <w:vAlign w:val="center"/>
          </w:tcPr>
          <w:p>
            <w:pPr>
              <w:keepNext w:val="0"/>
              <w:keepLines w:val="0"/>
              <w:widowControl/>
              <w:suppressLineNumbers w:val="0"/>
              <w:spacing w:line="360" w:lineRule="auto"/>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原有浮箱及其配件拆除并运到甲方指定地点。</w:t>
            </w: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404</w:t>
            </w:r>
          </w:p>
        </w:tc>
        <w:tc>
          <w:tcPr>
            <w:tcW w:w="771"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20</w:t>
            </w: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8080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26</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小计</w:t>
            </w:r>
          </w:p>
        </w:tc>
        <w:tc>
          <w:tcPr>
            <w:tcW w:w="675" w:type="dxa"/>
            <w:noWrap w:val="0"/>
            <w:vAlign w:val="center"/>
          </w:tcPr>
          <w:p>
            <w:pPr>
              <w:spacing w:line="360" w:lineRule="auto"/>
              <w:jc w:val="center"/>
              <w:rPr>
                <w:rFonts w:hint="eastAsia" w:ascii="宋体" w:hAnsi="宋体" w:eastAsia="宋体" w:cs="宋体"/>
                <w:i w:val="0"/>
                <w:iCs w:val="0"/>
                <w:color w:val="000000"/>
                <w:kern w:val="0"/>
                <w:sz w:val="24"/>
                <w:szCs w:val="24"/>
                <w:u w:val="none"/>
                <w:lang w:val="en-US" w:eastAsia="zh-CN" w:bidi="ar"/>
              </w:rPr>
            </w:pPr>
          </w:p>
        </w:tc>
        <w:tc>
          <w:tcPr>
            <w:tcW w:w="4545" w:type="dxa"/>
            <w:noWrap w:val="0"/>
            <w:vAlign w:val="center"/>
          </w:tcPr>
          <w:p>
            <w:pPr>
              <w:spacing w:line="360" w:lineRule="auto"/>
              <w:jc w:val="left"/>
              <w:rPr>
                <w:rFonts w:hint="eastAsia" w:ascii="宋体" w:hAnsi="宋体" w:eastAsia="宋体" w:cs="宋体"/>
                <w:i w:val="0"/>
                <w:iCs w:val="0"/>
                <w:color w:val="000000"/>
                <w:kern w:val="0"/>
                <w:sz w:val="24"/>
                <w:szCs w:val="24"/>
                <w:u w:val="none"/>
                <w:lang w:val="en-US" w:eastAsia="zh-CN" w:bidi="ar"/>
              </w:rPr>
            </w:pPr>
          </w:p>
        </w:tc>
        <w:tc>
          <w:tcPr>
            <w:tcW w:w="744" w:type="dxa"/>
            <w:noWrap w:val="0"/>
            <w:vAlign w:val="center"/>
          </w:tcPr>
          <w:p>
            <w:pPr>
              <w:spacing w:line="360" w:lineRule="auto"/>
              <w:jc w:val="center"/>
              <w:rPr>
                <w:rFonts w:hint="default" w:ascii="Times New Roman" w:hAnsi="Times New Roman" w:eastAsia="宋体" w:cs="Times New Roman"/>
                <w:i w:val="0"/>
                <w:iCs w:val="0"/>
                <w:color w:val="000000"/>
                <w:kern w:val="0"/>
                <w:sz w:val="24"/>
                <w:szCs w:val="24"/>
                <w:u w:val="none"/>
                <w:lang w:val="en-US" w:eastAsia="zh-CN" w:bidi="ar"/>
              </w:rPr>
            </w:pPr>
          </w:p>
        </w:tc>
        <w:tc>
          <w:tcPr>
            <w:tcW w:w="771" w:type="dxa"/>
            <w:noWrap w:val="0"/>
            <w:vAlign w:val="center"/>
          </w:tcPr>
          <w:p>
            <w:pPr>
              <w:spacing w:line="360" w:lineRule="auto"/>
              <w:jc w:val="center"/>
              <w:rPr>
                <w:rFonts w:hint="default" w:ascii="Times New Roman" w:hAnsi="Times New Roman" w:eastAsia="宋体" w:cs="Times New Roman"/>
                <w:i w:val="0"/>
                <w:iCs w:val="0"/>
                <w:color w:val="000000"/>
                <w:kern w:val="0"/>
                <w:sz w:val="24"/>
                <w:szCs w:val="24"/>
                <w:u w:val="none"/>
                <w:lang w:val="en-US" w:eastAsia="zh-CN" w:bidi="ar"/>
              </w:rPr>
            </w:pP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1136390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27</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措施费</w:t>
            </w:r>
          </w:p>
        </w:tc>
        <w:tc>
          <w:tcPr>
            <w:tcW w:w="675" w:type="dxa"/>
            <w:noWrap w:val="0"/>
            <w:vAlign w:val="center"/>
          </w:tcPr>
          <w:p>
            <w:pPr>
              <w:spacing w:line="360" w:lineRule="auto"/>
              <w:jc w:val="center"/>
              <w:rPr>
                <w:rFonts w:hint="eastAsia" w:ascii="宋体" w:hAnsi="宋体" w:eastAsia="宋体" w:cs="宋体"/>
                <w:i w:val="0"/>
                <w:iCs w:val="0"/>
                <w:color w:val="000000"/>
                <w:kern w:val="0"/>
                <w:sz w:val="24"/>
                <w:szCs w:val="24"/>
                <w:u w:val="none"/>
                <w:lang w:val="en-US" w:eastAsia="zh-CN" w:bidi="ar"/>
              </w:rPr>
            </w:pPr>
          </w:p>
        </w:tc>
        <w:tc>
          <w:tcPr>
            <w:tcW w:w="4545" w:type="dxa"/>
            <w:noWrap w:val="0"/>
            <w:vAlign w:val="center"/>
          </w:tcPr>
          <w:p>
            <w:pPr>
              <w:spacing w:line="360" w:lineRule="auto"/>
              <w:jc w:val="left"/>
              <w:rPr>
                <w:rFonts w:hint="eastAsia" w:ascii="宋体" w:hAnsi="宋体" w:eastAsia="宋体" w:cs="宋体"/>
                <w:i w:val="0"/>
                <w:iCs w:val="0"/>
                <w:color w:val="000000"/>
                <w:kern w:val="0"/>
                <w:sz w:val="24"/>
                <w:szCs w:val="24"/>
                <w:u w:val="none"/>
                <w:lang w:val="en-US" w:eastAsia="zh-CN" w:bidi="ar"/>
              </w:rPr>
            </w:pP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5%</w:t>
            </w:r>
          </w:p>
        </w:tc>
        <w:tc>
          <w:tcPr>
            <w:tcW w:w="771" w:type="dxa"/>
            <w:noWrap w:val="0"/>
            <w:vAlign w:val="center"/>
          </w:tcPr>
          <w:p>
            <w:pPr>
              <w:spacing w:line="360" w:lineRule="auto"/>
              <w:jc w:val="center"/>
              <w:rPr>
                <w:rFonts w:hint="default" w:ascii="Times New Roman" w:hAnsi="Times New Roman" w:eastAsia="宋体" w:cs="Times New Roman"/>
                <w:i w:val="0"/>
                <w:iCs w:val="0"/>
                <w:color w:val="000000"/>
                <w:kern w:val="0"/>
                <w:sz w:val="24"/>
                <w:szCs w:val="24"/>
                <w:u w:val="none"/>
                <w:lang w:val="en-US" w:eastAsia="zh-CN" w:bidi="ar"/>
              </w:rPr>
            </w:pP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 xml:space="preserve">56820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jc w:val="center"/>
        </w:trPr>
        <w:tc>
          <w:tcPr>
            <w:tcW w:w="47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28</w:t>
            </w:r>
          </w:p>
        </w:tc>
        <w:tc>
          <w:tcPr>
            <w:tcW w:w="1043" w:type="dxa"/>
            <w:noWrap w:val="0"/>
            <w:vAlign w:val="center"/>
          </w:tcPr>
          <w:p>
            <w:pPr>
              <w:keepNext w:val="0"/>
              <w:keepLines w:val="0"/>
              <w:widowControl/>
              <w:suppressLineNumbers w:val="0"/>
              <w:spacing w:line="360" w:lineRule="auto"/>
              <w:jc w:val="center"/>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税金</w:t>
            </w:r>
          </w:p>
        </w:tc>
        <w:tc>
          <w:tcPr>
            <w:tcW w:w="675" w:type="dxa"/>
            <w:noWrap w:val="0"/>
            <w:vAlign w:val="center"/>
          </w:tcPr>
          <w:p>
            <w:pPr>
              <w:spacing w:line="360" w:lineRule="auto"/>
              <w:jc w:val="center"/>
              <w:rPr>
                <w:rFonts w:hint="eastAsia" w:ascii="宋体" w:hAnsi="宋体" w:eastAsia="宋体" w:cs="宋体"/>
                <w:i w:val="0"/>
                <w:iCs w:val="0"/>
                <w:color w:val="000000"/>
                <w:kern w:val="0"/>
                <w:sz w:val="24"/>
                <w:szCs w:val="24"/>
                <w:u w:val="none"/>
                <w:lang w:val="en-US" w:eastAsia="zh-CN" w:bidi="ar"/>
              </w:rPr>
            </w:pPr>
          </w:p>
        </w:tc>
        <w:tc>
          <w:tcPr>
            <w:tcW w:w="4545" w:type="dxa"/>
            <w:noWrap w:val="0"/>
            <w:vAlign w:val="center"/>
          </w:tcPr>
          <w:p>
            <w:pPr>
              <w:spacing w:line="360" w:lineRule="auto"/>
              <w:jc w:val="left"/>
              <w:rPr>
                <w:rFonts w:hint="eastAsia" w:ascii="宋体" w:hAnsi="宋体" w:eastAsia="宋体" w:cs="宋体"/>
                <w:i w:val="0"/>
                <w:iCs w:val="0"/>
                <w:color w:val="000000"/>
                <w:kern w:val="0"/>
                <w:sz w:val="24"/>
                <w:szCs w:val="24"/>
                <w:u w:val="none"/>
                <w:lang w:val="en-US" w:eastAsia="zh-CN" w:bidi="ar"/>
              </w:rPr>
            </w:pPr>
          </w:p>
        </w:tc>
        <w:tc>
          <w:tcPr>
            <w:tcW w:w="744"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13%</w:t>
            </w:r>
          </w:p>
        </w:tc>
        <w:tc>
          <w:tcPr>
            <w:tcW w:w="771" w:type="dxa"/>
            <w:noWrap w:val="0"/>
            <w:vAlign w:val="center"/>
          </w:tcPr>
          <w:p>
            <w:pPr>
              <w:spacing w:line="360" w:lineRule="auto"/>
              <w:jc w:val="center"/>
              <w:rPr>
                <w:rFonts w:hint="default" w:ascii="Times New Roman" w:hAnsi="Times New Roman" w:eastAsia="宋体" w:cs="Times New Roman"/>
                <w:i w:val="0"/>
                <w:iCs w:val="0"/>
                <w:color w:val="000000"/>
                <w:kern w:val="0"/>
                <w:sz w:val="24"/>
                <w:szCs w:val="24"/>
                <w:u w:val="none"/>
                <w:lang w:val="en-US" w:eastAsia="zh-CN" w:bidi="ar"/>
              </w:rPr>
            </w:pPr>
          </w:p>
        </w:tc>
        <w:tc>
          <w:tcPr>
            <w:tcW w:w="1036" w:type="dxa"/>
            <w:noWrap w:val="0"/>
            <w:vAlign w:val="center"/>
          </w:tcPr>
          <w:p>
            <w:pPr>
              <w:keepNext w:val="0"/>
              <w:keepLines w:val="0"/>
              <w:widowControl/>
              <w:suppressLineNumbers w:val="0"/>
              <w:spacing w:line="360" w:lineRule="auto"/>
              <w:jc w:val="center"/>
              <w:textAlignment w:val="center"/>
              <w:rPr>
                <w:rFonts w:hint="default" w:ascii="Times New Roman" w:hAnsi="Times New Roman" w:eastAsia="宋体" w:cs="Times New Roman"/>
                <w:i w:val="0"/>
                <w:iCs w:val="0"/>
                <w:color w:val="000000"/>
                <w:kern w:val="0"/>
                <w:sz w:val="24"/>
                <w:szCs w:val="24"/>
                <w:u w:val="none"/>
                <w:lang w:val="en-US" w:eastAsia="zh-CN" w:bidi="ar"/>
              </w:rPr>
            </w:pPr>
            <w:r>
              <w:rPr>
                <w:rFonts w:hint="default" w:ascii="Times New Roman" w:hAnsi="Times New Roman" w:eastAsia="宋体" w:cs="Times New Roman"/>
                <w:i w:val="0"/>
                <w:iCs w:val="0"/>
                <w:color w:val="000000"/>
                <w:kern w:val="0"/>
                <w:sz w:val="24"/>
                <w:szCs w:val="24"/>
                <w:u w:val="none"/>
                <w:lang w:val="en-US" w:eastAsia="zh-CN" w:bidi="ar"/>
              </w:rPr>
              <w:t xml:space="preserve">155117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0" w:type="auto"/>
            <w:gridSpan w:val="7"/>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left"/>
              <w:rPr>
                <w:rFonts w:ascii="宋体" w:hAnsi="宋体" w:cs="宋体"/>
                <w:color w:val="auto"/>
                <w:kern w:val="0"/>
                <w:sz w:val="24"/>
                <w:szCs w:val="24"/>
                <w:highlight w:val="none"/>
              </w:rPr>
            </w:pPr>
            <w:r>
              <w:rPr>
                <w:rFonts w:hint="eastAsia"/>
                <w:color w:val="auto"/>
                <w:sz w:val="24"/>
                <w:szCs w:val="24"/>
                <w:highlight w:val="none"/>
              </w:rPr>
              <w:t>合计(大写)：</w:t>
            </w:r>
            <w:r>
              <w:rPr>
                <w:rFonts w:hint="eastAsia" w:ascii="宋体"/>
                <w:color w:val="auto"/>
                <w:sz w:val="24"/>
                <w:szCs w:val="24"/>
                <w:highlight w:val="none"/>
                <w:lang w:val="en-US" w:eastAsia="zh-CN"/>
              </w:rPr>
              <w:t>壹佰叁拾肆万捌仟叁佰贰拾陆元柒角叁分</w:t>
            </w:r>
            <w:r>
              <w:rPr>
                <w:rFonts w:hint="eastAsia" w:ascii="宋体"/>
                <w:color w:val="auto"/>
                <w:sz w:val="24"/>
                <w:szCs w:val="24"/>
                <w:highlight w:val="none"/>
              </w:rPr>
              <w:t xml:space="preserve"> </w:t>
            </w:r>
            <w:r>
              <w:rPr>
                <w:rFonts w:hint="eastAsia"/>
                <w:color w:val="auto"/>
                <w:sz w:val="24"/>
                <w:szCs w:val="24"/>
                <w:highlight w:val="none"/>
              </w:rPr>
              <w:t xml:space="preserve"> </w:t>
            </w:r>
            <w:r>
              <w:rPr>
                <w:rFonts w:hint="eastAsia" w:ascii="宋体" w:hAnsi="宋体"/>
                <w:color w:val="auto"/>
                <w:sz w:val="24"/>
                <w:szCs w:val="24"/>
                <w:highlight w:val="none"/>
              </w:rPr>
              <w:t xml:space="preserve">                                </w:t>
            </w:r>
            <w:r>
              <w:rPr>
                <w:rFonts w:hint="eastAsia"/>
                <w:color w:val="auto"/>
                <w:sz w:val="24"/>
                <w:szCs w:val="24"/>
                <w:highlight w:val="none"/>
              </w:rPr>
              <w:t xml:space="preserve">        小写：</w:t>
            </w:r>
            <w:r>
              <w:rPr>
                <w:rFonts w:hint="eastAsia" w:ascii="宋体"/>
                <w:color w:val="auto"/>
                <w:sz w:val="24"/>
                <w:szCs w:val="24"/>
                <w:highlight w:val="none"/>
              </w:rPr>
              <w:t>1348326.73</w:t>
            </w:r>
            <w:r>
              <w:rPr>
                <w:rFonts w:ascii="宋体"/>
                <w:color w:val="auto"/>
                <w:sz w:val="24"/>
                <w:szCs w:val="24"/>
                <w:highlight w:val="none"/>
              </w:rPr>
              <w:t xml:space="preserve"> </w:t>
            </w:r>
            <w:r>
              <w:rPr>
                <w:rFonts w:hint="eastAsia" w:ascii="宋体"/>
                <w:color w:val="auto"/>
                <w:sz w:val="24"/>
                <w:szCs w:val="24"/>
                <w:highlight w:val="none"/>
              </w:rPr>
              <w:t>元</w:t>
            </w:r>
          </w:p>
        </w:tc>
      </w:tr>
    </w:tbl>
    <w:p>
      <w:pPr>
        <w:pStyle w:val="2"/>
        <w:spacing w:line="360" w:lineRule="auto"/>
        <w:rPr>
          <w:color w:val="auto"/>
          <w:sz w:val="24"/>
          <w:szCs w:val="24"/>
          <w:highlight w:val="none"/>
        </w:rPr>
      </w:pPr>
    </w:p>
    <w:p>
      <w:pPr>
        <w:pStyle w:val="2"/>
        <w:spacing w:line="360" w:lineRule="auto"/>
        <w:rPr>
          <w:color w:val="auto"/>
          <w:sz w:val="24"/>
          <w:szCs w:val="24"/>
          <w:highlight w:val="none"/>
        </w:rPr>
      </w:pPr>
    </w:p>
    <w:p>
      <w:pPr>
        <w:pStyle w:val="2"/>
        <w:spacing w:line="360" w:lineRule="auto"/>
        <w:rPr>
          <w:color w:val="auto"/>
          <w:sz w:val="24"/>
          <w:szCs w:val="24"/>
          <w:highlight w:val="none"/>
        </w:rPr>
      </w:pPr>
    </w:p>
    <w:p>
      <w:pPr>
        <w:spacing w:line="360" w:lineRule="auto"/>
        <w:rPr>
          <w:rFonts w:hint="eastAsia"/>
          <w:b/>
          <w:bCs/>
          <w:color w:val="auto"/>
          <w:sz w:val="24"/>
          <w:szCs w:val="24"/>
          <w:highlight w:val="none"/>
        </w:rPr>
      </w:pPr>
      <w:r>
        <w:rPr>
          <w:rFonts w:hint="eastAsia"/>
          <w:b/>
          <w:bCs/>
          <w:color w:val="auto"/>
          <w:sz w:val="24"/>
          <w:szCs w:val="24"/>
          <w:highlight w:val="none"/>
        </w:rPr>
        <w:t xml:space="preserve">投标人单位名称： </w:t>
      </w:r>
      <w:r>
        <w:rPr>
          <w:b/>
          <w:bCs/>
          <w:color w:val="auto"/>
          <w:sz w:val="24"/>
          <w:szCs w:val="24"/>
          <w:highlight w:val="none"/>
        </w:rPr>
        <w:t xml:space="preserve">                   </w:t>
      </w:r>
      <w:r>
        <w:rPr>
          <w:rFonts w:hint="eastAsia"/>
          <w:b/>
          <w:bCs/>
          <w:color w:val="auto"/>
          <w:sz w:val="24"/>
          <w:szCs w:val="24"/>
          <w:highlight w:val="none"/>
        </w:rPr>
        <w:t>（盖章）</w:t>
      </w:r>
    </w:p>
    <w:p>
      <w:pPr>
        <w:spacing w:line="360" w:lineRule="auto"/>
        <w:rPr>
          <w:b/>
          <w:bCs/>
          <w:color w:val="auto"/>
          <w:sz w:val="24"/>
          <w:szCs w:val="24"/>
          <w:highlight w:val="none"/>
        </w:rPr>
      </w:pPr>
    </w:p>
    <w:p>
      <w:pPr>
        <w:spacing w:line="360" w:lineRule="auto"/>
        <w:rPr>
          <w:b/>
          <w:bCs/>
          <w:color w:val="auto"/>
          <w:sz w:val="24"/>
          <w:szCs w:val="24"/>
          <w:highlight w:val="none"/>
        </w:rPr>
      </w:pPr>
      <w:r>
        <w:rPr>
          <w:rFonts w:hint="eastAsia"/>
          <w:b/>
          <w:bCs/>
          <w:color w:val="auto"/>
          <w:sz w:val="24"/>
          <w:szCs w:val="24"/>
          <w:highlight w:val="none"/>
        </w:rPr>
        <w:t>法定代表人或法定代表人授权代表签字或盖章：</w:t>
      </w:r>
    </w:p>
    <w:p>
      <w:pPr>
        <w:spacing w:line="360" w:lineRule="auto"/>
        <w:rPr>
          <w:b/>
          <w:bCs/>
          <w:color w:val="auto"/>
          <w:sz w:val="24"/>
          <w:szCs w:val="24"/>
          <w:highlight w:val="none"/>
        </w:rPr>
      </w:pPr>
    </w:p>
    <w:p>
      <w:pPr>
        <w:spacing w:line="360" w:lineRule="auto"/>
        <w:rPr>
          <w:b/>
          <w:bCs/>
          <w:color w:val="auto"/>
          <w:sz w:val="24"/>
          <w:szCs w:val="24"/>
          <w:highlight w:val="none"/>
        </w:rPr>
      </w:pPr>
      <w:r>
        <w:rPr>
          <w:rFonts w:hint="eastAsia"/>
          <w:b/>
          <w:bCs/>
          <w:color w:val="auto"/>
          <w:sz w:val="24"/>
          <w:szCs w:val="24"/>
          <w:highlight w:val="none"/>
        </w:rPr>
        <w:t>日期：</w:t>
      </w:r>
      <w:r>
        <w:rPr>
          <w:rFonts w:hint="eastAsia"/>
          <w:b/>
          <w:bCs/>
          <w:color w:val="auto"/>
          <w:sz w:val="24"/>
          <w:szCs w:val="24"/>
          <w:highlight w:val="none"/>
          <w:lang w:val="en-US" w:eastAsia="zh-CN"/>
        </w:rPr>
        <w:t>2021</w:t>
      </w:r>
      <w:r>
        <w:rPr>
          <w:b/>
          <w:bCs/>
          <w:color w:val="auto"/>
          <w:sz w:val="24"/>
          <w:szCs w:val="24"/>
          <w:highlight w:val="none"/>
        </w:rPr>
        <w:t xml:space="preserve"> </w:t>
      </w:r>
      <w:r>
        <w:rPr>
          <w:rFonts w:hint="eastAsia"/>
          <w:b/>
          <w:bCs/>
          <w:color w:val="auto"/>
          <w:sz w:val="24"/>
          <w:szCs w:val="24"/>
          <w:highlight w:val="none"/>
        </w:rPr>
        <w:t>年</w:t>
      </w:r>
      <w:r>
        <w:rPr>
          <w:b/>
          <w:bCs/>
          <w:color w:val="auto"/>
          <w:sz w:val="24"/>
          <w:szCs w:val="24"/>
          <w:highlight w:val="none"/>
        </w:rPr>
        <w:t xml:space="preserve"> </w:t>
      </w:r>
      <w:r>
        <w:rPr>
          <w:rFonts w:hint="eastAsia"/>
          <w:b/>
          <w:bCs/>
          <w:color w:val="auto"/>
          <w:sz w:val="24"/>
          <w:szCs w:val="24"/>
          <w:highlight w:val="none"/>
          <w:lang w:val="en-US" w:eastAsia="zh-CN"/>
        </w:rPr>
        <w:t>9</w:t>
      </w:r>
      <w:r>
        <w:rPr>
          <w:b/>
          <w:bCs/>
          <w:color w:val="auto"/>
          <w:sz w:val="24"/>
          <w:szCs w:val="24"/>
          <w:highlight w:val="none"/>
        </w:rPr>
        <w:t xml:space="preserve"> </w:t>
      </w:r>
      <w:r>
        <w:rPr>
          <w:rFonts w:hint="eastAsia"/>
          <w:b/>
          <w:bCs/>
          <w:color w:val="auto"/>
          <w:sz w:val="24"/>
          <w:szCs w:val="24"/>
          <w:highlight w:val="none"/>
        </w:rPr>
        <w:t>月</w:t>
      </w:r>
      <w:r>
        <w:rPr>
          <w:rFonts w:hint="eastAsia"/>
          <w:b/>
          <w:bCs/>
          <w:color w:val="auto"/>
          <w:sz w:val="24"/>
          <w:szCs w:val="24"/>
          <w:highlight w:val="none"/>
          <w:lang w:val="en-US" w:eastAsia="zh-CN"/>
        </w:rPr>
        <w:t>17</w:t>
      </w:r>
      <w:r>
        <w:rPr>
          <w:b/>
          <w:bCs/>
          <w:color w:val="auto"/>
          <w:sz w:val="24"/>
          <w:szCs w:val="24"/>
          <w:highlight w:val="none"/>
        </w:rPr>
        <w:t xml:space="preserve"> </w:t>
      </w:r>
      <w:r>
        <w:rPr>
          <w:rFonts w:hint="eastAsia"/>
          <w:b/>
          <w:bCs/>
          <w:color w:val="auto"/>
          <w:sz w:val="24"/>
          <w:szCs w:val="24"/>
          <w:highlight w:val="none"/>
        </w:rPr>
        <w:t>日</w:t>
      </w:r>
    </w:p>
    <w:p>
      <w:pPr>
        <w:pStyle w:val="2"/>
        <w:spacing w:line="360" w:lineRule="auto"/>
        <w:rPr>
          <w:rFonts w:hint="eastAsia"/>
          <w:color w:val="auto"/>
          <w:sz w:val="24"/>
          <w:szCs w:val="24"/>
          <w:highlight w:val="none"/>
        </w:rPr>
      </w:pPr>
    </w:p>
    <w:p>
      <w:pPr>
        <w:pStyle w:val="8"/>
        <w:spacing w:line="360" w:lineRule="auto"/>
        <w:rPr>
          <w:rFonts w:hint="eastAsia"/>
          <w:color w:val="auto"/>
          <w:sz w:val="24"/>
          <w:szCs w:val="24"/>
          <w:highlight w:val="none"/>
        </w:rPr>
      </w:pPr>
    </w:p>
    <w:p>
      <w:pPr>
        <w:rPr>
          <w:color w:val="auto"/>
          <w:sz w:val="28"/>
          <w:szCs w:val="28"/>
          <w:highlight w:val="none"/>
        </w:rPr>
      </w:pPr>
      <w:r>
        <w:rPr>
          <w:color w:val="auto"/>
          <w:sz w:val="28"/>
          <w:szCs w:val="28"/>
          <w:highlight w:val="none"/>
        </w:rPr>
        <w:br w:type="page"/>
      </w:r>
    </w:p>
    <w:p>
      <w:pPr>
        <w:pStyle w:val="5"/>
        <w:spacing w:line="360" w:lineRule="auto"/>
        <w:jc w:val="center"/>
        <w:rPr>
          <w:color w:val="auto"/>
          <w:sz w:val="28"/>
          <w:szCs w:val="28"/>
          <w:highlight w:val="none"/>
        </w:rPr>
      </w:pPr>
      <w:bookmarkStart w:id="40" w:name="_Toc6307"/>
      <w:bookmarkStart w:id="629" w:name="_GoBack"/>
      <w:bookmarkEnd w:id="629"/>
      <w:r>
        <w:rPr>
          <w:color w:val="auto"/>
          <w:sz w:val="28"/>
          <w:szCs w:val="28"/>
          <w:highlight w:val="none"/>
        </w:rPr>
        <w:t>1.</w:t>
      </w:r>
      <w:r>
        <w:rPr>
          <w:rFonts w:hint="eastAsia"/>
          <w:color w:val="auto"/>
          <w:sz w:val="28"/>
          <w:szCs w:val="28"/>
          <w:highlight w:val="none"/>
        </w:rPr>
        <w:t>3投标保证金承诺函</w:t>
      </w:r>
      <w:bookmarkEnd w:id="40"/>
    </w:p>
    <w:p>
      <w:pPr>
        <w:pStyle w:val="12"/>
        <w:snapToGrid w:val="0"/>
        <w:spacing w:after="156" w:afterLines="50" w:line="360" w:lineRule="auto"/>
        <w:rPr>
          <w:rFonts w:ascii="Arial" w:hAnsi="Arial"/>
          <w:color w:val="auto"/>
          <w:sz w:val="24"/>
          <w:szCs w:val="24"/>
          <w:highlight w:val="none"/>
        </w:rPr>
      </w:pPr>
      <w:r>
        <w:rPr>
          <w:rFonts w:hint="eastAsia" w:ascii="仿宋" w:hAnsi="仿宋" w:cs="仿宋"/>
          <w:color w:val="auto"/>
          <w:spacing w:val="3"/>
          <w:sz w:val="24"/>
          <w:szCs w:val="24"/>
          <w:highlight w:val="none"/>
        </w:rPr>
        <w:t>江苏江南古运河文化旅游股份有限公司</w:t>
      </w:r>
      <w:r>
        <w:rPr>
          <w:rFonts w:hint="eastAsia" w:ascii="Arial" w:hAnsi="Arial"/>
          <w:color w:val="auto"/>
          <w:sz w:val="24"/>
          <w:szCs w:val="24"/>
          <w:highlight w:val="none"/>
        </w:rPr>
        <w:t>：</w:t>
      </w:r>
    </w:p>
    <w:p>
      <w:pPr>
        <w:pStyle w:val="12"/>
        <w:snapToGrid w:val="0"/>
        <w:spacing w:line="360" w:lineRule="auto"/>
        <w:ind w:firstLine="480" w:firstLineChars="200"/>
        <w:rPr>
          <w:rFonts w:ascii="Arial" w:hAnsi="Arial"/>
          <w:color w:val="auto"/>
          <w:sz w:val="24"/>
          <w:szCs w:val="24"/>
          <w:highlight w:val="none"/>
        </w:rPr>
      </w:pPr>
      <w:r>
        <w:rPr>
          <w:rFonts w:hint="eastAsia" w:ascii="Arial" w:hAnsi="Arial"/>
          <w:color w:val="auto"/>
          <w:sz w:val="24"/>
          <w:szCs w:val="24"/>
          <w:highlight w:val="none"/>
        </w:rPr>
        <w:t>在本次招标活动中，我公司愿以银行电汇等非现金形式提交投标保证金并做出以下承诺：</w:t>
      </w:r>
    </w:p>
    <w:p>
      <w:pPr>
        <w:pStyle w:val="12"/>
        <w:numPr>
          <w:ilvl w:val="0"/>
          <w:numId w:val="3"/>
        </w:numPr>
        <w:snapToGrid w:val="0"/>
        <w:spacing w:line="360" w:lineRule="auto"/>
        <w:rPr>
          <w:rFonts w:ascii="Arial" w:hAnsi="Arial"/>
          <w:color w:val="auto"/>
          <w:sz w:val="24"/>
          <w:szCs w:val="24"/>
          <w:highlight w:val="none"/>
        </w:rPr>
      </w:pPr>
      <w:r>
        <w:rPr>
          <w:rFonts w:hint="eastAsia" w:ascii="Arial" w:hAnsi="Arial"/>
          <w:color w:val="auto"/>
          <w:sz w:val="24"/>
          <w:szCs w:val="24"/>
          <w:highlight w:val="none"/>
        </w:rPr>
        <w:t>投标保证金金额（大写）</w:t>
      </w:r>
      <w:r>
        <w:rPr>
          <w:rFonts w:ascii="Arial" w:hAnsi="Arial"/>
          <w:color w:val="auto"/>
          <w:sz w:val="24"/>
          <w:szCs w:val="24"/>
          <w:highlight w:val="none"/>
        </w:rPr>
        <w:t>_</w:t>
      </w:r>
      <w:r>
        <w:rPr>
          <w:rFonts w:ascii="Arial" w:hAnsi="Arial"/>
          <w:color w:val="auto"/>
          <w:sz w:val="24"/>
          <w:szCs w:val="24"/>
          <w:highlight w:val="none"/>
          <w:u w:val="single"/>
        </w:rPr>
        <w:t>_</w:t>
      </w:r>
      <w:r>
        <w:rPr>
          <w:rFonts w:hint="eastAsia" w:ascii="Arial" w:hAnsi="Arial"/>
          <w:color w:val="auto"/>
          <w:sz w:val="24"/>
          <w:szCs w:val="24"/>
          <w:highlight w:val="none"/>
          <w:u w:val="single"/>
          <w:lang w:val="en-US" w:eastAsia="zh-CN"/>
        </w:rPr>
        <w:t>贰万捌仟</w:t>
      </w:r>
      <w:r>
        <w:rPr>
          <w:rFonts w:ascii="Arial" w:hAnsi="Arial"/>
          <w:color w:val="auto"/>
          <w:sz w:val="24"/>
          <w:szCs w:val="24"/>
          <w:highlight w:val="none"/>
        </w:rPr>
        <w:t>_____</w:t>
      </w:r>
      <w:r>
        <w:rPr>
          <w:rFonts w:hint="eastAsia" w:ascii="Arial" w:hAnsi="宋体"/>
          <w:color w:val="auto"/>
          <w:sz w:val="24"/>
          <w:szCs w:val="24"/>
          <w:highlight w:val="none"/>
        </w:rPr>
        <w:t>元；</w:t>
      </w:r>
    </w:p>
    <w:p>
      <w:pPr>
        <w:pStyle w:val="12"/>
        <w:numPr>
          <w:ilvl w:val="0"/>
          <w:numId w:val="3"/>
        </w:numPr>
        <w:snapToGrid w:val="0"/>
        <w:spacing w:line="360" w:lineRule="auto"/>
        <w:rPr>
          <w:rFonts w:ascii="Arial" w:hAnsi="Arial"/>
          <w:color w:val="auto"/>
          <w:sz w:val="24"/>
          <w:szCs w:val="24"/>
          <w:highlight w:val="none"/>
        </w:rPr>
      </w:pPr>
      <w:r>
        <w:rPr>
          <w:rFonts w:hint="eastAsia" w:ascii="Arial" w:hAnsi="Arial"/>
          <w:color w:val="auto"/>
          <w:sz w:val="24"/>
          <w:szCs w:val="24"/>
          <w:highlight w:val="none"/>
        </w:rPr>
        <w:t>我公司做出以下任何一种事实，投标保证金将不予退还：</w:t>
      </w:r>
    </w:p>
    <w:p>
      <w:pPr>
        <w:pStyle w:val="12"/>
        <w:adjustRightInd w:val="0"/>
        <w:snapToGrid w:val="0"/>
        <w:spacing w:line="360" w:lineRule="auto"/>
        <w:ind w:firstLine="240" w:firstLineChars="100"/>
        <w:rPr>
          <w:color w:val="auto"/>
          <w:sz w:val="24"/>
          <w:szCs w:val="24"/>
          <w:highlight w:val="none"/>
        </w:rPr>
      </w:pPr>
      <w:r>
        <w:rPr>
          <w:rFonts w:hint="eastAsia" w:ascii="Arial" w:hAnsi="Arial"/>
          <w:color w:val="auto"/>
          <w:sz w:val="24"/>
          <w:szCs w:val="24"/>
          <w:highlight w:val="none"/>
        </w:rPr>
        <w:t>（1）中标后无正当理由不与招标人签订合同的</w:t>
      </w:r>
      <w:r>
        <w:rPr>
          <w:rFonts w:hint="eastAsia"/>
          <w:color w:val="auto"/>
          <w:sz w:val="24"/>
          <w:szCs w:val="24"/>
          <w:highlight w:val="none"/>
        </w:rPr>
        <w:t>；或</w:t>
      </w:r>
    </w:p>
    <w:p>
      <w:pPr>
        <w:pStyle w:val="12"/>
        <w:adjustRightInd w:val="0"/>
        <w:snapToGrid w:val="0"/>
        <w:spacing w:line="360" w:lineRule="auto"/>
        <w:ind w:firstLine="240" w:firstLineChars="100"/>
        <w:rPr>
          <w:rFonts w:hint="eastAsia" w:ascii="Arial" w:hAnsi="Arial"/>
          <w:color w:val="auto"/>
          <w:sz w:val="24"/>
          <w:szCs w:val="24"/>
          <w:highlight w:val="none"/>
        </w:rPr>
      </w:pPr>
      <w:r>
        <w:rPr>
          <w:rFonts w:hint="eastAsia" w:ascii="Arial" w:hAnsi="Arial"/>
          <w:color w:val="auto"/>
          <w:sz w:val="24"/>
          <w:szCs w:val="24"/>
          <w:highlight w:val="none"/>
        </w:rPr>
        <w:t>（2）在签订合同时向招标人提出附加条件的；或</w:t>
      </w:r>
    </w:p>
    <w:p>
      <w:pPr>
        <w:pStyle w:val="12"/>
        <w:adjustRightInd w:val="0"/>
        <w:snapToGrid w:val="0"/>
        <w:spacing w:line="360" w:lineRule="auto"/>
        <w:ind w:firstLine="240" w:firstLineChars="100"/>
        <w:rPr>
          <w:rFonts w:hint="eastAsia"/>
          <w:color w:val="auto"/>
          <w:sz w:val="24"/>
          <w:szCs w:val="24"/>
          <w:highlight w:val="none"/>
        </w:rPr>
      </w:pPr>
      <w:r>
        <w:rPr>
          <w:rFonts w:hint="eastAsia" w:ascii="Arial" w:hAnsi="Arial"/>
          <w:color w:val="auto"/>
          <w:sz w:val="24"/>
          <w:szCs w:val="24"/>
          <w:highlight w:val="none"/>
        </w:rPr>
        <w:t>（3）将中标项目转让给他人</w:t>
      </w:r>
      <w:r>
        <w:rPr>
          <w:rFonts w:hint="eastAsia"/>
          <w:color w:val="auto"/>
          <w:sz w:val="24"/>
          <w:szCs w:val="24"/>
          <w:highlight w:val="none"/>
        </w:rPr>
        <w:t>，或者在投标文件中未说明，且未经招标人同意，将中选项目分包给他人的；或</w:t>
      </w:r>
    </w:p>
    <w:p>
      <w:pPr>
        <w:pStyle w:val="12"/>
        <w:adjustRightInd w:val="0"/>
        <w:snapToGrid w:val="0"/>
        <w:spacing w:line="360" w:lineRule="auto"/>
        <w:ind w:firstLine="240" w:firstLineChars="100"/>
        <w:rPr>
          <w:rFonts w:hint="eastAsia" w:ascii="Arial" w:hAnsi="Arial"/>
          <w:color w:val="auto"/>
          <w:sz w:val="24"/>
          <w:szCs w:val="24"/>
          <w:highlight w:val="none"/>
        </w:rPr>
      </w:pPr>
      <w:r>
        <w:rPr>
          <w:rFonts w:hint="eastAsia" w:ascii="Arial" w:hAnsi="Arial"/>
          <w:color w:val="auto"/>
          <w:sz w:val="24"/>
          <w:szCs w:val="24"/>
          <w:highlight w:val="none"/>
        </w:rPr>
        <w:t>（4）拒绝履行合同义务的；或</w:t>
      </w:r>
    </w:p>
    <w:p>
      <w:pPr>
        <w:pStyle w:val="12"/>
        <w:adjustRightInd w:val="0"/>
        <w:snapToGrid w:val="0"/>
        <w:spacing w:line="360" w:lineRule="auto"/>
        <w:ind w:firstLine="240" w:firstLineChars="100"/>
        <w:rPr>
          <w:rFonts w:hint="eastAsia" w:ascii="Arial" w:hAnsi="Arial"/>
          <w:color w:val="auto"/>
          <w:sz w:val="24"/>
          <w:szCs w:val="24"/>
          <w:highlight w:val="none"/>
        </w:rPr>
      </w:pPr>
      <w:r>
        <w:rPr>
          <w:rFonts w:hint="eastAsia" w:ascii="Arial" w:hAnsi="Arial"/>
          <w:color w:val="auto"/>
          <w:sz w:val="24"/>
          <w:szCs w:val="24"/>
          <w:highlight w:val="none"/>
        </w:rPr>
        <w:t>（5）未按照规定提交履约保证金（如需要）；或</w:t>
      </w:r>
    </w:p>
    <w:p>
      <w:pPr>
        <w:pStyle w:val="12"/>
        <w:adjustRightInd w:val="0"/>
        <w:snapToGrid w:val="0"/>
        <w:spacing w:line="360" w:lineRule="auto"/>
        <w:ind w:firstLine="240" w:firstLineChars="100"/>
        <w:rPr>
          <w:rFonts w:ascii="Arial" w:hAnsi="Arial"/>
          <w:color w:val="auto"/>
          <w:sz w:val="24"/>
          <w:szCs w:val="24"/>
          <w:highlight w:val="none"/>
        </w:rPr>
      </w:pPr>
      <w:r>
        <w:rPr>
          <w:rFonts w:hint="eastAsia" w:ascii="Arial" w:hAnsi="Arial"/>
          <w:color w:val="auto"/>
          <w:sz w:val="24"/>
          <w:szCs w:val="24"/>
          <w:highlight w:val="none"/>
        </w:rPr>
        <w:t>（6）未按照规定提交代理服务费。</w:t>
      </w:r>
    </w:p>
    <w:p>
      <w:pPr>
        <w:pStyle w:val="12"/>
        <w:snapToGrid w:val="0"/>
        <w:spacing w:line="360" w:lineRule="auto"/>
        <w:ind w:left="1446"/>
        <w:rPr>
          <w:rFonts w:ascii="Arial" w:hAnsi="Arial"/>
          <w:color w:val="auto"/>
          <w:sz w:val="24"/>
          <w:szCs w:val="24"/>
          <w:highlight w:val="none"/>
        </w:rPr>
      </w:pPr>
    </w:p>
    <w:p>
      <w:pPr>
        <w:pStyle w:val="12"/>
        <w:snapToGrid w:val="0"/>
        <w:spacing w:line="360" w:lineRule="auto"/>
        <w:ind w:firstLine="480" w:firstLineChars="200"/>
        <w:rPr>
          <w:rFonts w:hint="eastAsia" w:ascii="Arial" w:hAnsi="Arial"/>
          <w:color w:val="auto"/>
          <w:sz w:val="24"/>
          <w:szCs w:val="24"/>
          <w:highlight w:val="none"/>
        </w:rPr>
      </w:pPr>
    </w:p>
    <w:p>
      <w:pPr>
        <w:spacing w:line="360" w:lineRule="auto"/>
        <w:ind w:firstLine="720" w:firstLineChars="300"/>
        <w:rPr>
          <w:rFonts w:ascii="Arial" w:hAnsi="Arial"/>
          <w:color w:val="auto"/>
          <w:sz w:val="24"/>
          <w:szCs w:val="24"/>
          <w:highlight w:val="none"/>
        </w:rPr>
      </w:pPr>
      <w:r>
        <w:rPr>
          <w:rFonts w:hint="eastAsia" w:ascii="Arial" w:hAnsi="Arial"/>
          <w:color w:val="auto"/>
          <w:sz w:val="24"/>
          <w:szCs w:val="24"/>
          <w:highlight w:val="none"/>
        </w:rPr>
        <w:t>投标人名称：</w:t>
      </w:r>
      <w:r>
        <w:rPr>
          <w:rFonts w:ascii="Arial" w:hAnsi="Arial"/>
          <w:color w:val="auto"/>
          <w:sz w:val="24"/>
          <w:szCs w:val="24"/>
          <w:highlight w:val="none"/>
        </w:rPr>
        <w:t xml:space="preserve">                  </w:t>
      </w:r>
      <w:r>
        <w:rPr>
          <w:rFonts w:hint="eastAsia" w:ascii="Arial" w:hAnsi="Arial"/>
          <w:color w:val="auto"/>
          <w:sz w:val="24"/>
          <w:szCs w:val="24"/>
          <w:highlight w:val="none"/>
        </w:rPr>
        <w:t>（公章）</w:t>
      </w:r>
    </w:p>
    <w:p>
      <w:pPr>
        <w:spacing w:line="360" w:lineRule="auto"/>
        <w:ind w:left="709"/>
        <w:rPr>
          <w:rFonts w:ascii="Arial" w:hAnsi="Arial"/>
          <w:color w:val="auto"/>
          <w:sz w:val="24"/>
          <w:szCs w:val="24"/>
          <w:highlight w:val="none"/>
        </w:rPr>
      </w:pPr>
      <w:r>
        <w:rPr>
          <w:rFonts w:hint="eastAsia" w:ascii="Arial" w:hAnsi="Arial"/>
          <w:color w:val="auto"/>
          <w:sz w:val="24"/>
          <w:szCs w:val="24"/>
          <w:highlight w:val="none"/>
        </w:rPr>
        <w:t>法定代表人：签字或签章</w:t>
      </w:r>
    </w:p>
    <w:p>
      <w:pPr>
        <w:spacing w:line="360" w:lineRule="auto"/>
        <w:ind w:firstLine="720" w:firstLineChars="300"/>
        <w:rPr>
          <w:rFonts w:ascii="Arial" w:hAnsi="Arial"/>
          <w:color w:val="auto"/>
          <w:sz w:val="24"/>
          <w:szCs w:val="24"/>
          <w:highlight w:val="none"/>
        </w:rPr>
      </w:pPr>
      <w:r>
        <w:rPr>
          <w:rFonts w:hint="eastAsia" w:ascii="Arial" w:hAnsi="Arial"/>
          <w:color w:val="auto"/>
          <w:sz w:val="24"/>
          <w:szCs w:val="24"/>
          <w:highlight w:val="none"/>
        </w:rPr>
        <w:t>日期：</w:t>
      </w:r>
      <w:r>
        <w:rPr>
          <w:rFonts w:ascii="Arial" w:hAnsi="Arial"/>
          <w:color w:val="auto"/>
          <w:sz w:val="24"/>
          <w:szCs w:val="24"/>
          <w:highlight w:val="none"/>
        </w:rPr>
        <w:t xml:space="preserve"> </w:t>
      </w:r>
      <w:r>
        <w:rPr>
          <w:rFonts w:hint="eastAsia" w:ascii="Arial" w:hAnsi="Arial"/>
          <w:color w:val="auto"/>
          <w:sz w:val="24"/>
          <w:szCs w:val="24"/>
          <w:highlight w:val="none"/>
          <w:lang w:val="en-US" w:eastAsia="zh-CN"/>
        </w:rPr>
        <w:t>2021</w:t>
      </w:r>
      <w:r>
        <w:rPr>
          <w:rFonts w:ascii="Arial" w:hAnsi="Arial"/>
          <w:color w:val="auto"/>
          <w:sz w:val="24"/>
          <w:szCs w:val="24"/>
          <w:highlight w:val="none"/>
        </w:rPr>
        <w:t xml:space="preserve"> </w:t>
      </w:r>
      <w:r>
        <w:rPr>
          <w:rFonts w:hint="eastAsia" w:ascii="Arial" w:hAnsi="Arial"/>
          <w:color w:val="auto"/>
          <w:sz w:val="24"/>
          <w:szCs w:val="24"/>
          <w:highlight w:val="none"/>
        </w:rPr>
        <w:t xml:space="preserve">年 </w:t>
      </w:r>
      <w:r>
        <w:rPr>
          <w:rFonts w:ascii="Arial" w:hAnsi="Arial"/>
          <w:color w:val="auto"/>
          <w:sz w:val="24"/>
          <w:szCs w:val="24"/>
          <w:highlight w:val="none"/>
        </w:rPr>
        <w:t xml:space="preserve">  </w:t>
      </w:r>
      <w:r>
        <w:rPr>
          <w:rFonts w:hint="eastAsia" w:ascii="Arial" w:hAnsi="Arial"/>
          <w:color w:val="auto"/>
          <w:sz w:val="24"/>
          <w:szCs w:val="24"/>
          <w:highlight w:val="none"/>
          <w:lang w:val="en-US" w:eastAsia="zh-CN"/>
        </w:rPr>
        <w:t>9</w:t>
      </w:r>
      <w:r>
        <w:rPr>
          <w:rFonts w:ascii="Arial" w:hAnsi="Arial"/>
          <w:color w:val="auto"/>
          <w:sz w:val="24"/>
          <w:szCs w:val="24"/>
          <w:highlight w:val="none"/>
        </w:rPr>
        <w:t xml:space="preserve">  </w:t>
      </w:r>
      <w:r>
        <w:rPr>
          <w:rFonts w:hint="eastAsia" w:ascii="Arial" w:hAnsi="Arial"/>
          <w:color w:val="auto"/>
          <w:sz w:val="24"/>
          <w:szCs w:val="24"/>
          <w:highlight w:val="none"/>
        </w:rPr>
        <w:t xml:space="preserve">月 </w:t>
      </w:r>
      <w:r>
        <w:rPr>
          <w:rFonts w:ascii="Arial" w:hAnsi="Arial"/>
          <w:color w:val="auto"/>
          <w:sz w:val="24"/>
          <w:szCs w:val="24"/>
          <w:highlight w:val="none"/>
        </w:rPr>
        <w:t xml:space="preserve">  </w:t>
      </w:r>
      <w:r>
        <w:rPr>
          <w:rFonts w:hint="eastAsia" w:ascii="Arial" w:hAnsi="Arial"/>
          <w:color w:val="auto"/>
          <w:sz w:val="24"/>
          <w:szCs w:val="24"/>
          <w:highlight w:val="none"/>
          <w:lang w:val="en-US" w:eastAsia="zh-CN"/>
        </w:rPr>
        <w:t>17</w:t>
      </w:r>
      <w:r>
        <w:rPr>
          <w:rFonts w:ascii="Arial" w:hAnsi="Arial"/>
          <w:color w:val="auto"/>
          <w:sz w:val="24"/>
          <w:szCs w:val="24"/>
          <w:highlight w:val="none"/>
        </w:rPr>
        <w:t xml:space="preserve">   </w:t>
      </w:r>
      <w:r>
        <w:rPr>
          <w:rFonts w:hint="eastAsia" w:ascii="Arial" w:hAnsi="Arial"/>
          <w:color w:val="auto"/>
          <w:sz w:val="24"/>
          <w:szCs w:val="24"/>
          <w:highlight w:val="none"/>
        </w:rPr>
        <w:t>日</w:t>
      </w:r>
      <w:r>
        <w:rPr>
          <w:rFonts w:ascii="Arial" w:hAnsi="Arial"/>
          <w:color w:val="auto"/>
          <w:sz w:val="24"/>
          <w:szCs w:val="24"/>
          <w:highlight w:val="none"/>
        </w:rPr>
        <w:t xml:space="preserve">            </w:t>
      </w:r>
    </w:p>
    <w:p>
      <w:pPr>
        <w:spacing w:line="360" w:lineRule="auto"/>
        <w:ind w:left="709"/>
        <w:rPr>
          <w:rFonts w:ascii="Arial" w:hAnsi="Arial"/>
          <w:color w:val="auto"/>
          <w:sz w:val="24"/>
          <w:szCs w:val="24"/>
          <w:highlight w:val="none"/>
        </w:rPr>
      </w:pPr>
    </w:p>
    <w:p>
      <w:pPr>
        <w:spacing w:line="360" w:lineRule="auto"/>
        <w:ind w:left="709"/>
        <w:rPr>
          <w:rFonts w:ascii="Arial" w:hAnsi="Arial"/>
          <w:color w:val="auto"/>
          <w:sz w:val="24"/>
          <w:szCs w:val="24"/>
          <w:highlight w:val="none"/>
          <w:u w:val="single"/>
        </w:rPr>
      </w:pPr>
      <w:r>
        <w:rPr>
          <w:rFonts w:hint="eastAsia" w:ascii="Arial" w:hAnsi="Arial"/>
          <w:color w:val="auto"/>
          <w:sz w:val="24"/>
          <w:szCs w:val="24"/>
          <w:highlight w:val="none"/>
        </w:rPr>
        <w:t xml:space="preserve"> </w:t>
      </w:r>
    </w:p>
    <w:p>
      <w:pPr>
        <w:pStyle w:val="5"/>
        <w:spacing w:line="360" w:lineRule="auto"/>
        <w:jc w:val="center"/>
        <w:rPr>
          <w:rFonts w:ascii="宋体"/>
          <w:color w:val="auto"/>
          <w:sz w:val="28"/>
          <w:szCs w:val="28"/>
          <w:highlight w:val="none"/>
        </w:rPr>
      </w:pPr>
      <w:r>
        <w:rPr>
          <w:rFonts w:ascii="Arial" w:hAnsi="Arial"/>
          <w:color w:val="auto"/>
          <w:sz w:val="24"/>
          <w:szCs w:val="24"/>
          <w:highlight w:val="none"/>
          <w:u w:val="single"/>
        </w:rPr>
        <w:br w:type="page"/>
      </w:r>
      <w:bookmarkStart w:id="41" w:name="_Toc18183"/>
      <w:r>
        <w:rPr>
          <w:rFonts w:hint="eastAsia" w:ascii="宋体"/>
          <w:color w:val="auto"/>
          <w:sz w:val="28"/>
          <w:szCs w:val="28"/>
          <w:highlight w:val="none"/>
        </w:rPr>
        <w:t>1.4商务条款偏离表</w:t>
      </w:r>
      <w:bookmarkEnd w:id="41"/>
    </w:p>
    <w:p>
      <w:pPr>
        <w:pStyle w:val="2"/>
        <w:spacing w:line="360" w:lineRule="auto"/>
        <w:ind w:left="0" w:leftChars="0" w:firstLine="0" w:firstLineChars="0"/>
        <w:rPr>
          <w:rFonts w:hint="eastAsia"/>
          <w:color w:val="auto"/>
          <w:sz w:val="24"/>
          <w:szCs w:val="24"/>
          <w:highlight w:val="none"/>
          <w:lang w:val="en-US" w:eastAsia="zh-CN"/>
        </w:rPr>
      </w:pPr>
      <w:r>
        <w:rPr>
          <w:rFonts w:hint="eastAsia"/>
          <w:color w:val="auto"/>
          <w:sz w:val="24"/>
          <w:szCs w:val="24"/>
          <w:highlight w:val="none"/>
        </w:rPr>
        <w:t>项目名称：</w:t>
      </w:r>
      <w:r>
        <w:rPr>
          <w:rFonts w:hint="eastAsia" w:ascii="宋体" w:hAnsi="宋体" w:cs="宋体"/>
          <w:color w:val="auto"/>
          <w:sz w:val="24"/>
          <w:szCs w:val="24"/>
          <w:highlight w:val="none"/>
        </w:rPr>
        <w:t>清名桥古运河景区配套设施采购及安装项目</w:t>
      </w:r>
      <w:r>
        <w:rPr>
          <w:color w:val="auto"/>
          <w:sz w:val="24"/>
          <w:szCs w:val="24"/>
          <w:highlight w:val="none"/>
        </w:rPr>
        <w:t xml:space="preserve"> </w:t>
      </w:r>
      <w:r>
        <w:rPr>
          <w:rFonts w:hint="eastAsia"/>
          <w:color w:val="auto"/>
          <w:sz w:val="24"/>
          <w:szCs w:val="24"/>
          <w:highlight w:val="none"/>
          <w:lang w:val="en-US" w:eastAsia="zh-CN"/>
        </w:rPr>
        <w:t xml:space="preserve"> </w:t>
      </w:r>
    </w:p>
    <w:p>
      <w:pPr>
        <w:pStyle w:val="2"/>
        <w:spacing w:line="360" w:lineRule="auto"/>
        <w:ind w:left="0" w:leftChars="0" w:firstLine="0" w:firstLineChars="0"/>
        <w:rPr>
          <w:rFonts w:hint="eastAsia" w:asciiTheme="majorEastAsia" w:hAnsiTheme="majorEastAsia" w:eastAsiaTheme="majorEastAsia" w:cstheme="majorEastAsia"/>
          <w:color w:val="auto"/>
          <w:sz w:val="24"/>
          <w:szCs w:val="24"/>
          <w:highlight w:val="none"/>
        </w:rPr>
      </w:pPr>
      <w:r>
        <w:rPr>
          <w:color w:val="auto"/>
          <w:sz w:val="24"/>
          <w:szCs w:val="24"/>
          <w:highlight w:val="none"/>
        </w:rPr>
        <w:t xml:space="preserve"> </w:t>
      </w:r>
      <w:r>
        <w:rPr>
          <w:rFonts w:hint="eastAsia"/>
          <w:color w:val="auto"/>
          <w:sz w:val="24"/>
          <w:szCs w:val="24"/>
          <w:highlight w:val="none"/>
        </w:rPr>
        <w:t>项目编号：</w:t>
      </w:r>
      <w:r>
        <w:rPr>
          <w:rFonts w:hint="eastAsia" w:asciiTheme="majorEastAsia" w:hAnsiTheme="majorEastAsia" w:eastAsiaTheme="majorEastAsia" w:cstheme="majorEastAsia"/>
          <w:b w:val="0"/>
          <w:bCs/>
          <w:color w:val="auto"/>
          <w:sz w:val="24"/>
          <w:szCs w:val="24"/>
          <w:highlight w:val="none"/>
        </w:rPr>
        <w:t>GZB20210535</w:t>
      </w:r>
      <w:r>
        <w:rPr>
          <w:rFonts w:hint="eastAsia" w:asciiTheme="majorEastAsia" w:hAnsiTheme="majorEastAsia" w:eastAsiaTheme="majorEastAsia" w:cstheme="majorEastAsia"/>
          <w:b w:val="0"/>
          <w:bCs/>
          <w:color w:val="auto"/>
          <w:sz w:val="24"/>
          <w:szCs w:val="24"/>
          <w:highlight w:val="none"/>
          <w:lang w:val="en-US" w:eastAsia="zh-CN"/>
        </w:rPr>
        <w:t>-1</w:t>
      </w:r>
    </w:p>
    <w:p>
      <w:pPr>
        <w:spacing w:line="360" w:lineRule="auto"/>
        <w:rPr>
          <w:rFonts w:ascii="宋体"/>
          <w:color w:val="auto"/>
          <w:sz w:val="24"/>
          <w:szCs w:val="24"/>
          <w:highlight w:val="none"/>
          <w:u w:val="single"/>
        </w:rPr>
      </w:pPr>
    </w:p>
    <w:tbl>
      <w:tblPr>
        <w:tblStyle w:val="21"/>
        <w:tblW w:w="101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1952"/>
        <w:gridCol w:w="3108"/>
        <w:gridCol w:w="3025"/>
        <w:gridCol w:w="1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序号</w:t>
            </w:r>
          </w:p>
        </w:tc>
        <w:tc>
          <w:tcPr>
            <w:tcW w:w="1952" w:type="dxa"/>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招标文件条目号</w:t>
            </w:r>
          </w:p>
        </w:tc>
        <w:tc>
          <w:tcPr>
            <w:tcW w:w="3108" w:type="dxa"/>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招标文件的商务条款</w:t>
            </w:r>
          </w:p>
        </w:tc>
        <w:tc>
          <w:tcPr>
            <w:tcW w:w="3025" w:type="dxa"/>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投标文件的商务条款</w:t>
            </w:r>
          </w:p>
        </w:tc>
        <w:tc>
          <w:tcPr>
            <w:tcW w:w="1369" w:type="dxa"/>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偏离说明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2" w:type="dxa"/>
            <w:gridSpan w:val="5"/>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lang w:val="en-US" w:eastAsia="zh-CN"/>
              </w:rPr>
              <w:t>全部条款无偏离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rPr>
                <w:rFonts w:ascii="宋体" w:hAnsi="宋体"/>
                <w:color w:val="auto"/>
                <w:sz w:val="24"/>
                <w:szCs w:val="24"/>
                <w:highlight w:val="none"/>
              </w:rPr>
            </w:pPr>
          </w:p>
        </w:tc>
        <w:tc>
          <w:tcPr>
            <w:tcW w:w="1952" w:type="dxa"/>
            <w:noWrap w:val="0"/>
            <w:vAlign w:val="top"/>
          </w:tcPr>
          <w:p>
            <w:pPr>
              <w:spacing w:before="240" w:after="240" w:line="360" w:lineRule="auto"/>
              <w:rPr>
                <w:rFonts w:ascii="宋体" w:hAnsi="宋体"/>
                <w:color w:val="auto"/>
                <w:sz w:val="24"/>
                <w:szCs w:val="24"/>
                <w:highlight w:val="none"/>
              </w:rPr>
            </w:pPr>
          </w:p>
        </w:tc>
        <w:tc>
          <w:tcPr>
            <w:tcW w:w="3108" w:type="dxa"/>
            <w:noWrap w:val="0"/>
            <w:vAlign w:val="top"/>
          </w:tcPr>
          <w:p>
            <w:pPr>
              <w:spacing w:before="240" w:after="240" w:line="360" w:lineRule="auto"/>
              <w:rPr>
                <w:rFonts w:ascii="宋体" w:hAnsi="宋体"/>
                <w:color w:val="auto"/>
                <w:sz w:val="24"/>
                <w:szCs w:val="24"/>
                <w:highlight w:val="none"/>
              </w:rPr>
            </w:pPr>
          </w:p>
        </w:tc>
        <w:tc>
          <w:tcPr>
            <w:tcW w:w="3025" w:type="dxa"/>
            <w:noWrap w:val="0"/>
            <w:vAlign w:val="top"/>
          </w:tcPr>
          <w:p>
            <w:pPr>
              <w:spacing w:before="240" w:after="240" w:line="360" w:lineRule="auto"/>
              <w:rPr>
                <w:rFonts w:ascii="宋体" w:hAnsi="宋体"/>
                <w:color w:val="auto"/>
                <w:sz w:val="24"/>
                <w:szCs w:val="24"/>
                <w:highlight w:val="none"/>
              </w:rPr>
            </w:pPr>
          </w:p>
        </w:tc>
        <w:tc>
          <w:tcPr>
            <w:tcW w:w="1369" w:type="dxa"/>
            <w:noWrap w:val="0"/>
            <w:vAlign w:val="top"/>
          </w:tcPr>
          <w:p>
            <w:pPr>
              <w:spacing w:before="240" w:after="240" w:line="360" w:lineRule="auto"/>
              <w:rPr>
                <w:rFonts w:ascii="宋体"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rPr>
                <w:rFonts w:ascii="宋体" w:hAnsi="宋体"/>
                <w:color w:val="auto"/>
                <w:sz w:val="24"/>
                <w:szCs w:val="24"/>
                <w:highlight w:val="none"/>
              </w:rPr>
            </w:pPr>
          </w:p>
        </w:tc>
        <w:tc>
          <w:tcPr>
            <w:tcW w:w="1952" w:type="dxa"/>
            <w:noWrap w:val="0"/>
            <w:vAlign w:val="top"/>
          </w:tcPr>
          <w:p>
            <w:pPr>
              <w:spacing w:before="240" w:after="240" w:line="360" w:lineRule="auto"/>
              <w:rPr>
                <w:rFonts w:ascii="宋体" w:hAnsi="宋体"/>
                <w:color w:val="auto"/>
                <w:sz w:val="24"/>
                <w:szCs w:val="24"/>
                <w:highlight w:val="none"/>
              </w:rPr>
            </w:pPr>
          </w:p>
        </w:tc>
        <w:tc>
          <w:tcPr>
            <w:tcW w:w="3108" w:type="dxa"/>
            <w:noWrap w:val="0"/>
            <w:vAlign w:val="top"/>
          </w:tcPr>
          <w:p>
            <w:pPr>
              <w:spacing w:before="240" w:after="240" w:line="360" w:lineRule="auto"/>
              <w:rPr>
                <w:rFonts w:ascii="宋体" w:hAnsi="宋体"/>
                <w:color w:val="auto"/>
                <w:sz w:val="24"/>
                <w:szCs w:val="24"/>
                <w:highlight w:val="none"/>
              </w:rPr>
            </w:pPr>
          </w:p>
        </w:tc>
        <w:tc>
          <w:tcPr>
            <w:tcW w:w="3025" w:type="dxa"/>
            <w:noWrap w:val="0"/>
            <w:vAlign w:val="top"/>
          </w:tcPr>
          <w:p>
            <w:pPr>
              <w:spacing w:before="240" w:after="240" w:line="360" w:lineRule="auto"/>
              <w:rPr>
                <w:rFonts w:ascii="宋体" w:hAnsi="宋体"/>
                <w:color w:val="auto"/>
                <w:sz w:val="24"/>
                <w:szCs w:val="24"/>
                <w:highlight w:val="none"/>
              </w:rPr>
            </w:pPr>
          </w:p>
        </w:tc>
        <w:tc>
          <w:tcPr>
            <w:tcW w:w="1369" w:type="dxa"/>
            <w:noWrap w:val="0"/>
            <w:vAlign w:val="top"/>
          </w:tcPr>
          <w:p>
            <w:pPr>
              <w:spacing w:before="240" w:after="240" w:line="360" w:lineRule="auto"/>
              <w:rPr>
                <w:rFonts w:ascii="宋体"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rPr>
                <w:rFonts w:ascii="宋体" w:hAnsi="宋体"/>
                <w:color w:val="auto"/>
                <w:sz w:val="24"/>
                <w:szCs w:val="24"/>
                <w:highlight w:val="none"/>
              </w:rPr>
            </w:pPr>
          </w:p>
        </w:tc>
        <w:tc>
          <w:tcPr>
            <w:tcW w:w="1952" w:type="dxa"/>
            <w:noWrap w:val="0"/>
            <w:vAlign w:val="top"/>
          </w:tcPr>
          <w:p>
            <w:pPr>
              <w:spacing w:before="240" w:after="240" w:line="360" w:lineRule="auto"/>
              <w:rPr>
                <w:rFonts w:ascii="宋体" w:hAnsi="宋体"/>
                <w:color w:val="auto"/>
                <w:sz w:val="24"/>
                <w:szCs w:val="24"/>
                <w:highlight w:val="none"/>
              </w:rPr>
            </w:pPr>
          </w:p>
        </w:tc>
        <w:tc>
          <w:tcPr>
            <w:tcW w:w="3108" w:type="dxa"/>
            <w:noWrap w:val="0"/>
            <w:vAlign w:val="top"/>
          </w:tcPr>
          <w:p>
            <w:pPr>
              <w:spacing w:before="240" w:after="240" w:line="360" w:lineRule="auto"/>
              <w:rPr>
                <w:rFonts w:ascii="宋体" w:hAnsi="宋体"/>
                <w:color w:val="auto"/>
                <w:sz w:val="24"/>
                <w:szCs w:val="24"/>
                <w:highlight w:val="none"/>
              </w:rPr>
            </w:pPr>
          </w:p>
        </w:tc>
        <w:tc>
          <w:tcPr>
            <w:tcW w:w="3025" w:type="dxa"/>
            <w:noWrap w:val="0"/>
            <w:vAlign w:val="top"/>
          </w:tcPr>
          <w:p>
            <w:pPr>
              <w:spacing w:before="240" w:after="240" w:line="360" w:lineRule="auto"/>
              <w:rPr>
                <w:rFonts w:ascii="宋体" w:hAnsi="宋体"/>
                <w:color w:val="auto"/>
                <w:sz w:val="24"/>
                <w:szCs w:val="24"/>
                <w:highlight w:val="none"/>
              </w:rPr>
            </w:pPr>
          </w:p>
        </w:tc>
        <w:tc>
          <w:tcPr>
            <w:tcW w:w="1369" w:type="dxa"/>
            <w:noWrap w:val="0"/>
            <w:vAlign w:val="top"/>
          </w:tcPr>
          <w:p>
            <w:pPr>
              <w:spacing w:before="240" w:after="240" w:line="360" w:lineRule="auto"/>
              <w:rPr>
                <w:rFonts w:ascii="宋体"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rPr>
                <w:rFonts w:ascii="宋体" w:hAnsi="宋体"/>
                <w:color w:val="auto"/>
                <w:sz w:val="24"/>
                <w:szCs w:val="24"/>
                <w:highlight w:val="none"/>
              </w:rPr>
            </w:pPr>
          </w:p>
        </w:tc>
        <w:tc>
          <w:tcPr>
            <w:tcW w:w="1952" w:type="dxa"/>
            <w:noWrap w:val="0"/>
            <w:vAlign w:val="top"/>
          </w:tcPr>
          <w:p>
            <w:pPr>
              <w:spacing w:before="240" w:after="240" w:line="360" w:lineRule="auto"/>
              <w:rPr>
                <w:rFonts w:ascii="宋体" w:hAnsi="宋体"/>
                <w:color w:val="auto"/>
                <w:sz w:val="24"/>
                <w:szCs w:val="24"/>
                <w:highlight w:val="none"/>
              </w:rPr>
            </w:pPr>
          </w:p>
        </w:tc>
        <w:tc>
          <w:tcPr>
            <w:tcW w:w="3108" w:type="dxa"/>
            <w:noWrap w:val="0"/>
            <w:vAlign w:val="top"/>
          </w:tcPr>
          <w:p>
            <w:pPr>
              <w:spacing w:before="240" w:after="240" w:line="360" w:lineRule="auto"/>
              <w:rPr>
                <w:rFonts w:ascii="宋体" w:hAnsi="宋体"/>
                <w:color w:val="auto"/>
                <w:sz w:val="24"/>
                <w:szCs w:val="24"/>
                <w:highlight w:val="none"/>
              </w:rPr>
            </w:pPr>
          </w:p>
        </w:tc>
        <w:tc>
          <w:tcPr>
            <w:tcW w:w="3025" w:type="dxa"/>
            <w:noWrap w:val="0"/>
            <w:vAlign w:val="top"/>
          </w:tcPr>
          <w:p>
            <w:pPr>
              <w:spacing w:before="240" w:after="240" w:line="360" w:lineRule="auto"/>
              <w:rPr>
                <w:rFonts w:ascii="宋体" w:hAnsi="宋体"/>
                <w:color w:val="auto"/>
                <w:sz w:val="24"/>
                <w:szCs w:val="24"/>
                <w:highlight w:val="none"/>
              </w:rPr>
            </w:pPr>
          </w:p>
        </w:tc>
        <w:tc>
          <w:tcPr>
            <w:tcW w:w="1369" w:type="dxa"/>
            <w:noWrap w:val="0"/>
            <w:vAlign w:val="top"/>
          </w:tcPr>
          <w:p>
            <w:pPr>
              <w:spacing w:before="240" w:after="240" w:line="360" w:lineRule="auto"/>
              <w:rPr>
                <w:rFonts w:ascii="宋体"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noWrap w:val="0"/>
            <w:vAlign w:val="top"/>
          </w:tcPr>
          <w:p>
            <w:pPr>
              <w:spacing w:before="240" w:after="240" w:line="360" w:lineRule="auto"/>
              <w:rPr>
                <w:rFonts w:ascii="宋体" w:hAnsi="宋体"/>
                <w:color w:val="auto"/>
                <w:sz w:val="24"/>
                <w:szCs w:val="24"/>
                <w:highlight w:val="none"/>
              </w:rPr>
            </w:pPr>
          </w:p>
        </w:tc>
        <w:tc>
          <w:tcPr>
            <w:tcW w:w="1952" w:type="dxa"/>
            <w:noWrap w:val="0"/>
            <w:vAlign w:val="top"/>
          </w:tcPr>
          <w:p>
            <w:pPr>
              <w:spacing w:before="240" w:after="240" w:line="360" w:lineRule="auto"/>
              <w:rPr>
                <w:rFonts w:ascii="宋体" w:hAnsi="宋体"/>
                <w:color w:val="auto"/>
                <w:sz w:val="24"/>
                <w:szCs w:val="24"/>
                <w:highlight w:val="none"/>
              </w:rPr>
            </w:pPr>
          </w:p>
        </w:tc>
        <w:tc>
          <w:tcPr>
            <w:tcW w:w="3108" w:type="dxa"/>
            <w:noWrap w:val="0"/>
            <w:vAlign w:val="top"/>
          </w:tcPr>
          <w:p>
            <w:pPr>
              <w:spacing w:before="240" w:after="240" w:line="360" w:lineRule="auto"/>
              <w:rPr>
                <w:rFonts w:ascii="宋体" w:hAnsi="宋体"/>
                <w:color w:val="auto"/>
                <w:sz w:val="24"/>
                <w:szCs w:val="24"/>
                <w:highlight w:val="none"/>
              </w:rPr>
            </w:pPr>
          </w:p>
        </w:tc>
        <w:tc>
          <w:tcPr>
            <w:tcW w:w="3025" w:type="dxa"/>
            <w:noWrap w:val="0"/>
            <w:vAlign w:val="top"/>
          </w:tcPr>
          <w:p>
            <w:pPr>
              <w:spacing w:before="240" w:after="240" w:line="360" w:lineRule="auto"/>
              <w:rPr>
                <w:rFonts w:ascii="宋体" w:hAnsi="宋体"/>
                <w:color w:val="auto"/>
                <w:sz w:val="24"/>
                <w:szCs w:val="24"/>
                <w:highlight w:val="none"/>
              </w:rPr>
            </w:pPr>
          </w:p>
        </w:tc>
        <w:tc>
          <w:tcPr>
            <w:tcW w:w="1369" w:type="dxa"/>
            <w:noWrap w:val="0"/>
            <w:vAlign w:val="top"/>
          </w:tcPr>
          <w:p>
            <w:pPr>
              <w:spacing w:before="240" w:after="240" w:line="360" w:lineRule="auto"/>
              <w:rPr>
                <w:rFonts w:ascii="宋体"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2" w:type="dxa"/>
            <w:gridSpan w:val="5"/>
            <w:noWrap w:val="0"/>
            <w:vAlign w:val="top"/>
          </w:tcPr>
          <w:p>
            <w:pPr>
              <w:spacing w:before="240" w:after="240" w:line="360" w:lineRule="auto"/>
              <w:jc w:val="center"/>
              <w:rPr>
                <w:rFonts w:hint="default" w:ascii="宋体" w:hAnsi="宋体" w:eastAsia="宋体"/>
                <w:color w:val="auto"/>
                <w:sz w:val="24"/>
                <w:szCs w:val="24"/>
                <w:highlight w:val="none"/>
                <w:lang w:val="en-US" w:eastAsia="zh-CN"/>
              </w:rPr>
            </w:pPr>
          </w:p>
        </w:tc>
      </w:tr>
    </w:tbl>
    <w:p>
      <w:pPr>
        <w:spacing w:line="360" w:lineRule="auto"/>
        <w:rPr>
          <w:rFonts w:hint="eastAsia" w:ascii="宋体" w:hAnsi="宋体"/>
          <w:color w:val="auto"/>
          <w:sz w:val="24"/>
          <w:szCs w:val="24"/>
          <w:highlight w:val="none"/>
        </w:rPr>
      </w:pPr>
      <w:r>
        <w:rPr>
          <w:rFonts w:hint="eastAsia" w:ascii="宋体" w:hAnsi="宋体"/>
          <w:color w:val="auto"/>
          <w:sz w:val="24"/>
          <w:szCs w:val="24"/>
          <w:highlight w:val="none"/>
        </w:rPr>
        <w:t>注：1.如投标方无任何偏离，也需在投标表中注明“全部条款无偏离”并在投标文件中递交此表。</w:t>
      </w:r>
    </w:p>
    <w:p>
      <w:pPr>
        <w:spacing w:line="360" w:lineRule="auto"/>
        <w:rPr>
          <w:rFonts w:hint="eastAsia" w:ascii="宋体" w:hAnsi="宋体"/>
          <w:color w:val="auto"/>
          <w:sz w:val="24"/>
          <w:szCs w:val="24"/>
          <w:highlight w:val="none"/>
        </w:rPr>
      </w:pPr>
      <w:r>
        <w:rPr>
          <w:rFonts w:hint="eastAsia" w:ascii="宋体" w:hAnsi="宋体"/>
          <w:color w:val="auto"/>
          <w:sz w:val="24"/>
          <w:szCs w:val="24"/>
          <w:highlight w:val="none"/>
        </w:rPr>
        <w:t xml:space="preserve">    2.偏离包括正、负偏离，正偏离指投标方的投标高于招标文件要求，负偏离指投标方的投标低于招标文件要求。</w:t>
      </w:r>
    </w:p>
    <w:p>
      <w:pPr>
        <w:spacing w:line="360" w:lineRule="auto"/>
        <w:ind w:firstLine="480" w:firstLineChars="200"/>
        <w:rPr>
          <w:rFonts w:hint="eastAsia" w:ascii="宋体"/>
          <w:color w:val="auto"/>
          <w:sz w:val="24"/>
          <w:szCs w:val="24"/>
          <w:highlight w:val="none"/>
        </w:rPr>
      </w:pPr>
    </w:p>
    <w:p>
      <w:pPr>
        <w:tabs>
          <w:tab w:val="left" w:pos="1260"/>
        </w:tabs>
        <w:spacing w:line="360" w:lineRule="auto"/>
        <w:rPr>
          <w:rFonts w:ascii="宋体" w:hAnsi="宋体"/>
          <w:color w:val="auto"/>
          <w:kern w:val="0"/>
          <w:sz w:val="24"/>
          <w:szCs w:val="24"/>
          <w:highlight w:val="none"/>
        </w:rPr>
      </w:pPr>
      <w:r>
        <w:rPr>
          <w:rFonts w:hint="eastAsia" w:ascii="宋体" w:hAnsi="宋体"/>
          <w:color w:val="auto"/>
          <w:kern w:val="0"/>
          <w:sz w:val="24"/>
          <w:szCs w:val="24"/>
          <w:highlight w:val="none"/>
        </w:rPr>
        <w:t xml:space="preserve">投     标     人：                   （盖章）  </w:t>
      </w:r>
    </w:p>
    <w:p>
      <w:pPr>
        <w:tabs>
          <w:tab w:val="left" w:pos="1260"/>
        </w:tabs>
        <w:spacing w:line="360" w:lineRule="auto"/>
        <w:rPr>
          <w:rFonts w:hint="eastAsia" w:ascii="宋体" w:hAnsi="宋体"/>
          <w:color w:val="auto"/>
          <w:kern w:val="0"/>
          <w:sz w:val="24"/>
          <w:szCs w:val="24"/>
          <w:highlight w:val="none"/>
        </w:rPr>
      </w:pPr>
      <w:r>
        <w:rPr>
          <w:rFonts w:hint="eastAsia" w:ascii="宋体"/>
          <w:color w:val="auto"/>
          <w:kern w:val="0"/>
          <w:sz w:val="24"/>
          <w:szCs w:val="24"/>
          <w:highlight w:val="none"/>
        </w:rPr>
        <w:t>法定代表人或授权代理人：            （签字或盖章）</w:t>
      </w:r>
      <w:r>
        <w:rPr>
          <w:rFonts w:hint="eastAsia" w:ascii="宋体"/>
          <w:color w:val="auto"/>
          <w:sz w:val="24"/>
          <w:szCs w:val="24"/>
          <w:highlight w:val="none"/>
        </w:rPr>
        <w:t xml:space="preserve"> </w:t>
      </w:r>
    </w:p>
    <w:p>
      <w:pPr>
        <w:spacing w:line="360" w:lineRule="auto"/>
        <w:rPr>
          <w:rFonts w:hint="eastAsia" w:ascii="宋体"/>
          <w:color w:val="auto"/>
          <w:sz w:val="24"/>
          <w:szCs w:val="24"/>
          <w:highlight w:val="none"/>
        </w:rPr>
      </w:pPr>
      <w:r>
        <w:rPr>
          <w:rFonts w:hint="eastAsia" w:ascii="宋体"/>
          <w:color w:val="auto"/>
          <w:sz w:val="24"/>
          <w:szCs w:val="24"/>
          <w:highlight w:val="none"/>
        </w:rPr>
        <w:t xml:space="preserve">日期： </w:t>
      </w:r>
      <w:r>
        <w:rPr>
          <w:rFonts w:hint="eastAsia" w:ascii="宋体"/>
          <w:color w:val="auto"/>
          <w:sz w:val="24"/>
          <w:szCs w:val="24"/>
          <w:highlight w:val="none"/>
          <w:lang w:val="en-US" w:eastAsia="zh-CN"/>
        </w:rPr>
        <w:t>2021</w:t>
      </w:r>
      <w:r>
        <w:rPr>
          <w:rFonts w:hint="eastAsia" w:ascii="宋体"/>
          <w:color w:val="auto"/>
          <w:sz w:val="24"/>
          <w:szCs w:val="24"/>
          <w:highlight w:val="none"/>
        </w:rPr>
        <w:t xml:space="preserve">  年 </w:t>
      </w:r>
      <w:r>
        <w:rPr>
          <w:rFonts w:ascii="宋体"/>
          <w:color w:val="auto"/>
          <w:sz w:val="24"/>
          <w:szCs w:val="24"/>
          <w:highlight w:val="none"/>
        </w:rPr>
        <w:t xml:space="preserve"> </w:t>
      </w:r>
      <w:r>
        <w:rPr>
          <w:rFonts w:hint="eastAsia" w:ascii="宋体"/>
          <w:color w:val="auto"/>
          <w:sz w:val="24"/>
          <w:szCs w:val="24"/>
          <w:highlight w:val="none"/>
          <w:lang w:val="en-US" w:eastAsia="zh-CN"/>
        </w:rPr>
        <w:t>9</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ascii="宋体"/>
          <w:color w:val="auto"/>
          <w:sz w:val="24"/>
          <w:szCs w:val="24"/>
          <w:highlight w:val="none"/>
        </w:rPr>
        <w:t xml:space="preserve">  </w:t>
      </w:r>
      <w:r>
        <w:rPr>
          <w:rFonts w:hint="eastAsia" w:ascii="宋体"/>
          <w:color w:val="auto"/>
          <w:sz w:val="24"/>
          <w:szCs w:val="24"/>
          <w:highlight w:val="none"/>
          <w:lang w:val="en-US" w:eastAsia="zh-CN"/>
        </w:rPr>
        <w:t>17</w:t>
      </w:r>
      <w:r>
        <w:rPr>
          <w:rFonts w:ascii="宋体"/>
          <w:color w:val="auto"/>
          <w:sz w:val="24"/>
          <w:szCs w:val="24"/>
          <w:highlight w:val="none"/>
        </w:rPr>
        <w:t xml:space="preserve"> </w:t>
      </w:r>
      <w:r>
        <w:rPr>
          <w:rFonts w:hint="eastAsia" w:ascii="宋体"/>
          <w:color w:val="auto"/>
          <w:sz w:val="24"/>
          <w:szCs w:val="24"/>
          <w:highlight w:val="none"/>
        </w:rPr>
        <w:t xml:space="preserve">日           </w:t>
      </w:r>
    </w:p>
    <w:p>
      <w:pPr>
        <w:spacing w:line="360" w:lineRule="auto"/>
        <w:rPr>
          <w:rFonts w:hint="eastAsia" w:ascii="宋体" w:hAnsi="宋体"/>
          <w:color w:val="auto"/>
          <w:sz w:val="24"/>
          <w:szCs w:val="24"/>
          <w:highlight w:val="none"/>
        </w:rPr>
      </w:pPr>
    </w:p>
    <w:p>
      <w:pPr>
        <w:pStyle w:val="5"/>
        <w:spacing w:line="360" w:lineRule="auto"/>
        <w:jc w:val="center"/>
        <w:rPr>
          <w:rFonts w:hint="eastAsia" w:ascii="宋体" w:hAnsi="宋体"/>
          <w:color w:val="auto"/>
          <w:sz w:val="28"/>
          <w:szCs w:val="28"/>
          <w:highlight w:val="none"/>
        </w:rPr>
      </w:pPr>
      <w:bookmarkStart w:id="42" w:name="_Toc22867"/>
      <w:r>
        <w:rPr>
          <w:rFonts w:hint="eastAsia" w:ascii="宋体" w:hAnsi="宋体"/>
          <w:color w:val="auto"/>
          <w:sz w:val="28"/>
          <w:szCs w:val="28"/>
          <w:highlight w:val="none"/>
        </w:rPr>
        <w:t>1.5技术需求偏离表</w:t>
      </w:r>
      <w:bookmarkEnd w:id="42"/>
    </w:p>
    <w:p>
      <w:pPr>
        <w:pStyle w:val="2"/>
        <w:spacing w:line="360" w:lineRule="auto"/>
        <w:ind w:left="0" w:leftChars="0" w:firstLine="0" w:firstLineChars="0"/>
        <w:rPr>
          <w:rFonts w:hint="eastAsia"/>
          <w:color w:val="auto"/>
          <w:sz w:val="24"/>
          <w:szCs w:val="24"/>
          <w:highlight w:val="none"/>
          <w:lang w:val="en-US" w:eastAsia="zh-CN"/>
        </w:rPr>
      </w:pPr>
      <w:r>
        <w:rPr>
          <w:rFonts w:hint="eastAsia"/>
          <w:color w:val="auto"/>
          <w:sz w:val="24"/>
          <w:szCs w:val="24"/>
          <w:highlight w:val="none"/>
        </w:rPr>
        <w:t>项目名称：</w:t>
      </w:r>
      <w:r>
        <w:rPr>
          <w:rFonts w:hint="eastAsia" w:ascii="宋体" w:hAnsi="宋体" w:cs="宋体"/>
          <w:color w:val="auto"/>
          <w:sz w:val="24"/>
          <w:szCs w:val="24"/>
          <w:highlight w:val="none"/>
        </w:rPr>
        <w:t>清名桥古运河景区配套设施采购及安装项目</w:t>
      </w:r>
      <w:r>
        <w:rPr>
          <w:color w:val="auto"/>
          <w:sz w:val="24"/>
          <w:szCs w:val="24"/>
          <w:highlight w:val="none"/>
        </w:rPr>
        <w:t xml:space="preserve"> </w:t>
      </w:r>
      <w:r>
        <w:rPr>
          <w:rFonts w:hint="eastAsia"/>
          <w:color w:val="auto"/>
          <w:sz w:val="24"/>
          <w:szCs w:val="24"/>
          <w:highlight w:val="none"/>
          <w:lang w:val="en-US" w:eastAsia="zh-CN"/>
        </w:rPr>
        <w:t xml:space="preserve"> </w:t>
      </w:r>
    </w:p>
    <w:p>
      <w:pPr>
        <w:pStyle w:val="2"/>
        <w:spacing w:line="360" w:lineRule="auto"/>
        <w:ind w:left="0" w:leftChars="0" w:firstLine="0" w:firstLineChars="0"/>
        <w:rPr>
          <w:rFonts w:hint="eastAsia" w:asciiTheme="majorEastAsia" w:hAnsiTheme="majorEastAsia" w:eastAsiaTheme="majorEastAsia" w:cstheme="majorEastAsia"/>
          <w:color w:val="auto"/>
          <w:sz w:val="24"/>
          <w:szCs w:val="24"/>
          <w:highlight w:val="none"/>
        </w:rPr>
      </w:pPr>
      <w:r>
        <w:rPr>
          <w:color w:val="auto"/>
          <w:sz w:val="24"/>
          <w:szCs w:val="24"/>
          <w:highlight w:val="none"/>
        </w:rPr>
        <w:t xml:space="preserve"> </w:t>
      </w:r>
      <w:r>
        <w:rPr>
          <w:rFonts w:hint="eastAsia"/>
          <w:color w:val="auto"/>
          <w:sz w:val="24"/>
          <w:szCs w:val="24"/>
          <w:highlight w:val="none"/>
        </w:rPr>
        <w:t>项目编号：</w:t>
      </w:r>
      <w:r>
        <w:rPr>
          <w:rFonts w:hint="eastAsia" w:asciiTheme="majorEastAsia" w:hAnsiTheme="majorEastAsia" w:eastAsiaTheme="majorEastAsia" w:cstheme="majorEastAsia"/>
          <w:b w:val="0"/>
          <w:bCs/>
          <w:color w:val="auto"/>
          <w:sz w:val="24"/>
          <w:szCs w:val="24"/>
          <w:highlight w:val="none"/>
        </w:rPr>
        <w:t>GZB20210535</w:t>
      </w:r>
      <w:r>
        <w:rPr>
          <w:rFonts w:hint="eastAsia" w:asciiTheme="majorEastAsia" w:hAnsiTheme="majorEastAsia" w:eastAsiaTheme="majorEastAsia" w:cstheme="majorEastAsia"/>
          <w:b w:val="0"/>
          <w:bCs/>
          <w:color w:val="auto"/>
          <w:sz w:val="24"/>
          <w:szCs w:val="24"/>
          <w:highlight w:val="none"/>
          <w:lang w:val="en-US" w:eastAsia="zh-CN"/>
        </w:rPr>
        <w:t>-1</w:t>
      </w:r>
    </w:p>
    <w:tbl>
      <w:tblPr>
        <w:tblStyle w:val="21"/>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1952"/>
        <w:gridCol w:w="2941"/>
        <w:gridCol w:w="2919"/>
        <w:gridCol w:w="1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序号</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招标文件条目号</w:t>
            </w:r>
          </w:p>
        </w:tc>
        <w:tc>
          <w:tcPr>
            <w:tcW w:w="2941"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招标文件的招标要求条款</w:t>
            </w:r>
          </w:p>
        </w:tc>
        <w:tc>
          <w:tcPr>
            <w:tcW w:w="291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投标文件的投标条款</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jc w:val="center"/>
              <w:rPr>
                <w:rFonts w:ascii="宋体" w:hAnsi="宋体"/>
                <w:color w:val="auto"/>
                <w:sz w:val="24"/>
                <w:szCs w:val="24"/>
                <w:highlight w:val="none"/>
              </w:rPr>
            </w:pPr>
            <w:r>
              <w:rPr>
                <w:rFonts w:hint="eastAsia" w:ascii="宋体" w:hAnsi="宋体"/>
                <w:color w:val="auto"/>
                <w:sz w:val="24"/>
                <w:szCs w:val="24"/>
                <w:highlight w:val="none"/>
              </w:rPr>
              <w:t>偏离说明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第三部分采购清单1浮箱</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1、规格型号：1200*800*550mm,内冲泡沫</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2、颜色：黑色</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3、高密度聚乙烯材料；</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4、加强型进口材料</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1、规格型号：1200*800*550mm,内冲泡沫</w:t>
            </w:r>
            <w:r>
              <w:rPr>
                <w:rFonts w:hint="eastAsia" w:cs="Times New Roman"/>
                <w:i w:val="0"/>
                <w:iCs w:val="0"/>
                <w:color w:val="000000"/>
                <w:kern w:val="0"/>
                <w:sz w:val="24"/>
                <w:szCs w:val="24"/>
                <w:u w:val="none"/>
                <w:lang w:val="en-US" w:eastAsia="zh-CN" w:bidi="ar"/>
              </w:rPr>
              <w:t>（泡沫填充18kg/m3）壁厚5mm</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2、颜色：黑色</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3、高密度聚乙烯材料；</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4、加强型进口材料</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2</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第三部分采购清单2钢龙骨</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16#热镀锌槽钢外框+10#热镀锌槽钢支架+40*60*2.5mm热镀锌方管龙骨，龙骨焊接处均做防腐处理。（含安装浮箱所需的螺栓配件）</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16#热镀锌槽钢外框+10#热镀锌槽钢支架+40*60*</w:t>
            </w:r>
            <w:r>
              <w:rPr>
                <w:rFonts w:hint="eastAsia" w:ascii="宋体" w:hAnsi="宋体" w:cs="宋体"/>
                <w:i w:val="0"/>
                <w:iCs w:val="0"/>
                <w:color w:val="000000"/>
                <w:kern w:val="0"/>
                <w:sz w:val="24"/>
                <w:szCs w:val="24"/>
                <w:u w:val="none"/>
                <w:lang w:val="en-US" w:eastAsia="zh-CN" w:bidi="ar"/>
              </w:rPr>
              <w:t>3</w:t>
            </w:r>
            <w:r>
              <w:rPr>
                <w:rFonts w:hint="eastAsia" w:ascii="宋体" w:hAnsi="宋体" w:eastAsia="宋体" w:cs="宋体"/>
                <w:i w:val="0"/>
                <w:iCs w:val="0"/>
                <w:color w:val="000000"/>
                <w:kern w:val="0"/>
                <w:sz w:val="24"/>
                <w:szCs w:val="24"/>
                <w:u w:val="none"/>
                <w:lang w:val="en-US" w:eastAsia="zh-CN" w:bidi="ar"/>
              </w:rPr>
              <w:t>mm热镀锌方管龙骨，龙骨焊接处均做防腐处理。（</w:t>
            </w:r>
            <w:r>
              <w:rPr>
                <w:rFonts w:hint="eastAsia" w:ascii="宋体" w:hAnsi="宋体" w:cs="宋体"/>
                <w:i w:val="0"/>
                <w:iCs w:val="0"/>
                <w:color w:val="000000"/>
                <w:kern w:val="0"/>
                <w:sz w:val="24"/>
                <w:szCs w:val="24"/>
                <w:u w:val="none"/>
                <w:lang w:val="en-US" w:eastAsia="zh-CN" w:bidi="ar"/>
              </w:rPr>
              <w:t>采用不锈钢螺栓配件</w:t>
            </w:r>
            <w:r>
              <w:rPr>
                <w:rFonts w:hint="eastAsia" w:ascii="宋体" w:hAnsi="宋体" w:eastAsia="宋体" w:cs="宋体"/>
                <w:i w:val="0"/>
                <w:iCs w:val="0"/>
                <w:color w:val="000000"/>
                <w:kern w:val="0"/>
                <w:sz w:val="24"/>
                <w:szCs w:val="24"/>
                <w:u w:val="none"/>
                <w:lang w:val="en-US" w:eastAsia="zh-CN" w:bidi="ar"/>
              </w:rPr>
              <w:t>）</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3</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第三部分采购清单3塑木地板</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1、颜色：北欧红</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2、规格：实心塑木地板25*140mm （含卡扣以及不锈钢钉子）</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3、具有环保节能、防水、防腐、防霉、导热系数低等特性。</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1、颜色：北欧红</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2、规格：实心塑木地板25*140mm （含卡扣以及不锈钢钉子）</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3、具有环保节能、防水、防腐、防霉、导热系数低等特性。</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4</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第三部分采购清单4防撞橡胶条</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D</w:t>
            </w:r>
            <w:r>
              <w:rPr>
                <w:rFonts w:hint="eastAsia" w:ascii="宋体" w:hAnsi="宋体" w:eastAsia="宋体" w:cs="宋体"/>
                <w:i w:val="0"/>
                <w:iCs w:val="0"/>
                <w:color w:val="000000"/>
                <w:kern w:val="0"/>
                <w:sz w:val="24"/>
                <w:szCs w:val="24"/>
                <w:u w:val="none"/>
                <w:lang w:val="en-US" w:eastAsia="zh-CN" w:bidi="ar"/>
              </w:rPr>
              <w:t>型</w:t>
            </w:r>
            <w:r>
              <w:rPr>
                <w:rFonts w:hint="default" w:ascii="Times New Roman" w:hAnsi="Times New Roman" w:eastAsia="宋体" w:cs="Times New Roman"/>
                <w:i w:val="0"/>
                <w:iCs w:val="0"/>
                <w:color w:val="000000"/>
                <w:kern w:val="0"/>
                <w:sz w:val="24"/>
                <w:szCs w:val="24"/>
                <w:u w:val="none"/>
                <w:lang w:val="en-US" w:eastAsia="zh-CN" w:bidi="ar"/>
              </w:rPr>
              <w:t>100mm</w:t>
            </w:r>
            <w:r>
              <w:rPr>
                <w:rFonts w:hint="eastAsia" w:ascii="宋体" w:hAnsi="宋体" w:eastAsia="宋体" w:cs="宋体"/>
                <w:i w:val="0"/>
                <w:iCs w:val="0"/>
                <w:color w:val="000000"/>
                <w:kern w:val="0"/>
                <w:sz w:val="24"/>
                <w:szCs w:val="24"/>
                <w:u w:val="none"/>
                <w:lang w:val="en-US" w:eastAsia="zh-CN" w:bidi="ar"/>
              </w:rPr>
              <w:t>（含</w:t>
            </w:r>
            <w:r>
              <w:rPr>
                <w:rFonts w:hint="default" w:ascii="Times New Roman" w:hAnsi="Times New Roman" w:eastAsia="宋体" w:cs="Times New Roman"/>
                <w:i w:val="0"/>
                <w:iCs w:val="0"/>
                <w:color w:val="000000"/>
                <w:kern w:val="0"/>
                <w:sz w:val="24"/>
                <w:szCs w:val="24"/>
                <w:u w:val="none"/>
                <w:lang w:val="en-US" w:eastAsia="zh-CN" w:bidi="ar"/>
              </w:rPr>
              <w:t>5mm</w:t>
            </w:r>
            <w:r>
              <w:rPr>
                <w:rFonts w:hint="eastAsia" w:ascii="宋体" w:hAnsi="宋体" w:eastAsia="宋体" w:cs="宋体"/>
                <w:i w:val="0"/>
                <w:iCs w:val="0"/>
                <w:color w:val="000000"/>
                <w:kern w:val="0"/>
                <w:sz w:val="24"/>
                <w:szCs w:val="24"/>
                <w:u w:val="none"/>
                <w:lang w:val="en-US" w:eastAsia="zh-CN" w:bidi="ar"/>
              </w:rPr>
              <w:t>扁铁固定件以及螺栓配件）</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、颜色：黑色</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w:t>
            </w:r>
            <w:r>
              <w:rPr>
                <w:rFonts w:hint="eastAsia" w:ascii="宋体" w:hAnsi="宋体" w:eastAsia="宋体" w:cs="宋体"/>
                <w:i w:val="0"/>
                <w:iCs w:val="0"/>
                <w:color w:val="000000"/>
                <w:kern w:val="0"/>
                <w:sz w:val="24"/>
                <w:szCs w:val="24"/>
                <w:u w:val="none"/>
                <w:lang w:val="en-US" w:eastAsia="zh-CN" w:bidi="ar"/>
              </w:rPr>
              <w:t>、</w:t>
            </w:r>
            <w:r>
              <w:rPr>
                <w:rFonts w:hint="default" w:ascii="Times New Roman" w:hAnsi="Times New Roman" w:eastAsia="宋体" w:cs="Times New Roman"/>
                <w:i w:val="0"/>
                <w:iCs w:val="0"/>
                <w:color w:val="000000"/>
                <w:kern w:val="0"/>
                <w:sz w:val="24"/>
                <w:szCs w:val="24"/>
                <w:u w:val="none"/>
                <w:lang w:val="en-US" w:eastAsia="zh-CN" w:bidi="ar"/>
              </w:rPr>
              <w:t>EPDM</w:t>
            </w:r>
            <w:r>
              <w:rPr>
                <w:rFonts w:hint="eastAsia" w:ascii="宋体" w:hAnsi="宋体" w:eastAsia="宋体" w:cs="宋体"/>
                <w:i w:val="0"/>
                <w:iCs w:val="0"/>
                <w:color w:val="000000"/>
                <w:kern w:val="0"/>
                <w:sz w:val="24"/>
                <w:szCs w:val="24"/>
                <w:u w:val="none"/>
                <w:lang w:val="en-US" w:eastAsia="zh-CN" w:bidi="ar"/>
              </w:rPr>
              <w:t>高密度橡胶</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D</w:t>
            </w:r>
            <w:r>
              <w:rPr>
                <w:rFonts w:hint="eastAsia" w:ascii="宋体" w:hAnsi="宋体" w:eastAsia="宋体" w:cs="宋体"/>
                <w:i w:val="0"/>
                <w:iCs w:val="0"/>
                <w:color w:val="000000"/>
                <w:kern w:val="0"/>
                <w:sz w:val="24"/>
                <w:szCs w:val="24"/>
                <w:u w:val="none"/>
                <w:lang w:val="en-US" w:eastAsia="zh-CN" w:bidi="ar"/>
              </w:rPr>
              <w:t>型</w:t>
            </w:r>
            <w:r>
              <w:rPr>
                <w:rFonts w:hint="default" w:ascii="Times New Roman" w:hAnsi="Times New Roman" w:eastAsia="宋体" w:cs="Times New Roman"/>
                <w:i w:val="0"/>
                <w:iCs w:val="0"/>
                <w:color w:val="000000"/>
                <w:kern w:val="0"/>
                <w:sz w:val="24"/>
                <w:szCs w:val="24"/>
                <w:u w:val="none"/>
                <w:lang w:val="en-US" w:eastAsia="zh-CN" w:bidi="ar"/>
              </w:rPr>
              <w:t>100mm</w:t>
            </w:r>
            <w:r>
              <w:rPr>
                <w:rFonts w:hint="eastAsia" w:ascii="宋体" w:hAnsi="宋体" w:eastAsia="宋体" w:cs="宋体"/>
                <w:i w:val="0"/>
                <w:iCs w:val="0"/>
                <w:color w:val="000000"/>
                <w:kern w:val="0"/>
                <w:sz w:val="24"/>
                <w:szCs w:val="24"/>
                <w:u w:val="none"/>
                <w:lang w:val="en-US" w:eastAsia="zh-CN" w:bidi="ar"/>
              </w:rPr>
              <w:t>（含</w:t>
            </w:r>
            <w:r>
              <w:rPr>
                <w:rFonts w:hint="default" w:ascii="Times New Roman" w:hAnsi="Times New Roman" w:eastAsia="宋体" w:cs="Times New Roman"/>
                <w:i w:val="0"/>
                <w:iCs w:val="0"/>
                <w:color w:val="000000"/>
                <w:kern w:val="0"/>
                <w:sz w:val="24"/>
                <w:szCs w:val="24"/>
                <w:u w:val="none"/>
                <w:lang w:val="en-US" w:eastAsia="zh-CN" w:bidi="ar"/>
              </w:rPr>
              <w:t>5mm</w:t>
            </w:r>
            <w:r>
              <w:rPr>
                <w:rFonts w:hint="eastAsia" w:ascii="宋体" w:hAnsi="宋体" w:eastAsia="宋体" w:cs="宋体"/>
                <w:i w:val="0"/>
                <w:iCs w:val="0"/>
                <w:color w:val="000000"/>
                <w:kern w:val="0"/>
                <w:sz w:val="24"/>
                <w:szCs w:val="24"/>
                <w:u w:val="none"/>
                <w:lang w:val="en-US" w:eastAsia="zh-CN" w:bidi="ar"/>
              </w:rPr>
              <w:t>扁铁固定件以及螺栓配件）</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、颜色：黑色</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w:t>
            </w:r>
            <w:r>
              <w:rPr>
                <w:rFonts w:hint="eastAsia" w:ascii="宋体" w:hAnsi="宋体" w:eastAsia="宋体" w:cs="宋体"/>
                <w:i w:val="0"/>
                <w:iCs w:val="0"/>
                <w:color w:val="000000"/>
                <w:kern w:val="0"/>
                <w:sz w:val="24"/>
                <w:szCs w:val="24"/>
                <w:u w:val="none"/>
                <w:lang w:val="en-US" w:eastAsia="zh-CN" w:bidi="ar"/>
              </w:rPr>
              <w:t>、</w:t>
            </w:r>
            <w:r>
              <w:rPr>
                <w:rFonts w:hint="default" w:ascii="Times New Roman" w:hAnsi="Times New Roman" w:eastAsia="宋体" w:cs="Times New Roman"/>
                <w:i w:val="0"/>
                <w:iCs w:val="0"/>
                <w:color w:val="000000"/>
                <w:kern w:val="0"/>
                <w:sz w:val="24"/>
                <w:szCs w:val="24"/>
                <w:u w:val="none"/>
                <w:lang w:val="en-US" w:eastAsia="zh-CN" w:bidi="ar"/>
              </w:rPr>
              <w:t>EPDM</w:t>
            </w:r>
            <w:r>
              <w:rPr>
                <w:rFonts w:hint="eastAsia" w:ascii="宋体" w:hAnsi="宋体" w:eastAsia="宋体" w:cs="宋体"/>
                <w:i w:val="0"/>
                <w:iCs w:val="0"/>
                <w:color w:val="000000"/>
                <w:kern w:val="0"/>
                <w:sz w:val="24"/>
                <w:szCs w:val="24"/>
                <w:u w:val="none"/>
                <w:lang w:val="en-US" w:eastAsia="zh-CN" w:bidi="ar"/>
              </w:rPr>
              <w:t>高密度橡胶</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5</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第三部分采购清单5不锈钢系船拴</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295*120</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w:t>
            </w:r>
            <w:r>
              <w:rPr>
                <w:rFonts w:hint="default" w:ascii="Times New Roman" w:hAnsi="Times New Roman" w:eastAsia="宋体" w:cs="Times New Roman"/>
                <w:i w:val="0"/>
                <w:iCs w:val="0"/>
                <w:color w:val="000000"/>
                <w:kern w:val="0"/>
                <w:sz w:val="24"/>
                <w:szCs w:val="24"/>
                <w:u w:val="none"/>
                <w:lang w:val="en-US" w:eastAsia="zh-CN" w:bidi="ar"/>
              </w:rPr>
              <w:t>304</w:t>
            </w:r>
            <w:r>
              <w:rPr>
                <w:rFonts w:hint="eastAsia" w:ascii="宋体" w:hAnsi="宋体" w:eastAsia="宋体" w:cs="宋体"/>
                <w:i w:val="0"/>
                <w:iCs w:val="0"/>
                <w:color w:val="000000"/>
                <w:kern w:val="0"/>
                <w:sz w:val="24"/>
                <w:szCs w:val="24"/>
                <w:u w:val="none"/>
                <w:lang w:val="en-US" w:eastAsia="zh-CN" w:bidi="ar"/>
              </w:rPr>
              <w:t>不锈钢（含</w:t>
            </w:r>
            <w:r>
              <w:rPr>
                <w:rFonts w:hint="default" w:ascii="Times New Roman" w:hAnsi="Times New Roman" w:eastAsia="宋体" w:cs="Times New Roman"/>
                <w:i w:val="0"/>
                <w:iCs w:val="0"/>
                <w:color w:val="000000"/>
                <w:kern w:val="0"/>
                <w:sz w:val="24"/>
                <w:szCs w:val="24"/>
                <w:u w:val="none"/>
                <w:lang w:val="en-US" w:eastAsia="zh-CN" w:bidi="ar"/>
              </w:rPr>
              <w:t>10#</w:t>
            </w:r>
            <w:r>
              <w:rPr>
                <w:rFonts w:hint="eastAsia" w:ascii="宋体" w:hAnsi="宋体" w:eastAsia="宋体" w:cs="宋体"/>
                <w:i w:val="0"/>
                <w:iCs w:val="0"/>
                <w:color w:val="000000"/>
                <w:kern w:val="0"/>
                <w:sz w:val="24"/>
                <w:szCs w:val="24"/>
                <w:u w:val="none"/>
                <w:lang w:val="en-US" w:eastAsia="zh-CN" w:bidi="ar"/>
              </w:rPr>
              <w:t>热镀锌槽钢底座钢）</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w:t>
            </w:r>
            <w:r>
              <w:rPr>
                <w:rFonts w:hint="eastAsia" w:ascii="宋体" w:hAnsi="宋体" w:eastAsia="宋体" w:cs="宋体"/>
                <w:i w:val="0"/>
                <w:iCs w:val="0"/>
                <w:color w:val="000000"/>
                <w:kern w:val="0"/>
                <w:sz w:val="24"/>
                <w:szCs w:val="24"/>
                <w:u w:val="none"/>
                <w:lang w:val="en-US" w:eastAsia="zh-CN" w:bidi="ar"/>
              </w:rPr>
              <w:t>、利用原有设施、缺损补充</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w:t>
            </w: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295*120</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w:t>
            </w:r>
            <w:r>
              <w:rPr>
                <w:rFonts w:hint="eastAsia" w:cs="Times New Roman"/>
                <w:i w:val="0"/>
                <w:iCs w:val="0"/>
                <w:color w:val="000000"/>
                <w:kern w:val="0"/>
                <w:sz w:val="24"/>
                <w:szCs w:val="24"/>
                <w:u w:val="none"/>
                <w:lang w:val="en-US" w:eastAsia="zh-CN" w:bidi="ar"/>
              </w:rPr>
              <w:t>316</w:t>
            </w:r>
            <w:r>
              <w:rPr>
                <w:rFonts w:hint="eastAsia" w:ascii="宋体" w:hAnsi="宋体" w:eastAsia="宋体" w:cs="宋体"/>
                <w:i w:val="0"/>
                <w:iCs w:val="0"/>
                <w:color w:val="000000"/>
                <w:kern w:val="0"/>
                <w:sz w:val="24"/>
                <w:szCs w:val="24"/>
                <w:u w:val="none"/>
                <w:lang w:val="en-US" w:eastAsia="zh-CN" w:bidi="ar"/>
              </w:rPr>
              <w:t>不锈钢（含</w:t>
            </w:r>
            <w:r>
              <w:rPr>
                <w:rFonts w:hint="default" w:ascii="Times New Roman" w:hAnsi="Times New Roman" w:eastAsia="宋体" w:cs="Times New Roman"/>
                <w:i w:val="0"/>
                <w:iCs w:val="0"/>
                <w:color w:val="000000"/>
                <w:kern w:val="0"/>
                <w:sz w:val="24"/>
                <w:szCs w:val="24"/>
                <w:u w:val="none"/>
                <w:lang w:val="en-US" w:eastAsia="zh-CN" w:bidi="ar"/>
              </w:rPr>
              <w:t>10#</w:t>
            </w:r>
            <w:r>
              <w:rPr>
                <w:rFonts w:hint="eastAsia" w:ascii="宋体" w:hAnsi="宋体" w:eastAsia="宋体" w:cs="宋体"/>
                <w:i w:val="0"/>
                <w:iCs w:val="0"/>
                <w:color w:val="000000"/>
                <w:kern w:val="0"/>
                <w:sz w:val="24"/>
                <w:szCs w:val="24"/>
                <w:u w:val="none"/>
                <w:lang w:val="en-US" w:eastAsia="zh-CN" w:bidi="ar"/>
              </w:rPr>
              <w:t>热镀锌槽钢底座钢）</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3</w:t>
            </w:r>
            <w:r>
              <w:rPr>
                <w:rFonts w:hint="eastAsia" w:ascii="宋体" w:hAnsi="宋体" w:eastAsia="宋体" w:cs="宋体"/>
                <w:i w:val="0"/>
                <w:iCs w:val="0"/>
                <w:color w:val="000000"/>
                <w:kern w:val="0"/>
                <w:sz w:val="24"/>
                <w:szCs w:val="24"/>
                <w:u w:val="none"/>
                <w:lang w:val="en-US" w:eastAsia="zh-CN" w:bidi="ar"/>
              </w:rPr>
              <w:t>、利用原有设施、缺损补充</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6</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第三部分采购清单6系缆桩</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bdr w:val="single" w:color="000000" w:sz="4" w:space="0"/>
                <w:lang w:val="en-US" w:eastAsia="zh-CN" w:bidi="ar"/>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10160" cy="19050"/>
                  <wp:effectExtent l="0" t="0" r="8890" b="0"/>
                  <wp:wrapNone/>
                  <wp:docPr id="86" name="图片_5"/>
                  <wp:cNvGraphicFramePr/>
                  <a:graphic xmlns:a="http://schemas.openxmlformats.org/drawingml/2006/main">
                    <a:graphicData uri="http://schemas.openxmlformats.org/drawingml/2006/picture">
                      <pic:pic xmlns:pic="http://schemas.openxmlformats.org/drawingml/2006/picture">
                        <pic:nvPicPr>
                          <pic:cNvPr id="86" name="图片_5"/>
                          <pic:cNvPicPr/>
                        </pic:nvPicPr>
                        <pic:blipFill>
                          <a:blip r:embed="rId8"/>
                          <a:stretch>
                            <a:fillRect/>
                          </a:stretch>
                        </pic:blipFill>
                        <pic:spPr>
                          <a:xfrm>
                            <a:off x="0" y="0"/>
                            <a:ext cx="10160" cy="19050"/>
                          </a:xfrm>
                          <a:prstGeom prst="rect">
                            <a:avLst/>
                          </a:prstGeom>
                          <a:noFill/>
                          <a:ln>
                            <a:noFill/>
                          </a:ln>
                        </pic:spPr>
                      </pic:pic>
                    </a:graphicData>
                  </a:graphic>
                </wp:anchor>
              </w:drawing>
            </w:r>
            <w:r>
              <w:rPr>
                <w:rFonts w:hint="eastAsia" w:ascii="宋体" w:hAnsi="宋体" w:eastAsia="宋体" w:cs="宋体"/>
                <w:i w:val="0"/>
                <w:iCs w:val="0"/>
                <w:color w:val="000000"/>
                <w:kern w:val="0"/>
                <w:sz w:val="24"/>
                <w:szCs w:val="24"/>
                <w:u w:val="none"/>
                <w:lang w:val="en-US" w:eastAsia="zh-CN" w:bidi="ar"/>
              </w:rPr>
              <w:t>铁质双立柱系缆桩，含10#热镀锌槽钢底座钢</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bdr w:val="single" w:color="000000" w:sz="4" w:space="0"/>
                <w:lang w:val="en-US" w:eastAsia="zh-CN" w:bidi="ar"/>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10160" cy="19050"/>
                  <wp:effectExtent l="0" t="0" r="8890" b="0"/>
                  <wp:wrapNone/>
                  <wp:docPr id="88" name="图片_5"/>
                  <wp:cNvGraphicFramePr/>
                  <a:graphic xmlns:a="http://schemas.openxmlformats.org/drawingml/2006/main">
                    <a:graphicData uri="http://schemas.openxmlformats.org/drawingml/2006/picture">
                      <pic:pic xmlns:pic="http://schemas.openxmlformats.org/drawingml/2006/picture">
                        <pic:nvPicPr>
                          <pic:cNvPr id="88" name="图片_5"/>
                          <pic:cNvPicPr/>
                        </pic:nvPicPr>
                        <pic:blipFill>
                          <a:blip r:embed="rId8"/>
                          <a:stretch>
                            <a:fillRect/>
                          </a:stretch>
                        </pic:blipFill>
                        <pic:spPr>
                          <a:xfrm>
                            <a:off x="0" y="0"/>
                            <a:ext cx="10160" cy="19050"/>
                          </a:xfrm>
                          <a:prstGeom prst="rect">
                            <a:avLst/>
                          </a:prstGeom>
                          <a:noFill/>
                          <a:ln>
                            <a:noFill/>
                          </a:ln>
                        </pic:spPr>
                      </pic:pic>
                    </a:graphicData>
                  </a:graphic>
                </wp:anchor>
              </w:drawing>
            </w:r>
            <w:r>
              <w:rPr>
                <w:rFonts w:hint="eastAsia" w:ascii="宋体" w:hAnsi="宋体" w:eastAsia="宋体" w:cs="宋体"/>
                <w:i w:val="0"/>
                <w:iCs w:val="0"/>
                <w:color w:val="000000"/>
                <w:kern w:val="0"/>
                <w:sz w:val="24"/>
                <w:szCs w:val="24"/>
                <w:u w:val="none"/>
                <w:lang w:val="en-US" w:eastAsia="zh-CN" w:bidi="ar"/>
              </w:rPr>
              <w:t>铁质双立柱系缆桩，含10#热镀锌槽钢底座钢</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7</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第三部分采购清单7钢管桩</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φ219*5MM专用固定水上平台镀锌钢管桩（钢管单根6米，如需加长，价格按照每米报价折算）含打桩人工费、机械费</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φ219*5MM专用固定水上平台镀锌钢管桩（</w:t>
            </w:r>
            <w:r>
              <w:rPr>
                <w:rFonts w:hint="eastAsia" w:ascii="宋体" w:hAnsi="宋体" w:cs="宋体"/>
                <w:i w:val="0"/>
                <w:iCs w:val="0"/>
                <w:color w:val="000000"/>
                <w:kern w:val="0"/>
                <w:sz w:val="24"/>
                <w:szCs w:val="24"/>
                <w:u w:val="none"/>
                <w:lang w:val="en-US" w:eastAsia="zh-CN" w:bidi="ar"/>
              </w:rPr>
              <w:t>钢管内填筑C20商品砼，加量不加价</w:t>
            </w:r>
            <w:r>
              <w:rPr>
                <w:rFonts w:hint="eastAsia" w:ascii="宋体" w:hAnsi="宋体" w:eastAsia="宋体" w:cs="宋体"/>
                <w:i w:val="0"/>
                <w:iCs w:val="0"/>
                <w:color w:val="000000"/>
                <w:kern w:val="0"/>
                <w:sz w:val="24"/>
                <w:szCs w:val="24"/>
                <w:u w:val="none"/>
                <w:lang w:val="en-US" w:eastAsia="zh-CN" w:bidi="ar"/>
              </w:rPr>
              <w:t>）含打桩人工费、机械费</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8</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第三部分采购清单8护桩器</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与固定桩配套使用，钢结构+尼龙滚轮架（焊接处防锈漆处理）</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与固定桩配套使用，钢结构+尼龙滚轮架（焊接处防锈漆处理）</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9</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第三部分采购清单9桩帽</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与固定桩配套使用，聚乙烯桩帽</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与固定桩配套使用，聚乙烯桩帽</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10</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第三部分采购清单10小型充电桩</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120*120*600mm</w:t>
            </w:r>
            <w:r>
              <w:rPr>
                <w:rFonts w:hint="eastAsia" w:ascii="宋体" w:hAnsi="宋体" w:eastAsia="宋体" w:cs="宋体"/>
                <w:i w:val="0"/>
                <w:iCs w:val="0"/>
                <w:color w:val="000000"/>
                <w:kern w:val="0"/>
                <w:sz w:val="24"/>
                <w:szCs w:val="24"/>
                <w:u w:val="none"/>
                <w:lang w:val="en-US" w:eastAsia="zh-CN" w:bidi="ar"/>
              </w:rPr>
              <w:t>，防水插座</w:t>
            </w:r>
            <w:r>
              <w:rPr>
                <w:rFonts w:hint="default" w:ascii="Times New Roman" w:hAnsi="Times New Roman" w:eastAsia="宋体" w:cs="Times New Roman"/>
                <w:i w:val="0"/>
                <w:iCs w:val="0"/>
                <w:color w:val="000000"/>
                <w:kern w:val="0"/>
                <w:sz w:val="24"/>
                <w:szCs w:val="24"/>
                <w:u w:val="none"/>
                <w:lang w:val="en-US" w:eastAsia="zh-CN" w:bidi="ar"/>
              </w:rPr>
              <w:t>10A 2</w:t>
            </w:r>
            <w:r>
              <w:rPr>
                <w:rFonts w:hint="eastAsia" w:ascii="宋体" w:hAnsi="宋体" w:eastAsia="宋体" w:cs="宋体"/>
                <w:i w:val="0"/>
                <w:iCs w:val="0"/>
                <w:color w:val="000000"/>
                <w:kern w:val="0"/>
                <w:sz w:val="24"/>
                <w:szCs w:val="24"/>
                <w:u w:val="none"/>
                <w:lang w:val="en-US" w:eastAsia="zh-CN" w:bidi="ar"/>
              </w:rPr>
              <w:t>个，防冻水龙头：</w:t>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个</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规格：</w:t>
            </w:r>
            <w:r>
              <w:rPr>
                <w:rFonts w:hint="default" w:ascii="Times New Roman" w:hAnsi="Times New Roman" w:eastAsia="宋体" w:cs="Times New Roman"/>
                <w:i w:val="0"/>
                <w:iCs w:val="0"/>
                <w:color w:val="000000"/>
                <w:kern w:val="0"/>
                <w:sz w:val="24"/>
                <w:szCs w:val="24"/>
                <w:u w:val="none"/>
                <w:lang w:val="en-US" w:eastAsia="zh-CN" w:bidi="ar"/>
              </w:rPr>
              <w:t>120*120*600mm</w:t>
            </w:r>
            <w:r>
              <w:rPr>
                <w:rFonts w:hint="eastAsia" w:ascii="宋体" w:hAnsi="宋体" w:eastAsia="宋体" w:cs="宋体"/>
                <w:i w:val="0"/>
                <w:iCs w:val="0"/>
                <w:color w:val="000000"/>
                <w:kern w:val="0"/>
                <w:sz w:val="24"/>
                <w:szCs w:val="24"/>
                <w:u w:val="none"/>
                <w:lang w:val="en-US" w:eastAsia="zh-CN" w:bidi="ar"/>
              </w:rPr>
              <w:t>，防水插座</w:t>
            </w:r>
            <w:r>
              <w:rPr>
                <w:rFonts w:hint="default" w:ascii="Times New Roman" w:hAnsi="Times New Roman" w:eastAsia="宋体" w:cs="Times New Roman"/>
                <w:i w:val="0"/>
                <w:iCs w:val="0"/>
                <w:color w:val="000000"/>
                <w:kern w:val="0"/>
                <w:sz w:val="24"/>
                <w:szCs w:val="24"/>
                <w:u w:val="none"/>
                <w:lang w:val="en-US" w:eastAsia="zh-CN" w:bidi="ar"/>
              </w:rPr>
              <w:t>10A 2</w:t>
            </w:r>
            <w:r>
              <w:rPr>
                <w:rFonts w:hint="eastAsia" w:ascii="宋体" w:hAnsi="宋体" w:eastAsia="宋体" w:cs="宋体"/>
                <w:i w:val="0"/>
                <w:iCs w:val="0"/>
                <w:color w:val="000000"/>
                <w:kern w:val="0"/>
                <w:sz w:val="24"/>
                <w:szCs w:val="24"/>
                <w:u w:val="none"/>
                <w:lang w:val="en-US" w:eastAsia="zh-CN" w:bidi="ar"/>
              </w:rPr>
              <w:t>个，防冻水龙头：</w:t>
            </w:r>
            <w:r>
              <w:rPr>
                <w:rFonts w:hint="default" w:ascii="Times New Roman" w:hAnsi="Times New Roman" w:eastAsia="宋体" w:cs="Times New Roman"/>
                <w:i w:val="0"/>
                <w:iCs w:val="0"/>
                <w:color w:val="000000"/>
                <w:kern w:val="0"/>
                <w:sz w:val="24"/>
                <w:szCs w:val="24"/>
                <w:u w:val="none"/>
                <w:lang w:val="en-US" w:eastAsia="zh-CN" w:bidi="ar"/>
              </w:rPr>
              <w:t>2</w:t>
            </w:r>
            <w:r>
              <w:rPr>
                <w:rFonts w:hint="eastAsia" w:ascii="宋体" w:hAnsi="宋体" w:eastAsia="宋体" w:cs="宋体"/>
                <w:i w:val="0"/>
                <w:iCs w:val="0"/>
                <w:color w:val="000000"/>
                <w:kern w:val="0"/>
                <w:sz w:val="24"/>
                <w:szCs w:val="24"/>
                <w:u w:val="none"/>
                <w:lang w:val="en-US" w:eastAsia="zh-CN" w:bidi="ar"/>
              </w:rPr>
              <w:t>个</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11</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第三部分采购清单11</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原浮动平台增加部分钢管桩长度；80*80*3mm热镀锌方管立柱支撑；38*3mm圆管波浪型支架；80*40*3mm热镀锌方管横梁，防水FPR(5MM)玻璃钢顶棚；2套祥龙模型造型约32米左右，开模自行考虑；内置水管喷水雾效果。钢结构做油漆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自行设计，业主审核通过后方可制作安装。</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原浮动平台增加部分钢管桩长度；80*80*3mm热镀锌方管立柱支撑；38*3mm圆管波浪型支架；80*40*3mm热镀锌方管横梁，防水FPR(5MM)玻璃钢顶棚；2套祥龙模型造型约32米左右，开模自行考虑；内置水管喷水雾效果。钢结构做</w:t>
            </w:r>
            <w:r>
              <w:rPr>
                <w:rFonts w:hint="eastAsia" w:ascii="宋体" w:hAnsi="宋体" w:cs="宋体"/>
                <w:i w:val="0"/>
                <w:iCs w:val="0"/>
                <w:color w:val="000000"/>
                <w:kern w:val="0"/>
                <w:sz w:val="24"/>
                <w:szCs w:val="24"/>
                <w:u w:val="none"/>
                <w:lang w:val="en-US" w:eastAsia="zh-CN" w:bidi="ar"/>
              </w:rPr>
              <w:t>一度环氧富锌底漆，二度氟碳漆面漆加强防腐</w:t>
            </w:r>
            <w:r>
              <w:rPr>
                <w:rFonts w:hint="eastAsia" w:ascii="宋体" w:hAnsi="宋体" w:eastAsia="宋体" w:cs="宋体"/>
                <w:i w:val="0"/>
                <w:iCs w:val="0"/>
                <w:color w:val="000000"/>
                <w:kern w:val="0"/>
                <w:sz w:val="24"/>
                <w:szCs w:val="24"/>
                <w:u w:val="none"/>
                <w:lang w:val="en-US" w:eastAsia="zh-CN" w:bidi="ar"/>
              </w:rPr>
              <w:t>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自行设计，业主审核通过后方可制作安装。</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12</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第三部分采购清单12</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原有趸船二层搭建，玻璃钢顶棚（力联思胶衣、天马树脂、玻璃纤维布、短切毡）防水 FPR 5mm 外墙板；钢结构支柱与横梁，支柱采用80*80*4mm热镀锌方管，横梁采用80*60*4mm热镀锌方管；</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合金门1套，</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合金+钢化玻璃窗4套；内装塑木装饰板；防水复合地板；电线管路与西门子照明开关等配套使用。钢结构做油漆处理。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整体风格与趸船现有构造相符，自行设计，业主审核通过后方可制作安装。</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原有趸船二层搭建，玻璃钢顶棚（力联思胶衣、天马树脂、玻璃纤维布、短切毡）防水 FPR 5mm 外墙板；钢结构支柱与横梁，支柱采用80*80*4mm热镀锌方管，横梁采用80*60*4mm热镀锌方管；</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合金门1套，</w:t>
            </w:r>
            <w:r>
              <w:rPr>
                <w:rFonts w:hint="eastAsia" w:ascii="宋体" w:hAnsi="宋体" w:cs="宋体"/>
                <w:i w:val="0"/>
                <w:iCs w:val="0"/>
                <w:color w:val="000000"/>
                <w:kern w:val="0"/>
                <w:sz w:val="24"/>
                <w:szCs w:val="24"/>
                <w:u w:val="none"/>
                <w:lang w:val="en-US" w:eastAsia="zh-CN" w:bidi="ar"/>
              </w:rPr>
              <w:t>钢</w:t>
            </w:r>
            <w:r>
              <w:rPr>
                <w:rFonts w:hint="eastAsia" w:ascii="宋体" w:hAnsi="宋体" w:eastAsia="宋体" w:cs="宋体"/>
                <w:i w:val="0"/>
                <w:iCs w:val="0"/>
                <w:color w:val="000000"/>
                <w:kern w:val="0"/>
                <w:sz w:val="24"/>
                <w:szCs w:val="24"/>
                <w:u w:val="none"/>
                <w:lang w:val="en-US" w:eastAsia="zh-CN" w:bidi="ar"/>
              </w:rPr>
              <w:t>合金+钢化玻璃窗4套；内装塑木装饰板；防水复合地板；电线管路与西门子照明开关等配套使用。钢结构做</w:t>
            </w:r>
            <w:r>
              <w:rPr>
                <w:rFonts w:hint="eastAsia" w:ascii="宋体" w:hAnsi="宋体" w:cs="宋体"/>
                <w:i w:val="0"/>
                <w:iCs w:val="0"/>
                <w:color w:val="000000"/>
                <w:kern w:val="0"/>
                <w:sz w:val="24"/>
                <w:szCs w:val="24"/>
                <w:u w:val="none"/>
                <w:lang w:val="en-US" w:eastAsia="zh-CN" w:bidi="ar"/>
              </w:rPr>
              <w:t>一度环氧富锌底漆，二度氟碳漆面漆加强防腐</w:t>
            </w:r>
            <w:r>
              <w:rPr>
                <w:rFonts w:hint="eastAsia" w:ascii="宋体" w:hAnsi="宋体" w:eastAsia="宋体" w:cs="宋体"/>
                <w:i w:val="0"/>
                <w:iCs w:val="0"/>
                <w:color w:val="000000"/>
                <w:kern w:val="0"/>
                <w:sz w:val="24"/>
                <w:szCs w:val="24"/>
                <w:u w:val="none"/>
                <w:lang w:val="en-US" w:eastAsia="zh-CN" w:bidi="ar"/>
              </w:rPr>
              <w:t>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整体风格与趸船现有构造相符，自行设计，业主审核通过后方可制作安装。</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正偏离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13</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第三部分采购清单13</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300*1500*600mm</w:t>
            </w:r>
            <w:r>
              <w:rPr>
                <w:rFonts w:hint="eastAsia" w:ascii="宋体" w:hAnsi="宋体" w:eastAsia="宋体" w:cs="宋体"/>
                <w:i w:val="0"/>
                <w:iCs w:val="0"/>
                <w:color w:val="000000"/>
                <w:kern w:val="0"/>
                <w:sz w:val="24"/>
                <w:szCs w:val="24"/>
                <w:u w:val="none"/>
                <w:lang w:val="en-US" w:eastAsia="zh-CN" w:bidi="ar"/>
              </w:rPr>
              <w:t>阶梯踏步，钢架结构</w:t>
            </w:r>
            <w:r>
              <w:rPr>
                <w:rFonts w:hint="default" w:ascii="Times New Roman" w:hAnsi="Times New Roman" w:eastAsia="宋体" w:cs="Times New Roman"/>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t>面层铺装塑木地板，钢结构做油漆处理。</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300*1500*600mm</w:t>
            </w:r>
            <w:r>
              <w:rPr>
                <w:rFonts w:hint="eastAsia" w:ascii="宋体" w:hAnsi="宋体" w:eastAsia="宋体" w:cs="宋体"/>
                <w:i w:val="0"/>
                <w:iCs w:val="0"/>
                <w:color w:val="000000"/>
                <w:kern w:val="0"/>
                <w:sz w:val="24"/>
                <w:szCs w:val="24"/>
                <w:u w:val="none"/>
                <w:lang w:val="en-US" w:eastAsia="zh-CN" w:bidi="ar"/>
              </w:rPr>
              <w:t>阶梯踏步，钢架结构</w:t>
            </w:r>
            <w:r>
              <w:rPr>
                <w:rFonts w:hint="default" w:ascii="Times New Roman" w:hAnsi="Times New Roman" w:eastAsia="宋体" w:cs="Times New Roman"/>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t>面层铺装塑木地板，钢结构做油漆处理。</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14</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rPr>
            </w:pPr>
            <w:r>
              <w:rPr>
                <w:rFonts w:hint="eastAsia" w:ascii="宋体" w:hAnsi="宋体"/>
                <w:color w:val="auto"/>
                <w:sz w:val="24"/>
                <w:szCs w:val="24"/>
                <w:highlight w:val="none"/>
                <w:lang w:val="en-US" w:eastAsia="zh-CN"/>
              </w:rPr>
              <w:t>第三部分采购清单14</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1、长度5米，宽度2米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2、主材料为14#热镀锌槽钢主梁底座、25mm实心塑木地板、80*80*3mm方管栏杆立柱、Φ219*5mm热镀锌圆管桩等，辅材8#槽钢、40*60*2.5mm方管、30*30*2mm方管等。整座平台做防腐、防锈、焊接、抛光、打磨等处理。含打桩费</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1、长度5米，宽度2米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2、主材料为14#热镀锌槽钢主梁底座、25mm实心塑木地板、80*80*3mm方管栏杆立柱、Φ219*5mm热镀锌圆管桩等，辅材8#槽钢、40*60*2.5mm方管、30*30*2mm方管等。整座平台做防腐、防锈、焊接、抛光、打磨等处理。含打桩费</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15</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rPr>
            </w:pPr>
            <w:r>
              <w:rPr>
                <w:rFonts w:hint="eastAsia" w:ascii="宋体" w:hAnsi="宋体"/>
                <w:color w:val="auto"/>
                <w:sz w:val="24"/>
                <w:szCs w:val="24"/>
                <w:highlight w:val="none"/>
                <w:lang w:val="en-US" w:eastAsia="zh-CN"/>
              </w:rPr>
              <w:t>第三部分采购清单15</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1、长度6米，宽度1.2米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2、特殊制作钢主梁和高强度滚轮以及实心塑木地板构成，防腐、防锈、焊接、抛光、打磨等处理。</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1、长度6米，宽度1.2米</w:t>
            </w:r>
            <w:r>
              <w:rPr>
                <w:rFonts w:hint="default" w:ascii="Times New Roman" w:hAnsi="Times New Roman" w:eastAsia="宋体" w:cs="Times New Roman"/>
                <w:i w:val="0"/>
                <w:iCs w:val="0"/>
                <w:color w:val="000000"/>
                <w:kern w:val="0"/>
                <w:sz w:val="24"/>
                <w:szCs w:val="24"/>
                <w:u w:val="none"/>
                <w:lang w:val="en-US" w:eastAsia="zh-CN" w:bidi="ar"/>
              </w:rPr>
              <w:br w:type="textWrapping"/>
            </w:r>
            <w:r>
              <w:rPr>
                <w:rFonts w:hint="default" w:ascii="Times New Roman" w:hAnsi="Times New Roman" w:eastAsia="宋体" w:cs="Times New Roman"/>
                <w:i w:val="0"/>
                <w:iCs w:val="0"/>
                <w:color w:val="000000"/>
                <w:kern w:val="0"/>
                <w:sz w:val="24"/>
                <w:szCs w:val="24"/>
                <w:u w:val="none"/>
                <w:lang w:val="en-US" w:eastAsia="zh-CN" w:bidi="ar"/>
              </w:rPr>
              <w:t>2、特殊制作钢主梁和高强度滚轮以及实心塑木地板构成，防腐、防锈、焊接、抛光、打磨等处理。</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16</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rPr>
            </w:pPr>
            <w:r>
              <w:rPr>
                <w:rFonts w:hint="eastAsia" w:ascii="宋体" w:hAnsi="宋体"/>
                <w:color w:val="auto"/>
                <w:sz w:val="24"/>
                <w:szCs w:val="24"/>
                <w:highlight w:val="none"/>
                <w:lang w:val="en-US" w:eastAsia="zh-CN"/>
              </w:rPr>
              <w:t>第三部分采购清单16</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电缆铺设安装：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3*10mm2国标电缆线，安装时需套镀锌电线管保护。</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eastAsia" w:ascii="宋体" w:hAnsi="宋体" w:eastAsia="宋体" w:cs="宋体"/>
                <w:i w:val="0"/>
                <w:iCs w:val="0"/>
                <w:color w:val="000000"/>
                <w:kern w:val="0"/>
                <w:sz w:val="24"/>
                <w:szCs w:val="24"/>
                <w:u w:val="none"/>
                <w:lang w:val="en-US" w:eastAsia="zh-CN" w:bidi="ar"/>
              </w:rPr>
              <w:t>电缆铺设安装：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3*10mm2国标电缆线，安装时需套镀锌电线管保护。</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17</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rPr>
            </w:pPr>
            <w:r>
              <w:rPr>
                <w:rFonts w:hint="eastAsia" w:ascii="宋体" w:hAnsi="宋体"/>
                <w:color w:val="auto"/>
                <w:sz w:val="24"/>
                <w:szCs w:val="24"/>
                <w:highlight w:val="none"/>
                <w:lang w:val="en-US" w:eastAsia="zh-CN"/>
              </w:rPr>
              <w:t>第三部分采购清单17</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Φ32*3.5mmPPR给水管安装，配套使用保温膜。</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eastAsia" w:ascii="宋体" w:hAnsi="宋体" w:eastAsia="宋体" w:cs="宋体"/>
                <w:i w:val="0"/>
                <w:iCs w:val="0"/>
                <w:color w:val="000000"/>
                <w:kern w:val="0"/>
                <w:sz w:val="24"/>
                <w:szCs w:val="24"/>
                <w:u w:val="none"/>
                <w:lang w:val="en-US" w:eastAsia="zh-CN" w:bidi="ar"/>
              </w:rPr>
              <w:t>Φ32*3.5mmPPR给水管安装，配套使用保温膜。</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18</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第三部分采购清单18</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DN50mm</w:t>
            </w:r>
            <w:r>
              <w:rPr>
                <w:rFonts w:hint="eastAsia" w:ascii="宋体" w:hAnsi="宋体" w:eastAsia="宋体" w:cs="宋体"/>
                <w:i w:val="0"/>
                <w:iCs w:val="0"/>
                <w:color w:val="000000"/>
                <w:kern w:val="0"/>
                <w:sz w:val="24"/>
                <w:szCs w:val="24"/>
                <w:u w:val="none"/>
                <w:lang w:val="en-US" w:eastAsia="zh-CN" w:bidi="ar"/>
              </w:rPr>
              <w:t>电软管</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default" w:ascii="Times New Roman" w:hAnsi="Times New Roman" w:eastAsia="宋体" w:cs="Times New Roman"/>
                <w:i w:val="0"/>
                <w:iCs w:val="0"/>
                <w:color w:val="000000"/>
                <w:kern w:val="0"/>
                <w:sz w:val="24"/>
                <w:szCs w:val="24"/>
                <w:u w:val="none"/>
                <w:lang w:val="en-US" w:eastAsia="zh-CN" w:bidi="ar"/>
              </w:rPr>
              <w:t>DN50mm</w:t>
            </w:r>
            <w:r>
              <w:rPr>
                <w:rFonts w:hint="eastAsia" w:ascii="宋体" w:hAnsi="宋体" w:eastAsia="宋体" w:cs="宋体"/>
                <w:i w:val="0"/>
                <w:iCs w:val="0"/>
                <w:color w:val="000000"/>
                <w:kern w:val="0"/>
                <w:sz w:val="24"/>
                <w:szCs w:val="24"/>
                <w:u w:val="none"/>
                <w:lang w:val="en-US" w:eastAsia="zh-CN" w:bidi="ar"/>
              </w:rPr>
              <w:t>电软管</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19</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第三部分采购清单19</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default" w:ascii="Times New Roman" w:hAnsi="Times New Roman" w:eastAsia="宋体" w:cs="Times New Roman"/>
                <w:i w:val="0"/>
                <w:iCs w:val="0"/>
                <w:color w:val="000000"/>
                <w:kern w:val="0"/>
                <w:sz w:val="24"/>
                <w:szCs w:val="24"/>
                <w:u w:val="none"/>
                <w:lang w:val="en-US" w:eastAsia="zh-CN" w:bidi="ar"/>
              </w:rPr>
              <w:t>DN20mm</w:t>
            </w:r>
            <w:r>
              <w:rPr>
                <w:rFonts w:hint="eastAsia" w:ascii="宋体" w:hAnsi="宋体" w:eastAsia="宋体" w:cs="宋体"/>
                <w:i w:val="0"/>
                <w:iCs w:val="0"/>
                <w:color w:val="000000"/>
                <w:kern w:val="0"/>
                <w:sz w:val="24"/>
                <w:szCs w:val="24"/>
                <w:u w:val="none"/>
                <w:lang w:val="en-US" w:eastAsia="zh-CN" w:bidi="ar"/>
              </w:rPr>
              <w:t>不锈钢水软管</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default" w:ascii="Times New Roman" w:hAnsi="Times New Roman" w:eastAsia="宋体" w:cs="Times New Roman"/>
                <w:i w:val="0"/>
                <w:iCs w:val="0"/>
                <w:color w:val="000000"/>
                <w:kern w:val="0"/>
                <w:sz w:val="24"/>
                <w:szCs w:val="24"/>
                <w:u w:val="none"/>
                <w:lang w:val="en-US" w:eastAsia="zh-CN" w:bidi="ar"/>
              </w:rPr>
              <w:t>DN20mm</w:t>
            </w:r>
            <w:r>
              <w:rPr>
                <w:rFonts w:hint="eastAsia" w:ascii="宋体" w:hAnsi="宋体" w:eastAsia="宋体" w:cs="宋体"/>
                <w:i w:val="0"/>
                <w:iCs w:val="0"/>
                <w:color w:val="000000"/>
                <w:kern w:val="0"/>
                <w:sz w:val="24"/>
                <w:szCs w:val="24"/>
                <w:u w:val="none"/>
                <w:lang w:val="en-US" w:eastAsia="zh-CN" w:bidi="ar"/>
              </w:rPr>
              <w:t>不锈钢水软管</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20</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第三部分采购清单20</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亮化处理（含岸边亮化、码头点位亮化、遮阳棚亮化、趸船部分亮化）亮化所需的灯具以及电缆线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方案先报送业主审核通过后方可施工。</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eastAsia" w:ascii="宋体" w:hAnsi="宋体" w:eastAsia="宋体" w:cs="宋体"/>
                <w:i w:val="0"/>
                <w:iCs w:val="0"/>
                <w:color w:val="000000"/>
                <w:kern w:val="0"/>
                <w:sz w:val="24"/>
                <w:szCs w:val="24"/>
                <w:u w:val="none"/>
                <w:lang w:val="en-US" w:eastAsia="zh-CN" w:bidi="ar"/>
              </w:rPr>
              <w:t>亮化处理（含岸边亮化、码头点位亮化、遮阳棚亮化、趸船部分亮化）亮化所需的灯具以及电缆线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方案先报送业主审核通过后方可施工。</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eastAsia="宋体"/>
                <w:color w:val="auto"/>
                <w:sz w:val="24"/>
                <w:szCs w:val="24"/>
                <w:highlight w:val="none"/>
                <w:lang w:val="en-US" w:eastAsia="zh-CN"/>
              </w:rPr>
            </w:pPr>
            <w:r>
              <w:rPr>
                <w:rFonts w:hint="eastAsia" w:ascii="宋体" w:hAnsi="宋体"/>
                <w:color w:val="auto"/>
                <w:sz w:val="24"/>
                <w:szCs w:val="24"/>
                <w:highlight w:val="none"/>
                <w:lang w:val="en-US" w:eastAsia="zh-CN"/>
              </w:rPr>
              <w:t>21</w:t>
            </w: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default" w:ascii="宋体" w:hAnsi="宋体"/>
                <w:color w:val="auto"/>
                <w:sz w:val="24"/>
                <w:szCs w:val="24"/>
                <w:highlight w:val="none"/>
                <w:lang w:val="en-US" w:eastAsia="zh-CN"/>
              </w:rPr>
            </w:pPr>
            <w:r>
              <w:rPr>
                <w:rFonts w:hint="eastAsia" w:ascii="宋体" w:hAnsi="宋体"/>
                <w:color w:val="auto"/>
                <w:sz w:val="24"/>
                <w:szCs w:val="24"/>
                <w:highlight w:val="none"/>
                <w:lang w:val="en-US" w:eastAsia="zh-CN"/>
              </w:rPr>
              <w:t>第三部分采购清单21</w:t>
            </w:r>
          </w:p>
        </w:tc>
        <w:tc>
          <w:tcPr>
            <w:tcW w:w="29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color w:val="auto"/>
                <w:sz w:val="24"/>
                <w:szCs w:val="24"/>
                <w:highlight w:val="none"/>
              </w:rPr>
            </w:pPr>
            <w:r>
              <w:rPr>
                <w:rFonts w:hint="eastAsia" w:ascii="宋体" w:hAnsi="宋体" w:eastAsia="宋体" w:cs="宋体"/>
                <w:i w:val="0"/>
                <w:iCs w:val="0"/>
                <w:color w:val="000000"/>
                <w:kern w:val="0"/>
                <w:sz w:val="24"/>
                <w:szCs w:val="24"/>
                <w:u w:val="none"/>
                <w:lang w:val="en-US" w:eastAsia="zh-CN" w:bidi="ar"/>
              </w:rPr>
              <w:t>不少于3个下沉式污水隔离池，污水泵等，管道以及相关配件，方案先报送业主审核通过后方可施工。</w:t>
            </w:r>
          </w:p>
        </w:tc>
        <w:tc>
          <w:tcPr>
            <w:tcW w:w="291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line="360" w:lineRule="auto"/>
              <w:jc w:val="left"/>
              <w:textAlignment w:val="center"/>
              <w:rPr>
                <w:rFonts w:ascii="宋体" w:hAnsi="宋体" w:eastAsia="宋体" w:cs="Times New Roman"/>
                <w:color w:val="auto"/>
                <w:kern w:val="2"/>
                <w:sz w:val="24"/>
                <w:szCs w:val="24"/>
                <w:highlight w:val="none"/>
                <w:lang w:val="en-US" w:eastAsia="zh-CN" w:bidi="ar-SA"/>
              </w:rPr>
            </w:pPr>
            <w:r>
              <w:rPr>
                <w:rFonts w:hint="eastAsia" w:ascii="宋体" w:hAnsi="宋体" w:eastAsia="宋体" w:cs="宋体"/>
                <w:i w:val="0"/>
                <w:iCs w:val="0"/>
                <w:color w:val="000000"/>
                <w:kern w:val="0"/>
                <w:sz w:val="24"/>
                <w:szCs w:val="24"/>
                <w:u w:val="none"/>
                <w:lang w:val="en-US" w:eastAsia="zh-CN" w:bidi="ar"/>
              </w:rPr>
              <w:t>不少于3个下沉式污水隔离池，污水泵等，管道以及相关配件，方案先报送业主审核通过后方可施工。</w:t>
            </w: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r>
              <w:rPr>
                <w:rFonts w:hint="eastAsia" w:ascii="宋体" w:hAnsi="宋体"/>
                <w:color w:val="auto"/>
                <w:sz w:val="24"/>
                <w:szCs w:val="24"/>
                <w:highlight w:val="none"/>
                <w:lang w:val="en-US" w:eastAsia="zh-CN"/>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p>
        </w:tc>
        <w:tc>
          <w:tcPr>
            <w:tcW w:w="1952"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hint="eastAsia" w:ascii="宋体" w:hAnsi="宋体"/>
                <w:color w:val="auto"/>
                <w:sz w:val="24"/>
                <w:szCs w:val="24"/>
                <w:highlight w:val="none"/>
                <w:lang w:val="en-US" w:eastAsia="zh-CN"/>
              </w:rPr>
            </w:pPr>
          </w:p>
        </w:tc>
        <w:tc>
          <w:tcPr>
            <w:tcW w:w="2941"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p>
        </w:tc>
        <w:tc>
          <w:tcPr>
            <w:tcW w:w="291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p>
        </w:tc>
        <w:tc>
          <w:tcPr>
            <w:tcW w:w="1369" w:type="dxa"/>
            <w:tcBorders>
              <w:top w:val="single" w:color="auto" w:sz="4" w:space="0"/>
              <w:left w:val="single" w:color="auto" w:sz="4" w:space="0"/>
              <w:bottom w:val="single" w:color="auto" w:sz="4" w:space="0"/>
              <w:right w:val="single" w:color="auto" w:sz="4" w:space="0"/>
            </w:tcBorders>
            <w:noWrap w:val="0"/>
            <w:vAlign w:val="top"/>
          </w:tcPr>
          <w:p>
            <w:pPr>
              <w:spacing w:before="240" w:after="240" w:line="360" w:lineRule="auto"/>
              <w:rPr>
                <w:rFonts w:ascii="宋体" w:hAnsi="宋体"/>
                <w:color w:val="auto"/>
                <w:sz w:val="24"/>
                <w:szCs w:val="24"/>
                <w:highlight w:val="none"/>
              </w:rPr>
            </w:pPr>
          </w:p>
        </w:tc>
      </w:tr>
    </w:tbl>
    <w:p>
      <w:pPr>
        <w:pStyle w:val="8"/>
        <w:spacing w:line="360" w:lineRule="auto"/>
        <w:rPr>
          <w:rFonts w:hint="eastAsia"/>
          <w:color w:val="auto"/>
          <w:sz w:val="24"/>
          <w:szCs w:val="24"/>
          <w:highlight w:val="none"/>
        </w:rPr>
      </w:pPr>
    </w:p>
    <w:p>
      <w:pPr>
        <w:tabs>
          <w:tab w:val="left" w:pos="1260"/>
        </w:tabs>
        <w:spacing w:line="360" w:lineRule="auto"/>
        <w:rPr>
          <w:rFonts w:ascii="宋体" w:hAnsi="宋体"/>
          <w:color w:val="auto"/>
          <w:kern w:val="0"/>
          <w:sz w:val="24"/>
          <w:szCs w:val="24"/>
          <w:highlight w:val="none"/>
        </w:rPr>
      </w:pPr>
      <w:r>
        <w:rPr>
          <w:rFonts w:hint="eastAsia" w:ascii="宋体" w:hAnsi="宋体"/>
          <w:color w:val="auto"/>
          <w:kern w:val="0"/>
          <w:sz w:val="24"/>
          <w:szCs w:val="24"/>
          <w:highlight w:val="none"/>
        </w:rPr>
        <w:t xml:space="preserve">投     标     人：                   （盖章）  </w:t>
      </w:r>
    </w:p>
    <w:p>
      <w:pPr>
        <w:tabs>
          <w:tab w:val="left" w:pos="1260"/>
        </w:tabs>
        <w:spacing w:line="360" w:lineRule="auto"/>
        <w:rPr>
          <w:rFonts w:hint="eastAsia" w:ascii="宋体" w:hAnsi="宋体"/>
          <w:color w:val="auto"/>
          <w:kern w:val="0"/>
          <w:sz w:val="24"/>
          <w:szCs w:val="24"/>
          <w:highlight w:val="none"/>
        </w:rPr>
      </w:pPr>
      <w:r>
        <w:rPr>
          <w:rFonts w:hint="eastAsia" w:ascii="宋体"/>
          <w:color w:val="auto"/>
          <w:kern w:val="0"/>
          <w:sz w:val="24"/>
          <w:szCs w:val="24"/>
          <w:highlight w:val="none"/>
        </w:rPr>
        <w:t>法定代表人或授权代理人：            （签字或盖章）</w:t>
      </w:r>
      <w:r>
        <w:rPr>
          <w:rFonts w:hint="eastAsia" w:ascii="宋体"/>
          <w:color w:val="auto"/>
          <w:sz w:val="24"/>
          <w:szCs w:val="24"/>
          <w:highlight w:val="none"/>
        </w:rPr>
        <w:t xml:space="preserve"> </w:t>
      </w:r>
    </w:p>
    <w:p>
      <w:pPr>
        <w:spacing w:line="360" w:lineRule="auto"/>
        <w:rPr>
          <w:rFonts w:hint="eastAsia"/>
          <w:color w:val="auto"/>
          <w:sz w:val="24"/>
          <w:szCs w:val="24"/>
          <w:highlight w:val="none"/>
        </w:rPr>
      </w:pPr>
      <w:r>
        <w:rPr>
          <w:rFonts w:hint="eastAsia" w:ascii="宋体"/>
          <w:color w:val="auto"/>
          <w:sz w:val="24"/>
          <w:szCs w:val="24"/>
          <w:highlight w:val="none"/>
        </w:rPr>
        <w:t xml:space="preserve">日期： </w:t>
      </w:r>
      <w:r>
        <w:rPr>
          <w:rFonts w:ascii="宋体"/>
          <w:color w:val="auto"/>
          <w:sz w:val="24"/>
          <w:szCs w:val="24"/>
          <w:highlight w:val="none"/>
        </w:rPr>
        <w:t xml:space="preserve">  </w:t>
      </w:r>
      <w:r>
        <w:rPr>
          <w:rFonts w:hint="eastAsia" w:ascii="宋体"/>
          <w:color w:val="auto"/>
          <w:sz w:val="24"/>
          <w:szCs w:val="24"/>
          <w:highlight w:val="none"/>
          <w:lang w:val="en-US" w:eastAsia="zh-CN"/>
        </w:rPr>
        <w:t>2021</w:t>
      </w:r>
      <w:r>
        <w:rPr>
          <w:rFonts w:ascii="宋体"/>
          <w:color w:val="auto"/>
          <w:sz w:val="24"/>
          <w:szCs w:val="24"/>
          <w:highlight w:val="none"/>
        </w:rPr>
        <w:t xml:space="preserve"> </w:t>
      </w:r>
      <w:r>
        <w:rPr>
          <w:rFonts w:hint="eastAsia" w:ascii="宋体"/>
          <w:color w:val="auto"/>
          <w:sz w:val="24"/>
          <w:szCs w:val="24"/>
          <w:highlight w:val="none"/>
        </w:rPr>
        <w:t xml:space="preserve">年 </w:t>
      </w:r>
      <w:r>
        <w:rPr>
          <w:rFonts w:ascii="宋体"/>
          <w:color w:val="auto"/>
          <w:sz w:val="24"/>
          <w:szCs w:val="24"/>
          <w:highlight w:val="none"/>
        </w:rPr>
        <w:t xml:space="preserve"> </w:t>
      </w:r>
      <w:r>
        <w:rPr>
          <w:rFonts w:hint="eastAsia" w:ascii="宋体"/>
          <w:color w:val="auto"/>
          <w:sz w:val="24"/>
          <w:szCs w:val="24"/>
          <w:highlight w:val="none"/>
          <w:lang w:val="en-US" w:eastAsia="zh-CN"/>
        </w:rPr>
        <w:t>9</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ascii="宋体"/>
          <w:color w:val="auto"/>
          <w:sz w:val="24"/>
          <w:szCs w:val="24"/>
          <w:highlight w:val="none"/>
        </w:rPr>
        <w:t xml:space="preserve"> </w:t>
      </w:r>
      <w:r>
        <w:rPr>
          <w:rFonts w:hint="eastAsia" w:ascii="宋体"/>
          <w:color w:val="auto"/>
          <w:sz w:val="24"/>
          <w:szCs w:val="24"/>
          <w:highlight w:val="none"/>
          <w:lang w:val="en-US" w:eastAsia="zh-CN"/>
        </w:rPr>
        <w:t>17</w:t>
      </w:r>
      <w:r>
        <w:rPr>
          <w:rFonts w:ascii="宋体"/>
          <w:color w:val="auto"/>
          <w:sz w:val="24"/>
          <w:szCs w:val="24"/>
          <w:highlight w:val="none"/>
        </w:rPr>
        <w:t xml:space="preserve">  </w:t>
      </w:r>
      <w:r>
        <w:rPr>
          <w:rFonts w:hint="eastAsia" w:ascii="宋体"/>
          <w:color w:val="auto"/>
          <w:sz w:val="24"/>
          <w:szCs w:val="24"/>
          <w:highlight w:val="none"/>
        </w:rPr>
        <w:t>日</w:t>
      </w:r>
    </w:p>
    <w:p>
      <w:pPr>
        <w:outlineLvl w:val="3"/>
        <w:rPr>
          <w:rFonts w:hint="eastAsia" w:ascii="黑体" w:eastAsia="黑体"/>
          <w:color w:val="auto"/>
          <w:sz w:val="24"/>
          <w:szCs w:val="24"/>
          <w:highlight w:val="none"/>
          <w:lang w:val="en-US" w:eastAsia="zh-CN"/>
        </w:rPr>
      </w:pPr>
      <w:r>
        <w:rPr>
          <w:rFonts w:ascii="黑体" w:eastAsia="黑体"/>
          <w:color w:val="auto"/>
          <w:sz w:val="24"/>
          <w:szCs w:val="24"/>
          <w:highlight w:val="none"/>
        </w:rPr>
        <w:br w:type="page"/>
      </w:r>
      <w:bookmarkStart w:id="43" w:name="_Toc27506"/>
      <w:r>
        <w:rPr>
          <w:rFonts w:hint="eastAsia" w:ascii="黑体" w:eastAsia="黑体"/>
          <w:color w:val="auto"/>
          <w:sz w:val="24"/>
          <w:szCs w:val="24"/>
          <w:highlight w:val="none"/>
          <w:lang w:val="en-US" w:eastAsia="zh-CN"/>
        </w:rPr>
        <w:t>1.5.1浮箱检测报告</w:t>
      </w:r>
      <w:bookmarkEnd w:id="43"/>
    </w:p>
    <w:p>
      <w:pPr>
        <w:outlineLvl w:val="9"/>
      </w:pPr>
      <w:r>
        <w:drawing>
          <wp:inline distT="0" distB="0" distL="114300" distR="114300">
            <wp:extent cx="5850255" cy="8248015"/>
            <wp:effectExtent l="0" t="0" r="17145" b="635"/>
            <wp:docPr id="5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5"/>
                    <pic:cNvPicPr>
                      <a:picLocks noChangeAspect="1"/>
                    </pic:cNvPicPr>
                  </pic:nvPicPr>
                  <pic:blipFill>
                    <a:blip r:embed="rId9"/>
                    <a:stretch>
                      <a:fillRect/>
                    </a:stretch>
                  </pic:blipFill>
                  <pic:spPr>
                    <a:xfrm>
                      <a:off x="0" y="0"/>
                      <a:ext cx="5850255" cy="8248015"/>
                    </a:xfrm>
                    <a:prstGeom prst="rect">
                      <a:avLst/>
                    </a:prstGeom>
                    <a:noFill/>
                    <a:ln>
                      <a:noFill/>
                    </a:ln>
                  </pic:spPr>
                </pic:pic>
              </a:graphicData>
            </a:graphic>
          </wp:inline>
        </w:drawing>
      </w:r>
    </w:p>
    <w:p>
      <w:r>
        <w:br w:type="page"/>
      </w:r>
    </w:p>
    <w:p>
      <w:pPr>
        <w:pStyle w:val="2"/>
      </w:pPr>
      <w:r>
        <w:drawing>
          <wp:inline distT="0" distB="0" distL="114300" distR="114300">
            <wp:extent cx="6068060" cy="8600440"/>
            <wp:effectExtent l="0" t="0" r="8890" b="10160"/>
            <wp:docPr id="5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6"/>
                    <pic:cNvPicPr>
                      <a:picLocks noChangeAspect="1"/>
                    </pic:cNvPicPr>
                  </pic:nvPicPr>
                  <pic:blipFill>
                    <a:blip r:embed="rId10"/>
                    <a:stretch>
                      <a:fillRect/>
                    </a:stretch>
                  </pic:blipFill>
                  <pic:spPr>
                    <a:xfrm>
                      <a:off x="0" y="0"/>
                      <a:ext cx="6068060" cy="8600440"/>
                    </a:xfrm>
                    <a:prstGeom prst="rect">
                      <a:avLst/>
                    </a:prstGeom>
                    <a:noFill/>
                    <a:ln>
                      <a:noFill/>
                    </a:ln>
                  </pic:spPr>
                </pic:pic>
              </a:graphicData>
            </a:graphic>
          </wp:inline>
        </w:drawing>
      </w:r>
    </w:p>
    <w:p>
      <w:r>
        <w:br w:type="page"/>
      </w:r>
    </w:p>
    <w:p>
      <w:pPr>
        <w:outlineLvl w:val="9"/>
      </w:pPr>
      <w:r>
        <w:drawing>
          <wp:inline distT="0" distB="0" distL="114300" distR="114300">
            <wp:extent cx="5761990" cy="9202420"/>
            <wp:effectExtent l="0" t="0" r="10160" b="17780"/>
            <wp:docPr id="52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7"/>
                    <pic:cNvPicPr>
                      <a:picLocks noChangeAspect="1"/>
                    </pic:cNvPicPr>
                  </pic:nvPicPr>
                  <pic:blipFill>
                    <a:blip r:embed="rId11"/>
                    <a:stretch>
                      <a:fillRect/>
                    </a:stretch>
                  </pic:blipFill>
                  <pic:spPr>
                    <a:xfrm>
                      <a:off x="0" y="0"/>
                      <a:ext cx="5761990" cy="9202420"/>
                    </a:xfrm>
                    <a:prstGeom prst="rect">
                      <a:avLst/>
                    </a:prstGeom>
                    <a:noFill/>
                    <a:ln>
                      <a:noFill/>
                    </a:ln>
                  </pic:spPr>
                </pic:pic>
              </a:graphicData>
            </a:graphic>
          </wp:inline>
        </w:drawing>
      </w:r>
    </w:p>
    <w:p>
      <w:r>
        <w:drawing>
          <wp:inline distT="0" distB="0" distL="114300" distR="114300">
            <wp:extent cx="6118225" cy="8696325"/>
            <wp:effectExtent l="0" t="0" r="15875" b="9525"/>
            <wp:docPr id="5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8"/>
                    <pic:cNvPicPr>
                      <a:picLocks noChangeAspect="1"/>
                    </pic:cNvPicPr>
                  </pic:nvPicPr>
                  <pic:blipFill>
                    <a:blip r:embed="rId12"/>
                    <a:stretch>
                      <a:fillRect/>
                    </a:stretch>
                  </pic:blipFill>
                  <pic:spPr>
                    <a:xfrm>
                      <a:off x="0" y="0"/>
                      <a:ext cx="6118225" cy="8696325"/>
                    </a:xfrm>
                    <a:prstGeom prst="rect">
                      <a:avLst/>
                    </a:prstGeom>
                    <a:noFill/>
                    <a:ln>
                      <a:noFill/>
                    </a:ln>
                  </pic:spPr>
                </pic:pic>
              </a:graphicData>
            </a:graphic>
          </wp:inline>
        </w:drawing>
      </w:r>
      <w:r>
        <w:br w:type="page"/>
      </w:r>
    </w:p>
    <w:p>
      <w:pPr>
        <w:outlineLvl w:val="9"/>
      </w:pPr>
      <w:r>
        <w:drawing>
          <wp:inline distT="0" distB="0" distL="114300" distR="114300">
            <wp:extent cx="6238875" cy="8867775"/>
            <wp:effectExtent l="0" t="0" r="9525" b="9525"/>
            <wp:docPr id="53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9"/>
                    <pic:cNvPicPr>
                      <a:picLocks noChangeAspect="1"/>
                    </pic:cNvPicPr>
                  </pic:nvPicPr>
                  <pic:blipFill>
                    <a:blip r:embed="rId13"/>
                    <a:stretch>
                      <a:fillRect/>
                    </a:stretch>
                  </pic:blipFill>
                  <pic:spPr>
                    <a:xfrm>
                      <a:off x="0" y="0"/>
                      <a:ext cx="6238875" cy="8867775"/>
                    </a:xfrm>
                    <a:prstGeom prst="rect">
                      <a:avLst/>
                    </a:prstGeom>
                    <a:noFill/>
                    <a:ln>
                      <a:noFill/>
                    </a:ln>
                  </pic:spPr>
                </pic:pic>
              </a:graphicData>
            </a:graphic>
          </wp:inline>
        </w:drawing>
      </w:r>
    </w:p>
    <w:p>
      <w:r>
        <w:br w:type="page"/>
      </w:r>
    </w:p>
    <w:p>
      <w:pPr>
        <w:outlineLvl w:val="9"/>
      </w:pPr>
      <w:r>
        <w:drawing>
          <wp:inline distT="0" distB="0" distL="114300" distR="114300">
            <wp:extent cx="6229985" cy="8433435"/>
            <wp:effectExtent l="0" t="0" r="18415" b="5715"/>
            <wp:docPr id="5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70"/>
                    <pic:cNvPicPr>
                      <a:picLocks noChangeAspect="1"/>
                    </pic:cNvPicPr>
                  </pic:nvPicPr>
                  <pic:blipFill>
                    <a:blip r:embed="rId14"/>
                    <a:stretch>
                      <a:fillRect/>
                    </a:stretch>
                  </pic:blipFill>
                  <pic:spPr>
                    <a:xfrm>
                      <a:off x="0" y="0"/>
                      <a:ext cx="6229985" cy="8433435"/>
                    </a:xfrm>
                    <a:prstGeom prst="rect">
                      <a:avLst/>
                    </a:prstGeom>
                    <a:noFill/>
                    <a:ln>
                      <a:noFill/>
                    </a:ln>
                  </pic:spPr>
                </pic:pic>
              </a:graphicData>
            </a:graphic>
          </wp:inline>
        </w:drawing>
      </w:r>
    </w:p>
    <w:p>
      <w:r>
        <w:br w:type="page"/>
      </w:r>
    </w:p>
    <w:p>
      <w:pPr>
        <w:outlineLvl w:val="3"/>
        <w:rPr>
          <w:rFonts w:hint="eastAsia" w:ascii="黑体" w:eastAsia="黑体"/>
          <w:color w:val="auto"/>
          <w:sz w:val="24"/>
          <w:szCs w:val="24"/>
          <w:highlight w:val="none"/>
          <w:lang w:val="en-US" w:eastAsia="zh-CN"/>
        </w:rPr>
      </w:pPr>
      <w:bookmarkStart w:id="44" w:name="_Toc13757"/>
      <w:r>
        <w:rPr>
          <w:rFonts w:hint="eastAsia" w:ascii="黑体" w:eastAsia="黑体"/>
          <w:color w:val="auto"/>
          <w:sz w:val="24"/>
          <w:szCs w:val="24"/>
          <w:highlight w:val="none"/>
          <w:lang w:val="en-US" w:eastAsia="zh-CN"/>
        </w:rPr>
        <w:t>1.5.2系船栓检测报告</w:t>
      </w:r>
      <w:bookmarkEnd w:id="44"/>
    </w:p>
    <w:p>
      <w:pPr>
        <w:outlineLvl w:val="9"/>
        <w:rPr>
          <w:rFonts w:hint="eastAsia" w:ascii="黑体" w:eastAsia="黑体"/>
          <w:color w:val="auto"/>
          <w:sz w:val="24"/>
          <w:szCs w:val="24"/>
          <w:highlight w:val="none"/>
          <w:lang w:val="en-US" w:eastAsia="zh-CN"/>
        </w:rPr>
      </w:pPr>
      <w:r>
        <w:rPr>
          <w:rFonts w:hint="eastAsia" w:ascii="黑体" w:eastAsia="黑体"/>
          <w:color w:val="auto"/>
          <w:sz w:val="24"/>
          <w:szCs w:val="24"/>
          <w:highlight w:val="none"/>
          <w:lang w:val="en-US" w:eastAsia="zh-CN"/>
        </w:rPr>
        <w:t>说明：系船栓为水上工程使用设备，材质316不锈钢比304材质更耐腐蚀。</w:t>
      </w:r>
    </w:p>
    <w:p>
      <w:pPr>
        <w:outlineLvl w:val="9"/>
        <w:rPr>
          <w:rFonts w:ascii="黑体" w:eastAsia="黑体"/>
          <w:color w:val="auto"/>
          <w:sz w:val="24"/>
          <w:szCs w:val="24"/>
          <w:highlight w:val="none"/>
        </w:rPr>
      </w:pPr>
      <w:r>
        <w:drawing>
          <wp:inline distT="0" distB="0" distL="114300" distR="114300">
            <wp:extent cx="8658225" cy="6086475"/>
            <wp:effectExtent l="0" t="0" r="9525" b="9525"/>
            <wp:docPr id="5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64"/>
                    <pic:cNvPicPr>
                      <a:picLocks noChangeAspect="1"/>
                    </pic:cNvPicPr>
                  </pic:nvPicPr>
                  <pic:blipFill>
                    <a:blip r:embed="rId15"/>
                    <a:stretch>
                      <a:fillRect/>
                    </a:stretch>
                  </pic:blipFill>
                  <pic:spPr>
                    <a:xfrm rot="16200000">
                      <a:off x="0" y="0"/>
                      <a:ext cx="8658225" cy="6086475"/>
                    </a:xfrm>
                    <a:prstGeom prst="rect">
                      <a:avLst/>
                    </a:prstGeom>
                    <a:noFill/>
                    <a:ln>
                      <a:noFill/>
                    </a:ln>
                  </pic:spPr>
                </pic:pic>
              </a:graphicData>
            </a:graphic>
          </wp:inline>
        </w:drawing>
      </w:r>
      <w:r>
        <w:rPr>
          <w:rFonts w:ascii="黑体" w:eastAsia="黑体"/>
          <w:color w:val="auto"/>
          <w:sz w:val="24"/>
          <w:szCs w:val="24"/>
          <w:highlight w:val="none"/>
        </w:rPr>
        <w:br w:type="page"/>
      </w:r>
    </w:p>
    <w:p>
      <w:pPr>
        <w:pStyle w:val="2"/>
      </w:pPr>
    </w:p>
    <w:p>
      <w:pPr>
        <w:pStyle w:val="3"/>
        <w:spacing w:line="360" w:lineRule="auto"/>
        <w:jc w:val="center"/>
        <w:outlineLvl w:val="0"/>
        <w:rPr>
          <w:rFonts w:hint="eastAsia"/>
          <w:color w:val="auto"/>
          <w:sz w:val="28"/>
          <w:szCs w:val="28"/>
          <w:highlight w:val="none"/>
        </w:rPr>
      </w:pPr>
      <w:bookmarkStart w:id="45" w:name="_Toc473"/>
      <w:r>
        <w:rPr>
          <w:rFonts w:hint="eastAsia"/>
          <w:color w:val="auto"/>
          <w:sz w:val="28"/>
          <w:szCs w:val="28"/>
          <w:highlight w:val="none"/>
        </w:rPr>
        <w:t>2．资格证明文件</w:t>
      </w:r>
      <w:bookmarkEnd w:id="31"/>
      <w:bookmarkEnd w:id="32"/>
      <w:bookmarkEnd w:id="33"/>
      <w:bookmarkEnd w:id="34"/>
      <w:bookmarkEnd w:id="35"/>
      <w:bookmarkEnd w:id="36"/>
      <w:bookmarkEnd w:id="37"/>
      <w:bookmarkEnd w:id="38"/>
      <w:bookmarkEnd w:id="39"/>
      <w:bookmarkEnd w:id="45"/>
    </w:p>
    <w:p>
      <w:pPr>
        <w:spacing w:line="360" w:lineRule="auto"/>
        <w:ind w:firstLine="426"/>
        <w:jc w:val="center"/>
        <w:outlineLvl w:val="1"/>
        <w:rPr>
          <w:rFonts w:ascii="宋体"/>
          <w:b/>
          <w:bCs/>
          <w:color w:val="auto"/>
          <w:sz w:val="28"/>
          <w:szCs w:val="28"/>
          <w:highlight w:val="none"/>
        </w:rPr>
      </w:pPr>
      <w:bookmarkStart w:id="46" w:name="_Toc21950"/>
      <w:r>
        <w:rPr>
          <w:rFonts w:hint="eastAsia" w:asciiTheme="majorEastAsia" w:hAnsiTheme="majorEastAsia" w:eastAsiaTheme="majorEastAsia" w:cstheme="majorEastAsia"/>
          <w:b/>
          <w:bCs/>
          <w:color w:val="auto"/>
          <w:sz w:val="28"/>
          <w:szCs w:val="28"/>
          <w:highlight w:val="none"/>
        </w:rPr>
        <w:t>2.1</w:t>
      </w:r>
      <w:bookmarkStart w:id="47" w:name="_Toc65664146"/>
      <w:bookmarkStart w:id="48" w:name="_Toc68170843"/>
      <w:bookmarkStart w:id="49" w:name="_Toc87760362"/>
      <w:bookmarkStart w:id="50" w:name="_Toc68172027"/>
      <w:bookmarkStart w:id="51" w:name="_Toc68172768"/>
      <w:bookmarkStart w:id="52" w:name="_Toc33934402"/>
      <w:bookmarkStart w:id="53" w:name="_Toc68170765"/>
      <w:bookmarkStart w:id="54" w:name="_Toc65664202"/>
      <w:bookmarkStart w:id="55" w:name="_Toc68170631"/>
      <w:r>
        <w:rPr>
          <w:rFonts w:hint="eastAsia" w:ascii="宋体"/>
          <w:b/>
          <w:bCs/>
          <w:color w:val="auto"/>
          <w:sz w:val="28"/>
          <w:szCs w:val="28"/>
          <w:highlight w:val="none"/>
        </w:rPr>
        <w:t>法定代表人授权书</w:t>
      </w:r>
      <w:bookmarkEnd w:id="46"/>
      <w:bookmarkEnd w:id="47"/>
      <w:bookmarkEnd w:id="48"/>
      <w:bookmarkEnd w:id="49"/>
      <w:bookmarkEnd w:id="50"/>
      <w:bookmarkEnd w:id="51"/>
      <w:bookmarkEnd w:id="52"/>
      <w:bookmarkEnd w:id="53"/>
      <w:bookmarkEnd w:id="54"/>
      <w:bookmarkEnd w:id="55"/>
    </w:p>
    <w:p>
      <w:pPr>
        <w:spacing w:line="360" w:lineRule="auto"/>
        <w:ind w:firstLine="540"/>
        <w:rPr>
          <w:rFonts w:ascii="宋体"/>
          <w:color w:val="auto"/>
          <w:sz w:val="24"/>
          <w:szCs w:val="24"/>
          <w:highlight w:val="none"/>
        </w:rPr>
      </w:pPr>
      <w:r>
        <w:rPr>
          <w:rFonts w:hint="eastAsia" w:ascii="宋体"/>
          <w:color w:val="auto"/>
          <w:sz w:val="24"/>
          <w:szCs w:val="24"/>
          <w:highlight w:val="none"/>
        </w:rPr>
        <w:t>本授权书声明：注册于</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苏州市吴中区市场监督管理局</w:t>
      </w:r>
      <w:r>
        <w:rPr>
          <w:rFonts w:hint="eastAsia" w:ascii="宋体"/>
          <w:color w:val="auto"/>
          <w:sz w:val="24"/>
          <w:szCs w:val="24"/>
          <w:highlight w:val="none"/>
          <w:u w:val="single"/>
        </w:rPr>
        <w:t xml:space="preserve">   </w:t>
      </w:r>
      <w:r>
        <w:rPr>
          <w:rFonts w:hint="eastAsia" w:ascii="宋体"/>
          <w:color w:val="auto"/>
          <w:sz w:val="24"/>
          <w:szCs w:val="24"/>
          <w:highlight w:val="none"/>
        </w:rPr>
        <w:t>的</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苏州伯利恒水上设施工程有限公司</w:t>
      </w:r>
      <w:r>
        <w:rPr>
          <w:rFonts w:hint="eastAsia" w:ascii="宋体"/>
          <w:color w:val="auto"/>
          <w:sz w:val="24"/>
          <w:szCs w:val="24"/>
          <w:highlight w:val="none"/>
          <w:u w:val="single"/>
        </w:rPr>
        <w:t xml:space="preserve">    </w:t>
      </w:r>
      <w:r>
        <w:rPr>
          <w:rFonts w:hint="eastAsia" w:ascii="宋体"/>
          <w:color w:val="auto"/>
          <w:sz w:val="24"/>
          <w:szCs w:val="24"/>
          <w:highlight w:val="none"/>
        </w:rPr>
        <w:t>公司的在下面签字/签章的</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盛红卫（职务：总经理</w:t>
      </w:r>
      <w:r>
        <w:rPr>
          <w:rFonts w:hint="eastAsia" w:ascii="宋体"/>
          <w:color w:val="auto"/>
          <w:sz w:val="24"/>
          <w:szCs w:val="24"/>
          <w:highlight w:val="none"/>
          <w:u w:val="single"/>
        </w:rPr>
        <w:t xml:space="preserve">  </w:t>
      </w:r>
      <w:r>
        <w:rPr>
          <w:rFonts w:hint="eastAsia" w:ascii="宋体"/>
          <w:color w:val="auto"/>
          <w:sz w:val="24"/>
          <w:szCs w:val="24"/>
          <w:highlight w:val="none"/>
          <w:u w:val="single"/>
          <w:lang w:eastAsia="zh-CN"/>
        </w:rPr>
        <w:t>）</w:t>
      </w:r>
      <w:r>
        <w:rPr>
          <w:rFonts w:hint="eastAsia" w:ascii="宋体"/>
          <w:color w:val="auto"/>
          <w:sz w:val="24"/>
          <w:szCs w:val="24"/>
          <w:highlight w:val="none"/>
          <w:u w:val="single"/>
        </w:rPr>
        <w:t xml:space="preserve">     </w:t>
      </w:r>
      <w:r>
        <w:rPr>
          <w:rFonts w:hint="eastAsia" w:ascii="宋体"/>
          <w:color w:val="auto"/>
          <w:sz w:val="24"/>
          <w:szCs w:val="24"/>
          <w:highlight w:val="none"/>
        </w:rPr>
        <w:t>代表本公司授权在下面签字的</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刘蕾蕾（职务：副总经理）</w:t>
      </w:r>
      <w:r>
        <w:rPr>
          <w:rFonts w:hint="eastAsia" w:ascii="宋体"/>
          <w:color w:val="auto"/>
          <w:sz w:val="24"/>
          <w:szCs w:val="24"/>
          <w:highlight w:val="none"/>
          <w:u w:val="single"/>
        </w:rPr>
        <w:t xml:space="preserve">    </w:t>
      </w:r>
      <w:r>
        <w:rPr>
          <w:rFonts w:hint="eastAsia" w:ascii="宋体"/>
          <w:color w:val="auto"/>
          <w:sz w:val="24"/>
          <w:szCs w:val="24"/>
          <w:highlight w:val="none"/>
        </w:rPr>
        <w:t>为本公司的合法代理人，就</w:t>
      </w:r>
      <w:r>
        <w:rPr>
          <w:rFonts w:hint="eastAsia" w:ascii="宋体"/>
          <w:color w:val="auto"/>
          <w:sz w:val="24"/>
          <w:szCs w:val="24"/>
          <w:highlight w:val="none"/>
          <w:u w:val="single"/>
        </w:rPr>
        <w:t xml:space="preserve">  </w:t>
      </w:r>
      <w:r>
        <w:rPr>
          <w:rFonts w:hint="eastAsia" w:ascii="宋体" w:hAnsi="宋体" w:cs="宋体"/>
          <w:color w:val="auto"/>
          <w:sz w:val="24"/>
          <w:szCs w:val="24"/>
          <w:highlight w:val="none"/>
          <w:u w:val="single"/>
        </w:rPr>
        <w:t>清名桥古运河景区配套设施采购及安装项目</w:t>
      </w:r>
      <w:r>
        <w:rPr>
          <w:rFonts w:hint="eastAsia" w:ascii="宋体"/>
          <w:color w:val="auto"/>
          <w:sz w:val="24"/>
          <w:szCs w:val="24"/>
          <w:highlight w:val="none"/>
          <w:u w:val="single"/>
        </w:rPr>
        <w:t xml:space="preserve">）  </w:t>
      </w:r>
      <w:r>
        <w:rPr>
          <w:rFonts w:hint="eastAsia" w:ascii="宋体"/>
          <w:color w:val="auto"/>
          <w:sz w:val="24"/>
          <w:szCs w:val="24"/>
          <w:highlight w:val="none"/>
        </w:rPr>
        <w:t>项目的招标投标及相关事宜，以本公司名义处理一切与之有关的事物。</w:t>
      </w:r>
      <w:r>
        <w:rPr>
          <w:rFonts w:hint="eastAsia"/>
          <w:color w:val="auto"/>
          <w:sz w:val="24"/>
          <w:szCs w:val="24"/>
          <w:highlight w:val="none"/>
        </w:rPr>
        <w:t>被授权人在招标及合同谈判过程中代表本公司所签署的一切文件和处理与之有关的一切事务，我及本公司均予以承认。</w:t>
      </w:r>
    </w:p>
    <w:p>
      <w:pPr>
        <w:spacing w:line="360" w:lineRule="auto"/>
        <w:ind w:left="540"/>
        <w:rPr>
          <w:rFonts w:hint="eastAsia" w:ascii="宋体"/>
          <w:color w:val="auto"/>
          <w:sz w:val="24"/>
          <w:szCs w:val="24"/>
          <w:highlight w:val="none"/>
        </w:rPr>
      </w:pPr>
      <w:r>
        <w:rPr>
          <w:rFonts w:hint="eastAsia" w:ascii="宋体"/>
          <w:color w:val="auto"/>
          <w:sz w:val="24"/>
          <w:szCs w:val="24"/>
          <w:highlight w:val="none"/>
        </w:rPr>
        <w:t>被授权人无权转委托。</w:t>
      </w:r>
    </w:p>
    <w:p>
      <w:pPr>
        <w:spacing w:line="360" w:lineRule="auto"/>
        <w:ind w:left="540"/>
        <w:rPr>
          <w:rFonts w:ascii="宋体"/>
          <w:color w:val="auto"/>
          <w:sz w:val="24"/>
          <w:szCs w:val="24"/>
          <w:highlight w:val="none"/>
        </w:rPr>
      </w:pPr>
      <w:r>
        <w:rPr>
          <w:rFonts w:hint="eastAsia" w:ascii="宋体"/>
          <w:color w:val="auto"/>
          <w:sz w:val="24"/>
          <w:szCs w:val="24"/>
          <w:highlight w:val="none"/>
        </w:rPr>
        <w:t>本授权书于</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2021</w:t>
      </w:r>
      <w:r>
        <w:rPr>
          <w:rFonts w:hint="eastAsia" w:ascii="宋体"/>
          <w:color w:val="auto"/>
          <w:sz w:val="24"/>
          <w:szCs w:val="24"/>
          <w:highlight w:val="none"/>
          <w:u w:val="single"/>
        </w:rPr>
        <w:t xml:space="preserve">     </w:t>
      </w:r>
      <w:r>
        <w:rPr>
          <w:rFonts w:hint="eastAsia" w:ascii="宋体"/>
          <w:color w:val="auto"/>
          <w:sz w:val="24"/>
          <w:szCs w:val="24"/>
          <w:highlight w:val="none"/>
        </w:rPr>
        <w:t>年</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9</w:t>
      </w:r>
      <w:r>
        <w:rPr>
          <w:rFonts w:hint="eastAsia" w:ascii="宋体"/>
          <w:color w:val="auto"/>
          <w:sz w:val="24"/>
          <w:szCs w:val="24"/>
          <w:highlight w:val="none"/>
          <w:u w:val="single"/>
        </w:rPr>
        <w:t xml:space="preserve">   </w:t>
      </w:r>
      <w:r>
        <w:rPr>
          <w:rFonts w:hint="eastAsia" w:ascii="宋体"/>
          <w:color w:val="auto"/>
          <w:sz w:val="24"/>
          <w:szCs w:val="24"/>
          <w:highlight w:val="none"/>
        </w:rPr>
        <w:t>月</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17</w:t>
      </w:r>
      <w:r>
        <w:rPr>
          <w:rFonts w:hint="eastAsia" w:ascii="宋体"/>
          <w:color w:val="auto"/>
          <w:sz w:val="24"/>
          <w:szCs w:val="24"/>
          <w:highlight w:val="none"/>
          <w:u w:val="single"/>
        </w:rPr>
        <w:t xml:space="preserve">    </w:t>
      </w:r>
      <w:r>
        <w:rPr>
          <w:rFonts w:hint="eastAsia" w:ascii="宋体"/>
          <w:color w:val="auto"/>
          <w:sz w:val="24"/>
          <w:szCs w:val="24"/>
          <w:highlight w:val="none"/>
        </w:rPr>
        <w:t>日签字生效，特此声明。</w:t>
      </w:r>
    </w:p>
    <w:p>
      <w:pPr>
        <w:spacing w:line="360" w:lineRule="auto"/>
        <w:ind w:left="540"/>
        <w:rPr>
          <w:rFonts w:ascii="宋体"/>
          <w:color w:val="auto"/>
          <w:sz w:val="24"/>
          <w:szCs w:val="24"/>
          <w:highlight w:val="none"/>
        </w:rPr>
      </w:pPr>
    </w:p>
    <w:p>
      <w:pPr>
        <w:spacing w:line="360" w:lineRule="auto"/>
        <w:ind w:left="540"/>
        <w:rPr>
          <w:rFonts w:hint="eastAsia" w:ascii="宋体"/>
          <w:color w:val="auto"/>
          <w:sz w:val="24"/>
          <w:szCs w:val="24"/>
          <w:highlight w:val="none"/>
          <w:u w:val="single"/>
        </w:rPr>
      </w:pPr>
      <w:r>
        <w:rPr>
          <w:rFonts w:hint="eastAsia" w:ascii="宋体"/>
          <w:color w:val="auto"/>
          <w:sz w:val="24"/>
          <w:szCs w:val="24"/>
          <w:highlight w:val="none"/>
        </w:rPr>
        <w:t xml:space="preserve">                        法定代表人签字或签章：</w:t>
      </w:r>
      <w:r>
        <w:rPr>
          <w:rFonts w:hint="eastAsia" w:ascii="宋体"/>
          <w:color w:val="auto"/>
          <w:sz w:val="24"/>
          <w:szCs w:val="24"/>
          <w:highlight w:val="none"/>
          <w:u w:val="single"/>
        </w:rPr>
        <w:t xml:space="preserve">                    </w:t>
      </w:r>
    </w:p>
    <w:p>
      <w:pPr>
        <w:spacing w:line="360" w:lineRule="auto"/>
        <w:ind w:left="540" w:leftChars="257" w:firstLine="2880" w:firstLineChars="1200"/>
        <w:rPr>
          <w:rFonts w:ascii="宋体"/>
          <w:color w:val="auto"/>
          <w:sz w:val="24"/>
          <w:szCs w:val="24"/>
          <w:highlight w:val="none"/>
          <w:u w:val="single"/>
        </w:rPr>
      </w:pPr>
      <w:r>
        <w:rPr>
          <w:rFonts w:hint="eastAsia" w:ascii="宋体"/>
          <w:color w:val="auto"/>
          <w:sz w:val="24"/>
          <w:szCs w:val="24"/>
          <w:highlight w:val="none"/>
        </w:rPr>
        <w:t>投标方全称（公章）：</w:t>
      </w:r>
      <w:r>
        <w:rPr>
          <w:rFonts w:hint="eastAsia" w:ascii="宋体"/>
          <w:color w:val="auto"/>
          <w:sz w:val="24"/>
          <w:szCs w:val="24"/>
          <w:highlight w:val="none"/>
          <w:u w:val="single"/>
        </w:rPr>
        <w:t xml:space="preserve">   </w:t>
      </w:r>
      <w:r>
        <w:rPr>
          <w:rFonts w:ascii="宋体"/>
          <w:color w:val="auto"/>
          <w:sz w:val="24"/>
          <w:szCs w:val="24"/>
          <w:highlight w:val="none"/>
          <w:u w:val="single"/>
        </w:rPr>
        <w:t xml:space="preserve">      </w:t>
      </w:r>
      <w:r>
        <w:rPr>
          <w:rFonts w:hint="eastAsia" w:ascii="宋体"/>
          <w:color w:val="auto"/>
          <w:sz w:val="24"/>
          <w:szCs w:val="24"/>
          <w:highlight w:val="none"/>
          <w:u w:val="single"/>
        </w:rPr>
        <w:t xml:space="preserve">             </w:t>
      </w:r>
    </w:p>
    <w:p>
      <w:pPr>
        <w:spacing w:line="360" w:lineRule="auto"/>
        <w:rPr>
          <w:rFonts w:hint="eastAsia" w:ascii="宋体"/>
          <w:color w:val="auto"/>
          <w:sz w:val="24"/>
          <w:szCs w:val="24"/>
          <w:highlight w:val="none"/>
          <w:u w:val="single"/>
        </w:rPr>
      </w:pPr>
    </w:p>
    <w:p>
      <w:pPr>
        <w:spacing w:line="360" w:lineRule="auto"/>
        <w:ind w:left="540"/>
        <w:rPr>
          <w:rFonts w:ascii="宋体"/>
          <w:color w:val="auto"/>
          <w:sz w:val="24"/>
          <w:szCs w:val="24"/>
          <w:highlight w:val="none"/>
        </w:rPr>
      </w:pPr>
      <w:r>
        <w:rPr>
          <w:rFonts w:hint="eastAsia" w:ascii="宋体"/>
          <w:color w:val="auto"/>
          <w:sz w:val="24"/>
          <w:szCs w:val="24"/>
          <w:highlight w:val="none"/>
        </w:rPr>
        <w:t>被授权人签字    ：</w:t>
      </w:r>
      <w:r>
        <w:rPr>
          <w:rFonts w:hint="eastAsia" w:ascii="宋体"/>
          <w:color w:val="auto"/>
          <w:sz w:val="24"/>
          <w:szCs w:val="24"/>
          <w:highlight w:val="none"/>
          <w:u w:val="single"/>
        </w:rPr>
        <w:t xml:space="preserve">                    </w:t>
      </w:r>
    </w:p>
    <w:p>
      <w:pPr>
        <w:spacing w:line="360" w:lineRule="auto"/>
        <w:ind w:left="540"/>
        <w:rPr>
          <w:rFonts w:ascii="宋体"/>
          <w:color w:val="auto"/>
          <w:sz w:val="24"/>
          <w:szCs w:val="24"/>
          <w:highlight w:val="none"/>
          <w:u w:val="single"/>
        </w:rPr>
      </w:pPr>
      <w:r>
        <w:rPr>
          <w:rFonts w:hint="eastAsia" w:ascii="宋体"/>
          <w:color w:val="auto"/>
          <w:sz w:val="24"/>
          <w:szCs w:val="24"/>
          <w:highlight w:val="none"/>
        </w:rPr>
        <w:t xml:space="preserve">职务：            </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副总经理</w:t>
      </w:r>
      <w:r>
        <w:rPr>
          <w:rFonts w:hint="eastAsia" w:ascii="宋体"/>
          <w:color w:val="auto"/>
          <w:sz w:val="24"/>
          <w:szCs w:val="24"/>
          <w:highlight w:val="none"/>
          <w:u w:val="single"/>
        </w:rPr>
        <w:t xml:space="preserve">                  </w:t>
      </w:r>
    </w:p>
    <w:p>
      <w:pPr>
        <w:spacing w:line="360" w:lineRule="auto"/>
        <w:ind w:left="540"/>
        <w:rPr>
          <w:rFonts w:ascii="宋体"/>
          <w:color w:val="auto"/>
          <w:sz w:val="24"/>
          <w:szCs w:val="24"/>
          <w:highlight w:val="none"/>
        </w:rPr>
      </w:pPr>
      <w:r>
        <w:rPr>
          <w:rFonts w:hint="eastAsia" w:ascii="宋体"/>
          <w:color w:val="auto"/>
          <w:sz w:val="24"/>
          <w:szCs w:val="24"/>
          <w:highlight w:val="none"/>
        </w:rPr>
        <w:t xml:space="preserve">身份证号码：      </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232103197906240926</w:t>
      </w:r>
      <w:r>
        <w:rPr>
          <w:rFonts w:hint="eastAsia" w:ascii="宋体"/>
          <w:color w:val="auto"/>
          <w:sz w:val="24"/>
          <w:szCs w:val="24"/>
          <w:highlight w:val="none"/>
          <w:u w:val="single"/>
        </w:rPr>
        <w:t xml:space="preserve">      </w:t>
      </w:r>
    </w:p>
    <w:p>
      <w:pPr>
        <w:spacing w:line="360" w:lineRule="auto"/>
        <w:ind w:left="540"/>
        <w:rPr>
          <w:rFonts w:ascii="宋体"/>
          <w:color w:val="auto"/>
          <w:sz w:val="24"/>
          <w:szCs w:val="24"/>
          <w:highlight w:val="none"/>
          <w:u w:val="single"/>
        </w:rPr>
      </w:pPr>
      <w:r>
        <w:rPr>
          <w:rFonts w:hint="eastAsia" w:ascii="宋体"/>
          <w:color w:val="auto"/>
          <w:sz w:val="24"/>
          <w:szCs w:val="24"/>
          <w:highlight w:val="none"/>
        </w:rPr>
        <w:t xml:space="preserve">电话及传真：      </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051266016222</w:t>
      </w:r>
      <w:r>
        <w:rPr>
          <w:rFonts w:hint="eastAsia" w:ascii="宋体"/>
          <w:color w:val="auto"/>
          <w:sz w:val="24"/>
          <w:szCs w:val="24"/>
          <w:highlight w:val="none"/>
          <w:u w:val="single"/>
        </w:rPr>
        <w:t xml:space="preserve">               </w:t>
      </w:r>
    </w:p>
    <w:p>
      <w:pPr>
        <w:spacing w:line="360" w:lineRule="auto"/>
        <w:rPr>
          <w:rFonts w:hint="eastAsia"/>
          <w:color w:val="auto"/>
          <w:sz w:val="24"/>
          <w:szCs w:val="24"/>
          <w:highlight w:val="none"/>
        </w:rPr>
      </w:pPr>
      <w:r>
        <w:rPr>
          <w:rFonts w:hint="eastAsia"/>
          <w:color w:val="auto"/>
          <w:sz w:val="24"/>
          <w:szCs w:val="24"/>
          <w:highlight w:val="none"/>
        </w:rPr>
        <w:t xml:space="preserve">   </w:t>
      </w:r>
      <w:r>
        <w:rPr>
          <w:rFonts w:hint="eastAsia"/>
          <w:color w:val="auto"/>
          <w:sz w:val="24"/>
          <w:szCs w:val="24"/>
          <w:highlight w:val="none"/>
        </w:rPr>
        <w:tab/>
      </w:r>
      <w:r>
        <w:rPr>
          <w:rFonts w:hint="eastAsia"/>
          <w:color w:val="auto"/>
          <w:sz w:val="24"/>
          <w:szCs w:val="24"/>
          <w:highlight w:val="none"/>
        </w:rPr>
        <w:t xml:space="preserve"> 地址：</w:t>
      </w:r>
      <w:r>
        <w:rPr>
          <w:rFonts w:hint="eastAsia"/>
          <w:color w:val="auto"/>
          <w:sz w:val="24"/>
          <w:szCs w:val="24"/>
          <w:highlight w:val="none"/>
        </w:rPr>
        <w:tab/>
      </w:r>
      <w:r>
        <w:rPr>
          <w:rFonts w:hint="eastAsia"/>
          <w:color w:val="auto"/>
          <w:sz w:val="24"/>
          <w:szCs w:val="24"/>
          <w:highlight w:val="none"/>
        </w:rPr>
        <w:t xml:space="preserve">        __</w:t>
      </w:r>
      <w:r>
        <w:rPr>
          <w:rFonts w:hint="eastAsia"/>
          <w:color w:val="auto"/>
          <w:sz w:val="24"/>
          <w:szCs w:val="24"/>
          <w:highlight w:val="none"/>
          <w:u w:val="single"/>
          <w:lang w:val="en-US" w:eastAsia="zh-CN"/>
        </w:rPr>
        <w:t>苏州太湖国家旅游度假区孙武路2011号（太和商务中心A幢1503室）</w:t>
      </w:r>
    </w:p>
    <w:p>
      <w:pPr>
        <w:pStyle w:val="25"/>
        <w:spacing w:line="360" w:lineRule="auto"/>
        <w:ind w:firstLine="480"/>
        <w:rPr>
          <w:rFonts w:hAnsi="宋体"/>
          <w:color w:val="auto"/>
          <w:sz w:val="24"/>
          <w:szCs w:val="24"/>
          <w:highlight w:val="none"/>
        </w:rPr>
      </w:pPr>
    </w:p>
    <w:p>
      <w:pPr>
        <w:pStyle w:val="25"/>
        <w:spacing w:line="360" w:lineRule="auto"/>
        <w:ind w:firstLine="682" w:firstLineChars="283"/>
        <w:rPr>
          <w:b/>
          <w:bCs/>
          <w:color w:val="auto"/>
          <w:sz w:val="24"/>
          <w:szCs w:val="24"/>
          <w:highlight w:val="none"/>
        </w:rPr>
      </w:pPr>
    </w:p>
    <w:p>
      <w:pPr>
        <w:spacing w:line="360" w:lineRule="auto"/>
        <w:rPr>
          <w:color w:val="auto"/>
          <w:sz w:val="24"/>
          <w:szCs w:val="24"/>
          <w:highlight w:val="none"/>
        </w:rPr>
      </w:pPr>
    </w:p>
    <w:p>
      <w:pPr>
        <w:spacing w:line="360" w:lineRule="auto"/>
        <w:rPr>
          <w:color w:val="auto"/>
          <w:sz w:val="24"/>
          <w:szCs w:val="24"/>
          <w:highlight w:val="none"/>
        </w:rPr>
      </w:pPr>
      <w:r>
        <w:rPr>
          <w:color w:val="auto"/>
          <w:sz w:val="24"/>
          <w:szCs w:val="24"/>
          <w:highlight w:val="none"/>
        </w:rPr>
        <w:br w:type="page"/>
      </w:r>
    </w:p>
    <w:p>
      <w:pPr>
        <w:spacing w:line="360" w:lineRule="auto"/>
        <w:rPr>
          <w:rFonts w:hint="eastAsia" w:eastAsiaTheme="minorEastAsia"/>
          <w:sz w:val="24"/>
          <w:szCs w:val="24"/>
          <w:lang w:eastAsia="zh-CN"/>
        </w:rPr>
      </w:pPr>
      <w:r>
        <w:rPr>
          <w:sz w:val="24"/>
          <w:szCs w:val="24"/>
        </w:rPr>
        <w:drawing>
          <wp:inline distT="0" distB="0" distL="114300" distR="114300">
            <wp:extent cx="3065780" cy="1982470"/>
            <wp:effectExtent l="0" t="0" r="127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rcRect l="6986" t="9943" r="15255" b="12164"/>
                    <a:stretch>
                      <a:fillRect/>
                    </a:stretch>
                  </pic:blipFill>
                  <pic:spPr>
                    <a:xfrm>
                      <a:off x="0" y="0"/>
                      <a:ext cx="3065780" cy="1982470"/>
                    </a:xfrm>
                    <a:prstGeom prst="rect">
                      <a:avLst/>
                    </a:prstGeom>
                    <a:noFill/>
                    <a:ln>
                      <a:noFill/>
                    </a:ln>
                  </pic:spPr>
                </pic:pic>
              </a:graphicData>
            </a:graphic>
          </wp:inline>
        </w:drawing>
      </w:r>
    </w:p>
    <w:p>
      <w:pPr>
        <w:spacing w:line="360" w:lineRule="auto"/>
        <w:rPr>
          <w:sz w:val="24"/>
          <w:szCs w:val="24"/>
        </w:rPr>
      </w:pPr>
    </w:p>
    <w:p>
      <w:pPr>
        <w:spacing w:line="360" w:lineRule="auto"/>
        <w:rPr>
          <w:sz w:val="24"/>
          <w:szCs w:val="24"/>
        </w:rPr>
      </w:pPr>
      <w:r>
        <w:rPr>
          <w:sz w:val="24"/>
          <w:szCs w:val="24"/>
        </w:rPr>
        <w:drawing>
          <wp:inline distT="0" distB="0" distL="114300" distR="114300">
            <wp:extent cx="3037840" cy="1801495"/>
            <wp:effectExtent l="0" t="0" r="1016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rcRect l="4101" t="14378" r="10096" b="17741"/>
                    <a:stretch>
                      <a:fillRect/>
                    </a:stretch>
                  </pic:blipFill>
                  <pic:spPr>
                    <a:xfrm>
                      <a:off x="0" y="0"/>
                      <a:ext cx="3037840" cy="1801495"/>
                    </a:xfrm>
                    <a:prstGeom prst="rect">
                      <a:avLst/>
                    </a:prstGeom>
                    <a:noFill/>
                    <a:ln>
                      <a:noFill/>
                    </a:ln>
                  </pic:spPr>
                </pic:pic>
              </a:graphicData>
            </a:graphic>
          </wp:inline>
        </w:drawing>
      </w:r>
    </w:p>
    <w:p>
      <w:pPr>
        <w:spacing w:line="360" w:lineRule="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2980690" cy="1901190"/>
            <wp:effectExtent l="0" t="0" r="10160" b="3810"/>
            <wp:docPr id="1" name="图片 1" descr="身份证0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身份证01_看图王"/>
                    <pic:cNvPicPr>
                      <a:picLocks noChangeAspect="1"/>
                    </pic:cNvPicPr>
                  </pic:nvPicPr>
                  <pic:blipFill>
                    <a:blip r:embed="rId18"/>
                    <a:stretch>
                      <a:fillRect/>
                    </a:stretch>
                  </pic:blipFill>
                  <pic:spPr>
                    <a:xfrm>
                      <a:off x="0" y="0"/>
                      <a:ext cx="2980690" cy="1901190"/>
                    </a:xfrm>
                    <a:prstGeom prst="rect">
                      <a:avLst/>
                    </a:prstGeom>
                  </pic:spPr>
                </pic:pic>
              </a:graphicData>
            </a:graphic>
          </wp:inline>
        </w:drawing>
      </w:r>
      <w:r>
        <w:rPr>
          <w:rFonts w:hint="eastAsia" w:eastAsiaTheme="minorEastAsia"/>
          <w:sz w:val="24"/>
          <w:szCs w:val="24"/>
          <w:lang w:eastAsia="zh-CN"/>
        </w:rPr>
        <w:drawing>
          <wp:inline distT="0" distB="0" distL="114300" distR="114300">
            <wp:extent cx="3037840" cy="1948815"/>
            <wp:effectExtent l="0" t="0" r="10160" b="13335"/>
            <wp:docPr id="2" name="图片 2" descr="身份证02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身份证02_看图王"/>
                    <pic:cNvPicPr>
                      <a:picLocks noChangeAspect="1"/>
                    </pic:cNvPicPr>
                  </pic:nvPicPr>
                  <pic:blipFill>
                    <a:blip r:embed="rId19"/>
                    <a:stretch>
                      <a:fillRect/>
                    </a:stretch>
                  </pic:blipFill>
                  <pic:spPr>
                    <a:xfrm>
                      <a:off x="0" y="0"/>
                      <a:ext cx="3037840" cy="1948815"/>
                    </a:xfrm>
                    <a:prstGeom prst="rect">
                      <a:avLst/>
                    </a:prstGeom>
                  </pic:spPr>
                </pic:pic>
              </a:graphicData>
            </a:graphic>
          </wp:inline>
        </w:drawing>
      </w:r>
    </w:p>
    <w:p>
      <w:pPr>
        <w:spacing w:line="360" w:lineRule="auto"/>
        <w:rPr>
          <w:sz w:val="24"/>
          <w:szCs w:val="24"/>
        </w:rPr>
      </w:pPr>
    </w:p>
    <w:p>
      <w:pPr>
        <w:pStyle w:val="25"/>
        <w:spacing w:line="360" w:lineRule="auto"/>
        <w:ind w:firstLine="480"/>
        <w:rPr>
          <w:color w:val="auto"/>
          <w:sz w:val="24"/>
          <w:szCs w:val="24"/>
          <w:highlight w:val="none"/>
        </w:rPr>
      </w:pPr>
    </w:p>
    <w:p>
      <w:pPr>
        <w:spacing w:line="360" w:lineRule="auto"/>
        <w:rPr>
          <w:rFonts w:hint="eastAsia"/>
          <w:color w:val="auto"/>
          <w:sz w:val="24"/>
          <w:szCs w:val="24"/>
          <w:highlight w:val="none"/>
        </w:rPr>
      </w:pPr>
    </w:p>
    <w:p>
      <w:pPr>
        <w:spacing w:line="360" w:lineRule="auto"/>
        <w:rPr>
          <w:rFonts w:hint="eastAsia"/>
          <w:color w:val="auto"/>
          <w:sz w:val="24"/>
          <w:szCs w:val="24"/>
          <w:highlight w:val="none"/>
        </w:rPr>
      </w:pPr>
    </w:p>
    <w:p>
      <w:pPr>
        <w:pStyle w:val="4"/>
        <w:spacing w:line="360" w:lineRule="auto"/>
        <w:jc w:val="center"/>
        <w:outlineLvl w:val="1"/>
        <w:rPr>
          <w:rFonts w:ascii="宋体"/>
          <w:color w:val="auto"/>
          <w:sz w:val="28"/>
          <w:szCs w:val="28"/>
          <w:highlight w:val="none"/>
        </w:rPr>
      </w:pPr>
      <w:bookmarkStart w:id="56" w:name="_Toc65664203"/>
      <w:bookmarkStart w:id="57" w:name="_Toc87760363"/>
      <w:bookmarkStart w:id="58" w:name="_Toc33934403"/>
      <w:bookmarkStart w:id="59" w:name="_Toc68172028"/>
      <w:bookmarkStart w:id="60" w:name="_Toc68172769"/>
      <w:bookmarkStart w:id="61" w:name="_Toc68170632"/>
      <w:bookmarkStart w:id="62" w:name="_Toc65664147"/>
      <w:bookmarkStart w:id="63" w:name="_Toc68170766"/>
      <w:bookmarkStart w:id="64" w:name="_Toc68170844"/>
      <w:bookmarkStart w:id="65" w:name="_Toc17874"/>
      <w:r>
        <w:rPr>
          <w:rFonts w:ascii="宋体"/>
          <w:color w:val="auto"/>
          <w:sz w:val="28"/>
          <w:szCs w:val="28"/>
          <w:highlight w:val="none"/>
        </w:rPr>
        <w:t>2.</w:t>
      </w:r>
      <w:r>
        <w:rPr>
          <w:rFonts w:hint="eastAsia" w:ascii="宋体"/>
          <w:color w:val="auto"/>
          <w:sz w:val="28"/>
          <w:szCs w:val="28"/>
          <w:highlight w:val="none"/>
          <w:lang w:val="en-US" w:eastAsia="zh-CN"/>
        </w:rPr>
        <w:t>2</w:t>
      </w:r>
      <w:r>
        <w:rPr>
          <w:rFonts w:hint="eastAsia" w:ascii="宋体"/>
          <w:color w:val="auto"/>
          <w:sz w:val="28"/>
          <w:szCs w:val="28"/>
          <w:highlight w:val="none"/>
        </w:rPr>
        <w:t>投标方资格声明</w:t>
      </w:r>
      <w:bookmarkEnd w:id="56"/>
      <w:bookmarkEnd w:id="57"/>
      <w:bookmarkEnd w:id="58"/>
      <w:bookmarkEnd w:id="59"/>
      <w:bookmarkEnd w:id="60"/>
      <w:bookmarkEnd w:id="61"/>
      <w:bookmarkEnd w:id="62"/>
      <w:bookmarkEnd w:id="63"/>
      <w:bookmarkEnd w:id="64"/>
      <w:bookmarkEnd w:id="65"/>
    </w:p>
    <w:p>
      <w:pPr>
        <w:spacing w:line="360" w:lineRule="auto"/>
        <w:rPr>
          <w:rFonts w:ascii="宋体"/>
          <w:color w:val="auto"/>
          <w:sz w:val="24"/>
          <w:szCs w:val="24"/>
          <w:highlight w:val="none"/>
        </w:rPr>
      </w:pPr>
      <w:r>
        <w:rPr>
          <w:rFonts w:ascii="宋体"/>
          <w:color w:val="auto"/>
          <w:sz w:val="24"/>
          <w:szCs w:val="24"/>
          <w:highlight w:val="none"/>
        </w:rPr>
        <w:t>1.</w:t>
      </w:r>
      <w:r>
        <w:rPr>
          <w:rFonts w:hint="eastAsia" w:ascii="宋体"/>
          <w:color w:val="auto"/>
          <w:sz w:val="24"/>
          <w:szCs w:val="24"/>
          <w:highlight w:val="none"/>
        </w:rPr>
        <w:t>名称和概况：</w:t>
      </w:r>
    </w:p>
    <w:p>
      <w:pPr>
        <w:spacing w:line="360" w:lineRule="auto"/>
        <w:rPr>
          <w:rFonts w:hint="default" w:ascii="宋体"/>
          <w:color w:val="auto"/>
          <w:sz w:val="24"/>
          <w:szCs w:val="24"/>
          <w:highlight w:val="none"/>
          <w:u w:val="single"/>
          <w:lang w:val="en-US"/>
        </w:rPr>
      </w:pPr>
      <w:r>
        <w:rPr>
          <w:rFonts w:ascii="宋体"/>
          <w:color w:val="auto"/>
          <w:sz w:val="24"/>
          <w:szCs w:val="24"/>
          <w:highlight w:val="none"/>
        </w:rPr>
        <w:t xml:space="preserve">  A.</w:t>
      </w:r>
      <w:r>
        <w:rPr>
          <w:rFonts w:hint="eastAsia" w:ascii="宋体"/>
          <w:color w:val="auto"/>
          <w:sz w:val="24"/>
          <w:szCs w:val="24"/>
          <w:highlight w:val="none"/>
        </w:rPr>
        <w:t>投标方名称：</w:t>
      </w:r>
      <w:r>
        <w:rPr>
          <w:rFonts w:ascii="宋体"/>
          <w:color w:val="auto"/>
          <w:sz w:val="24"/>
          <w:szCs w:val="24"/>
          <w:highlight w:val="none"/>
        </w:rPr>
        <w:t>_</w:t>
      </w:r>
      <w:r>
        <w:rPr>
          <w:rFonts w:ascii="宋体"/>
          <w:color w:val="auto"/>
          <w:sz w:val="24"/>
          <w:szCs w:val="24"/>
          <w:highlight w:val="none"/>
          <w:u w:val="single"/>
        </w:rPr>
        <w:t>_</w:t>
      </w:r>
      <w:r>
        <w:rPr>
          <w:rFonts w:hint="eastAsia" w:ascii="宋体"/>
          <w:color w:val="auto"/>
          <w:sz w:val="24"/>
          <w:szCs w:val="24"/>
          <w:highlight w:val="none"/>
          <w:u w:val="single"/>
          <w:lang w:val="en-US" w:eastAsia="zh-CN"/>
        </w:rPr>
        <w:t xml:space="preserve">苏州伯利恒水上设施工程有限公司         </w:t>
      </w:r>
    </w:p>
    <w:p>
      <w:pPr>
        <w:spacing w:line="360" w:lineRule="auto"/>
        <w:rPr>
          <w:rFonts w:ascii="宋体"/>
          <w:color w:val="auto"/>
          <w:sz w:val="24"/>
          <w:szCs w:val="24"/>
          <w:highlight w:val="none"/>
        </w:rPr>
      </w:pPr>
      <w:r>
        <w:rPr>
          <w:rFonts w:ascii="宋体"/>
          <w:color w:val="auto"/>
          <w:sz w:val="24"/>
          <w:szCs w:val="24"/>
          <w:highlight w:val="none"/>
        </w:rPr>
        <w:t xml:space="preserve">  B.</w:t>
      </w:r>
      <w:r>
        <w:rPr>
          <w:rFonts w:hint="eastAsia" w:ascii="宋体"/>
          <w:color w:val="auto"/>
          <w:sz w:val="24"/>
          <w:szCs w:val="24"/>
          <w:highlight w:val="none"/>
        </w:rPr>
        <w:t>总部地址：</w:t>
      </w:r>
      <w:r>
        <w:rPr>
          <w:rFonts w:ascii="宋体"/>
          <w:color w:val="auto"/>
          <w:sz w:val="24"/>
          <w:szCs w:val="24"/>
          <w:highlight w:val="none"/>
        </w:rPr>
        <w:t>_</w:t>
      </w:r>
      <w:r>
        <w:rPr>
          <w:rFonts w:hint="eastAsia" w:ascii="宋体"/>
          <w:color w:val="auto"/>
          <w:sz w:val="24"/>
          <w:szCs w:val="24"/>
          <w:highlight w:val="none"/>
          <w:u w:val="single"/>
          <w:lang w:val="en-US" w:eastAsia="zh-CN"/>
        </w:rPr>
        <w:t>苏州市太湖国家旅游度假区孙武路2011号（太和商务中心A幢1503室）</w:t>
      </w:r>
      <w:r>
        <w:rPr>
          <w:rFonts w:ascii="宋体"/>
          <w:color w:val="auto"/>
          <w:sz w:val="24"/>
          <w:szCs w:val="24"/>
          <w:highlight w:val="none"/>
        </w:rPr>
        <w:t xml:space="preserve"> </w:t>
      </w:r>
      <w:r>
        <w:rPr>
          <w:rFonts w:hint="eastAsia" w:ascii="宋体"/>
          <w:color w:val="auto"/>
          <w:sz w:val="24"/>
          <w:szCs w:val="24"/>
          <w:highlight w:val="none"/>
        </w:rPr>
        <w:t>邮编：</w:t>
      </w:r>
      <w:r>
        <w:rPr>
          <w:rFonts w:ascii="宋体"/>
          <w:color w:val="auto"/>
          <w:sz w:val="24"/>
          <w:szCs w:val="24"/>
          <w:highlight w:val="none"/>
        </w:rPr>
        <w:t>_</w:t>
      </w:r>
      <w:r>
        <w:rPr>
          <w:rFonts w:hint="eastAsia" w:ascii="宋体"/>
          <w:color w:val="auto"/>
          <w:sz w:val="24"/>
          <w:szCs w:val="24"/>
          <w:highlight w:val="none"/>
          <w:u w:val="single"/>
          <w:lang w:val="en-US" w:eastAsia="zh-CN"/>
        </w:rPr>
        <w:t xml:space="preserve">215159  </w:t>
      </w:r>
      <w:r>
        <w:rPr>
          <w:rFonts w:ascii="宋体"/>
          <w:color w:val="auto"/>
          <w:sz w:val="24"/>
          <w:szCs w:val="24"/>
          <w:highlight w:val="none"/>
        </w:rPr>
        <w:t xml:space="preserve"> </w:t>
      </w:r>
    </w:p>
    <w:p>
      <w:pPr>
        <w:spacing w:line="360" w:lineRule="auto"/>
        <w:ind w:firstLine="480"/>
        <w:rPr>
          <w:rFonts w:ascii="宋体"/>
          <w:color w:val="auto"/>
          <w:sz w:val="24"/>
          <w:szCs w:val="24"/>
          <w:highlight w:val="none"/>
          <w:u w:val="single"/>
        </w:rPr>
      </w:pPr>
      <w:r>
        <w:rPr>
          <w:rFonts w:hint="eastAsia" w:ascii="宋体"/>
          <w:color w:val="auto"/>
          <w:sz w:val="24"/>
          <w:szCs w:val="24"/>
          <w:highlight w:val="none"/>
        </w:rPr>
        <w:t>传真／电话：</w:t>
      </w:r>
      <w:r>
        <w:rPr>
          <w:rFonts w:ascii="宋体"/>
          <w:color w:val="auto"/>
          <w:sz w:val="24"/>
          <w:szCs w:val="24"/>
          <w:highlight w:val="none"/>
        </w:rPr>
        <w:t>_</w:t>
      </w:r>
      <w:r>
        <w:rPr>
          <w:rFonts w:ascii="宋体"/>
          <w:color w:val="auto"/>
          <w:sz w:val="24"/>
          <w:szCs w:val="24"/>
          <w:highlight w:val="none"/>
          <w:u w:val="single"/>
        </w:rPr>
        <w:t>_</w:t>
      </w:r>
      <w:r>
        <w:rPr>
          <w:rFonts w:hint="eastAsia" w:ascii="宋体"/>
          <w:color w:val="auto"/>
          <w:sz w:val="24"/>
          <w:szCs w:val="24"/>
          <w:highlight w:val="none"/>
          <w:u w:val="single"/>
          <w:lang w:val="en-US" w:eastAsia="zh-CN"/>
        </w:rPr>
        <w:t>051266016222</w:t>
      </w:r>
      <w:r>
        <w:rPr>
          <w:rFonts w:ascii="宋体"/>
          <w:color w:val="auto"/>
          <w:sz w:val="24"/>
          <w:szCs w:val="24"/>
          <w:highlight w:val="none"/>
          <w:u w:val="single"/>
        </w:rPr>
        <w:t>_</w:t>
      </w:r>
    </w:p>
    <w:p>
      <w:pPr>
        <w:numPr>
          <w:ilvl w:val="0"/>
          <w:numId w:val="4"/>
        </w:numPr>
        <w:spacing w:line="360" w:lineRule="auto"/>
        <w:ind w:left="720" w:leftChars="0" w:firstLine="0" w:firstLineChars="0"/>
        <w:rPr>
          <w:rFonts w:ascii="宋体"/>
          <w:color w:val="auto"/>
          <w:sz w:val="24"/>
          <w:szCs w:val="24"/>
          <w:highlight w:val="none"/>
          <w:u w:val="single"/>
        </w:rPr>
      </w:pPr>
      <w:r>
        <w:rPr>
          <w:rFonts w:hint="eastAsia" w:ascii="宋体"/>
          <w:color w:val="auto"/>
          <w:sz w:val="24"/>
          <w:szCs w:val="24"/>
          <w:highlight w:val="none"/>
        </w:rPr>
        <w:t>成立日期或注册日期：</w:t>
      </w:r>
      <w:r>
        <w:rPr>
          <w:rFonts w:ascii="宋体"/>
          <w:color w:val="auto"/>
          <w:sz w:val="24"/>
          <w:szCs w:val="24"/>
          <w:highlight w:val="none"/>
        </w:rPr>
        <w:t>__</w:t>
      </w:r>
      <w:r>
        <w:rPr>
          <w:rFonts w:hint="eastAsia" w:ascii="宋体"/>
          <w:color w:val="auto"/>
          <w:sz w:val="24"/>
          <w:szCs w:val="24"/>
          <w:highlight w:val="none"/>
          <w:u w:val="single"/>
          <w:lang w:val="en-US" w:eastAsia="zh-CN"/>
        </w:rPr>
        <w:t>2016年6月29日</w:t>
      </w:r>
      <w:r>
        <w:rPr>
          <w:rFonts w:ascii="宋体"/>
          <w:color w:val="auto"/>
          <w:sz w:val="24"/>
          <w:szCs w:val="24"/>
          <w:highlight w:val="none"/>
          <w:u w:val="single"/>
        </w:rPr>
        <w:t>_</w:t>
      </w:r>
    </w:p>
    <w:p>
      <w:pPr>
        <w:numPr>
          <w:ilvl w:val="0"/>
          <w:numId w:val="4"/>
        </w:numPr>
        <w:spacing w:line="360" w:lineRule="auto"/>
        <w:ind w:left="720" w:leftChars="0" w:firstLine="0" w:firstLineChars="0"/>
        <w:rPr>
          <w:rFonts w:ascii="宋体"/>
          <w:color w:val="auto"/>
          <w:sz w:val="24"/>
          <w:szCs w:val="24"/>
          <w:highlight w:val="none"/>
        </w:rPr>
      </w:pPr>
      <w:r>
        <w:rPr>
          <w:rFonts w:hint="eastAsia" w:ascii="宋体"/>
          <w:color w:val="auto"/>
          <w:sz w:val="24"/>
          <w:szCs w:val="24"/>
          <w:highlight w:val="none"/>
        </w:rPr>
        <w:t>注册资本：</w:t>
      </w:r>
      <w:r>
        <w:rPr>
          <w:rFonts w:ascii="宋体"/>
          <w:color w:val="auto"/>
          <w:sz w:val="24"/>
          <w:szCs w:val="24"/>
          <w:highlight w:val="none"/>
          <w:u w:val="single"/>
        </w:rPr>
        <w:t>_</w:t>
      </w:r>
      <w:r>
        <w:rPr>
          <w:rFonts w:hint="eastAsia" w:ascii="宋体"/>
          <w:color w:val="auto"/>
          <w:sz w:val="24"/>
          <w:szCs w:val="24"/>
          <w:highlight w:val="none"/>
          <w:u w:val="single"/>
          <w:lang w:val="en-US" w:eastAsia="zh-CN"/>
        </w:rPr>
        <w:t>1000万</w:t>
      </w:r>
      <w:r>
        <w:rPr>
          <w:rFonts w:ascii="宋体"/>
          <w:color w:val="auto"/>
          <w:sz w:val="24"/>
          <w:szCs w:val="24"/>
          <w:highlight w:val="none"/>
          <w:u w:val="single"/>
        </w:rPr>
        <w:t>_</w:t>
      </w:r>
    </w:p>
    <w:p>
      <w:pPr>
        <w:numPr>
          <w:ilvl w:val="0"/>
          <w:numId w:val="4"/>
        </w:numPr>
        <w:spacing w:line="360" w:lineRule="auto"/>
        <w:ind w:left="720" w:leftChars="0" w:firstLine="0" w:firstLineChars="0"/>
        <w:rPr>
          <w:rFonts w:ascii="宋体"/>
          <w:color w:val="auto"/>
          <w:sz w:val="24"/>
          <w:szCs w:val="24"/>
          <w:highlight w:val="none"/>
        </w:rPr>
      </w:pPr>
      <w:r>
        <w:rPr>
          <w:rFonts w:hint="eastAsia" w:ascii="宋体"/>
          <w:color w:val="auto"/>
          <w:sz w:val="24"/>
          <w:szCs w:val="24"/>
          <w:highlight w:val="none"/>
        </w:rPr>
        <w:t>法人或负责人姓名：</w:t>
      </w:r>
      <w:r>
        <w:rPr>
          <w:rFonts w:ascii="宋体"/>
          <w:color w:val="auto"/>
          <w:sz w:val="24"/>
          <w:szCs w:val="24"/>
          <w:highlight w:val="none"/>
        </w:rPr>
        <w:t>___</w:t>
      </w:r>
      <w:r>
        <w:rPr>
          <w:rFonts w:hint="eastAsia" w:ascii="宋体"/>
          <w:color w:val="auto"/>
          <w:sz w:val="24"/>
          <w:szCs w:val="24"/>
          <w:highlight w:val="none"/>
          <w:u w:val="single"/>
          <w:lang w:val="en-US" w:eastAsia="zh-CN"/>
        </w:rPr>
        <w:t>盛红卫</w:t>
      </w:r>
      <w:r>
        <w:rPr>
          <w:rFonts w:ascii="宋体"/>
          <w:color w:val="auto"/>
          <w:sz w:val="24"/>
          <w:szCs w:val="24"/>
          <w:highlight w:val="none"/>
          <w:u w:val="single"/>
        </w:rPr>
        <w:t>_</w:t>
      </w:r>
      <w:r>
        <w:rPr>
          <w:rFonts w:ascii="宋体"/>
          <w:color w:val="auto"/>
          <w:sz w:val="24"/>
          <w:szCs w:val="24"/>
          <w:highlight w:val="none"/>
        </w:rPr>
        <w:t>__</w:t>
      </w:r>
    </w:p>
    <w:p>
      <w:pPr>
        <w:spacing w:line="360" w:lineRule="auto"/>
        <w:rPr>
          <w:rFonts w:hint="eastAsia" w:ascii="宋体"/>
          <w:color w:val="auto"/>
          <w:sz w:val="24"/>
          <w:szCs w:val="24"/>
          <w:highlight w:val="none"/>
        </w:rPr>
      </w:pPr>
      <w:r>
        <w:rPr>
          <w:rFonts w:ascii="宋体"/>
          <w:color w:val="auto"/>
          <w:sz w:val="24"/>
          <w:szCs w:val="24"/>
          <w:highlight w:val="none"/>
        </w:rPr>
        <w:t xml:space="preserve"> </w:t>
      </w:r>
      <w:r>
        <w:rPr>
          <w:rFonts w:hint="eastAsia" w:ascii="宋体"/>
          <w:color w:val="auto"/>
          <w:sz w:val="24"/>
          <w:szCs w:val="24"/>
          <w:highlight w:val="none"/>
        </w:rPr>
        <w:t>2.2020年度的财务报表情况：</w:t>
      </w:r>
    </w:p>
    <w:tbl>
      <w:tblPr>
        <w:tblStyle w:val="21"/>
        <w:tblW w:w="0" w:type="auto"/>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799"/>
        <w:gridCol w:w="2520"/>
        <w:gridCol w:w="945"/>
        <w:gridCol w:w="1365"/>
        <w:gridCol w:w="2651"/>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348" w:hRule="atLeast"/>
          <w:jc w:val="center"/>
        </w:trPr>
        <w:tc>
          <w:tcPr>
            <w:tcW w:w="1799" w:type="dxa"/>
            <w:vMerge w:val="restart"/>
            <w:tcBorders>
              <w:top w:val="single" w:color="auto" w:sz="8" w:space="0"/>
              <w:left w:val="single" w:color="auto" w:sz="8" w:space="0"/>
              <w:bottom w:val="single" w:color="auto" w:sz="4" w:space="0"/>
              <w:right w:val="single" w:color="auto" w:sz="4" w:space="0"/>
            </w:tcBorders>
            <w:noWrap w:val="0"/>
            <w:vAlign w:val="center"/>
          </w:tcPr>
          <w:p>
            <w:pPr>
              <w:spacing w:line="360" w:lineRule="auto"/>
              <w:jc w:val="center"/>
              <w:rPr>
                <w:rFonts w:ascii="宋体" w:hAnsi="宋体"/>
                <w:color w:val="auto"/>
                <w:spacing w:val="20"/>
                <w:sz w:val="24"/>
                <w:szCs w:val="24"/>
                <w:highlight w:val="none"/>
              </w:rPr>
            </w:pPr>
            <w:r>
              <w:rPr>
                <w:rFonts w:hint="eastAsia" w:ascii="宋体" w:hAnsi="宋体"/>
                <w:color w:val="auto"/>
                <w:spacing w:val="20"/>
                <w:sz w:val="24"/>
                <w:szCs w:val="24"/>
                <w:highlight w:val="none"/>
              </w:rPr>
              <w:t>资产总额</w:t>
            </w:r>
          </w:p>
        </w:tc>
        <w:tc>
          <w:tcPr>
            <w:tcW w:w="2520" w:type="dxa"/>
            <w:vMerge w:val="restart"/>
            <w:tcBorders>
              <w:top w:val="single" w:color="auto" w:sz="8" w:space="0"/>
              <w:left w:val="single" w:color="auto" w:sz="4" w:space="0"/>
              <w:bottom w:val="single" w:color="auto" w:sz="4" w:space="0"/>
              <w:right w:val="single" w:color="auto" w:sz="4"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6570164.59</w:t>
            </w:r>
            <w:r>
              <w:rPr>
                <w:rFonts w:hint="eastAsia" w:ascii="宋体" w:hAnsi="宋体"/>
                <w:color w:val="auto"/>
                <w:sz w:val="24"/>
                <w:szCs w:val="24"/>
                <w:highlight w:val="none"/>
              </w:rPr>
              <w:t>元</w:t>
            </w:r>
          </w:p>
        </w:tc>
        <w:tc>
          <w:tcPr>
            <w:tcW w:w="945" w:type="dxa"/>
            <w:vMerge w:val="restart"/>
            <w:tcBorders>
              <w:top w:val="single" w:color="auto" w:sz="8"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其中</w:t>
            </w:r>
          </w:p>
        </w:tc>
        <w:tc>
          <w:tcPr>
            <w:tcW w:w="1365" w:type="dxa"/>
            <w:tcBorders>
              <w:top w:val="single" w:color="auto" w:sz="8"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固定资产</w:t>
            </w:r>
          </w:p>
        </w:tc>
        <w:tc>
          <w:tcPr>
            <w:tcW w:w="2651" w:type="dxa"/>
            <w:tcBorders>
              <w:top w:val="single" w:color="auto" w:sz="8" w:space="0"/>
              <w:left w:val="single" w:color="auto" w:sz="4" w:space="0"/>
              <w:bottom w:val="single" w:color="auto" w:sz="4" w:space="0"/>
              <w:right w:val="single" w:color="auto" w:sz="8"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0</w:t>
            </w:r>
            <w:r>
              <w:rPr>
                <w:rFonts w:hint="eastAsia" w:ascii="宋体" w:hAnsi="宋体"/>
                <w:color w:val="auto"/>
                <w:sz w:val="24"/>
                <w:szCs w:val="24"/>
                <w:highlight w:val="none"/>
              </w:rPr>
              <w:t>元</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328" w:hRule="atLeast"/>
          <w:jc w:val="center"/>
        </w:trPr>
        <w:tc>
          <w:tcPr>
            <w:tcW w:w="1799" w:type="dxa"/>
            <w:vMerge w:val="continue"/>
            <w:tcBorders>
              <w:top w:val="single" w:color="auto" w:sz="8" w:space="0"/>
              <w:left w:val="single" w:color="auto" w:sz="8" w:space="0"/>
              <w:bottom w:val="single" w:color="auto" w:sz="4" w:space="0"/>
              <w:right w:val="single" w:color="auto" w:sz="4" w:space="0"/>
            </w:tcBorders>
            <w:noWrap w:val="0"/>
            <w:vAlign w:val="center"/>
          </w:tcPr>
          <w:p>
            <w:pPr>
              <w:widowControl/>
              <w:spacing w:line="360" w:lineRule="auto"/>
              <w:jc w:val="left"/>
              <w:rPr>
                <w:rFonts w:ascii="宋体" w:hAnsi="宋体"/>
                <w:color w:val="auto"/>
                <w:spacing w:val="20"/>
                <w:sz w:val="24"/>
                <w:szCs w:val="24"/>
                <w:highlight w:val="none"/>
              </w:rPr>
            </w:pPr>
          </w:p>
        </w:tc>
        <w:tc>
          <w:tcPr>
            <w:tcW w:w="2520" w:type="dxa"/>
            <w:vMerge w:val="continue"/>
            <w:tcBorders>
              <w:top w:val="single" w:color="auto" w:sz="8" w:space="0"/>
              <w:left w:val="single" w:color="auto" w:sz="4" w:space="0"/>
              <w:bottom w:val="single" w:color="auto" w:sz="4" w:space="0"/>
              <w:right w:val="single" w:color="auto" w:sz="4" w:space="0"/>
            </w:tcBorders>
            <w:noWrap w:val="0"/>
            <w:vAlign w:val="center"/>
          </w:tcPr>
          <w:p>
            <w:pPr>
              <w:widowControl/>
              <w:spacing w:line="360" w:lineRule="auto"/>
              <w:jc w:val="left"/>
              <w:rPr>
                <w:rFonts w:ascii="宋体" w:hAnsi="宋体"/>
                <w:color w:val="auto"/>
                <w:sz w:val="24"/>
                <w:szCs w:val="24"/>
                <w:highlight w:val="none"/>
              </w:rPr>
            </w:pPr>
          </w:p>
        </w:tc>
        <w:tc>
          <w:tcPr>
            <w:tcW w:w="945" w:type="dxa"/>
            <w:vMerge w:val="continue"/>
            <w:tcBorders>
              <w:top w:val="single" w:color="auto" w:sz="8" w:space="0"/>
              <w:left w:val="single" w:color="auto" w:sz="4" w:space="0"/>
              <w:bottom w:val="single" w:color="auto" w:sz="4" w:space="0"/>
              <w:right w:val="single" w:color="auto" w:sz="4" w:space="0"/>
            </w:tcBorders>
            <w:noWrap w:val="0"/>
            <w:vAlign w:val="center"/>
          </w:tcPr>
          <w:p>
            <w:pPr>
              <w:widowControl/>
              <w:spacing w:line="360" w:lineRule="auto"/>
              <w:jc w:val="left"/>
              <w:rPr>
                <w:rFonts w:ascii="宋体" w:hAnsi="宋体"/>
                <w:color w:val="auto"/>
                <w:sz w:val="24"/>
                <w:szCs w:val="24"/>
                <w:highlight w:val="none"/>
              </w:rPr>
            </w:pPr>
          </w:p>
        </w:tc>
        <w:tc>
          <w:tcPr>
            <w:tcW w:w="1365"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流动资产</w:t>
            </w:r>
          </w:p>
        </w:tc>
        <w:tc>
          <w:tcPr>
            <w:tcW w:w="2651" w:type="dxa"/>
            <w:tcBorders>
              <w:top w:val="single" w:color="auto" w:sz="4" w:space="0"/>
              <w:left w:val="single" w:color="auto" w:sz="4" w:space="0"/>
              <w:bottom w:val="single" w:color="auto" w:sz="4" w:space="0"/>
              <w:right w:val="single" w:color="auto" w:sz="8"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6570164.59</w:t>
            </w:r>
            <w:r>
              <w:rPr>
                <w:rFonts w:hint="eastAsia" w:ascii="宋体" w:hAnsi="宋体"/>
                <w:color w:val="auto"/>
                <w:sz w:val="24"/>
                <w:szCs w:val="24"/>
                <w:highlight w:val="none"/>
              </w:rPr>
              <w:t>元</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356" w:hRule="atLeast"/>
          <w:jc w:val="center"/>
        </w:trPr>
        <w:tc>
          <w:tcPr>
            <w:tcW w:w="1799" w:type="dxa"/>
            <w:vMerge w:val="restart"/>
            <w:tcBorders>
              <w:top w:val="single" w:color="auto" w:sz="4" w:space="0"/>
              <w:left w:val="single" w:color="auto" w:sz="8" w:space="0"/>
              <w:bottom w:val="single" w:color="auto" w:sz="4" w:space="0"/>
              <w:right w:val="single" w:color="auto" w:sz="4" w:space="0"/>
            </w:tcBorders>
            <w:noWrap w:val="0"/>
            <w:vAlign w:val="center"/>
          </w:tcPr>
          <w:p>
            <w:pPr>
              <w:spacing w:line="360" w:lineRule="auto"/>
              <w:jc w:val="center"/>
              <w:rPr>
                <w:rFonts w:ascii="宋体" w:hAnsi="宋体"/>
                <w:color w:val="auto"/>
                <w:spacing w:val="20"/>
                <w:sz w:val="24"/>
                <w:szCs w:val="24"/>
                <w:highlight w:val="none"/>
              </w:rPr>
            </w:pPr>
            <w:r>
              <w:rPr>
                <w:rFonts w:hint="eastAsia" w:ascii="宋体" w:hAnsi="宋体"/>
                <w:color w:val="auto"/>
                <w:spacing w:val="20"/>
                <w:sz w:val="24"/>
                <w:szCs w:val="24"/>
                <w:highlight w:val="none"/>
              </w:rPr>
              <w:t>负债总额</w:t>
            </w:r>
          </w:p>
        </w:tc>
        <w:tc>
          <w:tcPr>
            <w:tcW w:w="2520" w:type="dxa"/>
            <w:vMerge w:val="restart"/>
            <w:tcBorders>
              <w:top w:val="single" w:color="auto" w:sz="4" w:space="0"/>
              <w:left w:val="single" w:color="auto" w:sz="4" w:space="0"/>
              <w:bottom w:val="single" w:color="auto" w:sz="4" w:space="0"/>
              <w:right w:val="single" w:color="auto" w:sz="4"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5704605.24</w:t>
            </w:r>
            <w:r>
              <w:rPr>
                <w:rFonts w:hint="eastAsia" w:ascii="宋体" w:hAnsi="宋体"/>
                <w:color w:val="auto"/>
                <w:sz w:val="24"/>
                <w:szCs w:val="24"/>
                <w:highlight w:val="none"/>
              </w:rPr>
              <w:t>元</w:t>
            </w:r>
          </w:p>
        </w:tc>
        <w:tc>
          <w:tcPr>
            <w:tcW w:w="945" w:type="dxa"/>
            <w:vMerge w:val="restart"/>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其中</w:t>
            </w:r>
          </w:p>
        </w:tc>
        <w:tc>
          <w:tcPr>
            <w:tcW w:w="1365"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长期负债</w:t>
            </w:r>
          </w:p>
        </w:tc>
        <w:tc>
          <w:tcPr>
            <w:tcW w:w="2651" w:type="dxa"/>
            <w:tcBorders>
              <w:top w:val="single" w:color="auto" w:sz="4" w:space="0"/>
              <w:left w:val="single" w:color="auto" w:sz="4" w:space="0"/>
              <w:bottom w:val="single" w:color="auto" w:sz="4" w:space="0"/>
              <w:right w:val="single" w:color="auto" w:sz="8"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1685620</w:t>
            </w:r>
            <w:r>
              <w:rPr>
                <w:rFonts w:hint="eastAsia" w:ascii="宋体" w:hAnsi="宋体"/>
                <w:color w:val="auto"/>
                <w:sz w:val="24"/>
                <w:szCs w:val="24"/>
                <w:highlight w:val="none"/>
              </w:rPr>
              <w:t>元</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361" w:hRule="atLeast"/>
          <w:jc w:val="center"/>
        </w:trPr>
        <w:tc>
          <w:tcPr>
            <w:tcW w:w="1799" w:type="dxa"/>
            <w:vMerge w:val="continue"/>
            <w:tcBorders>
              <w:top w:val="single" w:color="auto" w:sz="4" w:space="0"/>
              <w:left w:val="single" w:color="auto" w:sz="8" w:space="0"/>
              <w:bottom w:val="single" w:color="auto" w:sz="4" w:space="0"/>
              <w:right w:val="single" w:color="auto" w:sz="4" w:space="0"/>
            </w:tcBorders>
            <w:noWrap w:val="0"/>
            <w:vAlign w:val="center"/>
          </w:tcPr>
          <w:p>
            <w:pPr>
              <w:widowControl/>
              <w:spacing w:line="360" w:lineRule="auto"/>
              <w:jc w:val="left"/>
              <w:rPr>
                <w:rFonts w:ascii="宋体" w:hAnsi="宋体"/>
                <w:color w:val="auto"/>
                <w:spacing w:val="20"/>
                <w:sz w:val="24"/>
                <w:szCs w:val="24"/>
                <w:highlight w:val="none"/>
              </w:rPr>
            </w:pPr>
          </w:p>
        </w:tc>
        <w:tc>
          <w:tcPr>
            <w:tcW w:w="252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left"/>
              <w:rPr>
                <w:rFonts w:ascii="宋体" w:hAnsi="宋体"/>
                <w:color w:val="auto"/>
                <w:sz w:val="24"/>
                <w:szCs w:val="24"/>
                <w:highlight w:val="none"/>
              </w:rPr>
            </w:pPr>
          </w:p>
        </w:tc>
        <w:tc>
          <w:tcPr>
            <w:tcW w:w="945"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360" w:lineRule="auto"/>
              <w:jc w:val="left"/>
              <w:rPr>
                <w:rFonts w:ascii="宋体" w:hAnsi="宋体"/>
                <w:color w:val="auto"/>
                <w:sz w:val="24"/>
                <w:szCs w:val="24"/>
                <w:highlight w:val="none"/>
              </w:rPr>
            </w:pPr>
          </w:p>
        </w:tc>
        <w:tc>
          <w:tcPr>
            <w:tcW w:w="1365"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ascii="宋体" w:hAnsi="宋体"/>
                <w:color w:val="auto"/>
                <w:sz w:val="24"/>
                <w:szCs w:val="24"/>
                <w:highlight w:val="none"/>
              </w:rPr>
            </w:pPr>
            <w:r>
              <w:rPr>
                <w:rFonts w:hint="eastAsia" w:ascii="宋体" w:hAnsi="宋体"/>
                <w:color w:val="auto"/>
                <w:sz w:val="24"/>
                <w:szCs w:val="24"/>
                <w:highlight w:val="none"/>
              </w:rPr>
              <w:t>流动负债</w:t>
            </w:r>
          </w:p>
        </w:tc>
        <w:tc>
          <w:tcPr>
            <w:tcW w:w="2651" w:type="dxa"/>
            <w:tcBorders>
              <w:top w:val="single" w:color="auto" w:sz="4" w:space="0"/>
              <w:left w:val="single" w:color="auto" w:sz="4" w:space="0"/>
              <w:bottom w:val="single" w:color="auto" w:sz="4" w:space="0"/>
              <w:right w:val="single" w:color="auto" w:sz="8" w:space="0"/>
            </w:tcBorders>
            <w:noWrap w:val="0"/>
            <w:vAlign w:val="center"/>
          </w:tcPr>
          <w:p>
            <w:pPr>
              <w:spacing w:line="360" w:lineRule="auto"/>
              <w:jc w:val="right"/>
              <w:rPr>
                <w:rFonts w:ascii="宋体" w:hAnsi="宋体"/>
                <w:color w:val="auto"/>
                <w:sz w:val="24"/>
                <w:szCs w:val="24"/>
                <w:highlight w:val="none"/>
              </w:rPr>
            </w:pPr>
            <w:r>
              <w:rPr>
                <w:rFonts w:hint="eastAsia" w:ascii="宋体" w:hAnsi="宋体"/>
                <w:color w:val="auto"/>
                <w:sz w:val="24"/>
                <w:szCs w:val="24"/>
                <w:highlight w:val="none"/>
                <w:lang w:val="en-US" w:eastAsia="zh-CN"/>
              </w:rPr>
              <w:t>4018985.24</w:t>
            </w:r>
            <w:r>
              <w:rPr>
                <w:rFonts w:hint="eastAsia" w:ascii="宋体" w:hAnsi="宋体"/>
                <w:color w:val="auto"/>
                <w:sz w:val="24"/>
                <w:szCs w:val="24"/>
                <w:highlight w:val="none"/>
              </w:rPr>
              <w:t>元</w:t>
            </w:r>
          </w:p>
        </w:tc>
      </w:tr>
    </w:tbl>
    <w:p>
      <w:pPr>
        <w:tabs>
          <w:tab w:val="left" w:pos="7140"/>
        </w:tabs>
        <w:spacing w:line="360" w:lineRule="auto"/>
        <w:ind w:firstLine="240" w:firstLineChars="100"/>
        <w:rPr>
          <w:rFonts w:ascii="宋体" w:hAnsi="宋体"/>
          <w:bCs/>
          <w:color w:val="auto"/>
          <w:sz w:val="24"/>
          <w:szCs w:val="24"/>
          <w:highlight w:val="none"/>
        </w:rPr>
      </w:pPr>
      <w:r>
        <w:rPr>
          <w:rFonts w:hint="eastAsia" w:ascii="宋体" w:hAnsi="宋体"/>
          <w:color w:val="auto"/>
          <w:sz w:val="24"/>
          <w:szCs w:val="24"/>
          <w:highlight w:val="none"/>
        </w:rPr>
        <w:t>3</w:t>
      </w:r>
      <w:r>
        <w:rPr>
          <w:rFonts w:ascii="宋体" w:hAnsi="宋体"/>
          <w:color w:val="auto"/>
          <w:sz w:val="24"/>
          <w:szCs w:val="24"/>
          <w:highlight w:val="none"/>
        </w:rPr>
        <w:t>.</w:t>
      </w:r>
      <w:r>
        <w:rPr>
          <w:rFonts w:hint="eastAsia" w:ascii="宋体" w:hAnsi="宋体"/>
          <w:bCs/>
          <w:color w:val="auto"/>
          <w:sz w:val="24"/>
          <w:szCs w:val="24"/>
          <w:highlight w:val="none"/>
        </w:rPr>
        <w:t xml:space="preserve">  我公司在参加招投标活动前三年内在经营活动中没有重大违法记录。</w:t>
      </w:r>
    </w:p>
    <w:p>
      <w:pPr>
        <w:tabs>
          <w:tab w:val="left" w:pos="7140"/>
        </w:tabs>
        <w:spacing w:line="360" w:lineRule="auto"/>
        <w:rPr>
          <w:rFonts w:ascii="宋体" w:hAnsi="宋体"/>
          <w:bCs/>
          <w:color w:val="auto"/>
          <w:sz w:val="24"/>
          <w:szCs w:val="24"/>
          <w:highlight w:val="none"/>
        </w:rPr>
      </w:pPr>
      <w:r>
        <w:rPr>
          <w:rFonts w:hint="eastAsia" w:ascii="宋体" w:hAnsi="宋体"/>
          <w:bCs/>
          <w:color w:val="auto"/>
          <w:sz w:val="24"/>
          <w:szCs w:val="24"/>
          <w:highlight w:val="none"/>
        </w:rPr>
        <w:t xml:space="preserve">    我公司（单位）愿针对本次项目进行投标，投标文件中所有关于投标资格的文件、证明、陈述均是真实的、准确的。若有违背，我公司（单位）</w:t>
      </w:r>
      <w:r>
        <w:rPr>
          <w:rFonts w:hint="eastAsia" w:ascii="宋体" w:hAnsi="宋体"/>
          <w:color w:val="auto"/>
          <w:sz w:val="24"/>
          <w:szCs w:val="24"/>
          <w:highlight w:val="none"/>
          <w:u w:val="single"/>
        </w:rPr>
        <w:t xml:space="preserve">     </w:t>
      </w:r>
      <w:r>
        <w:rPr>
          <w:rFonts w:hint="eastAsia" w:ascii="宋体" w:hAnsi="宋体"/>
          <w:color w:val="auto"/>
          <w:sz w:val="24"/>
          <w:szCs w:val="24"/>
          <w:highlight w:val="none"/>
          <w:u w:val="single"/>
          <w:lang w:val="en-US" w:eastAsia="zh-CN"/>
        </w:rPr>
        <w:t>苏州伯利恒水上设施工程有限公司</w:t>
      </w:r>
      <w:r>
        <w:rPr>
          <w:rFonts w:hint="eastAsia" w:ascii="宋体" w:hAnsi="宋体"/>
          <w:color w:val="auto"/>
          <w:sz w:val="24"/>
          <w:szCs w:val="24"/>
          <w:highlight w:val="none"/>
          <w:u w:val="single"/>
        </w:rPr>
        <w:t xml:space="preserve">     </w:t>
      </w:r>
      <w:r>
        <w:rPr>
          <w:rFonts w:hint="eastAsia" w:ascii="宋体" w:hAnsi="宋体"/>
          <w:bCs/>
          <w:color w:val="auto"/>
          <w:sz w:val="24"/>
          <w:szCs w:val="24"/>
          <w:highlight w:val="none"/>
        </w:rPr>
        <w:t>愿意承担由此而产生的一切后果。</w:t>
      </w:r>
    </w:p>
    <w:p>
      <w:pPr>
        <w:spacing w:line="360" w:lineRule="auto"/>
        <w:ind w:firstLine="360" w:firstLineChars="150"/>
        <w:rPr>
          <w:rFonts w:hint="eastAsia" w:ascii="宋体" w:hAnsi="宋体"/>
          <w:color w:val="auto"/>
          <w:sz w:val="24"/>
          <w:szCs w:val="24"/>
          <w:highlight w:val="none"/>
        </w:rPr>
      </w:pPr>
    </w:p>
    <w:p>
      <w:pPr>
        <w:spacing w:line="360" w:lineRule="auto"/>
        <w:ind w:firstLine="360" w:firstLineChars="150"/>
        <w:rPr>
          <w:rFonts w:hint="eastAsia" w:ascii="宋体" w:hAnsi="宋体"/>
          <w:color w:val="auto"/>
          <w:sz w:val="24"/>
          <w:szCs w:val="24"/>
          <w:highlight w:val="none"/>
        </w:rPr>
      </w:pPr>
    </w:p>
    <w:p>
      <w:pPr>
        <w:spacing w:line="360" w:lineRule="auto"/>
        <w:ind w:firstLine="3600" w:firstLineChars="1500"/>
        <w:rPr>
          <w:rFonts w:ascii="宋体"/>
          <w:color w:val="auto"/>
          <w:sz w:val="24"/>
          <w:szCs w:val="24"/>
          <w:highlight w:val="none"/>
        </w:rPr>
      </w:pPr>
      <w:r>
        <w:rPr>
          <w:rFonts w:hint="eastAsia" w:ascii="宋体"/>
          <w:color w:val="auto"/>
          <w:sz w:val="24"/>
          <w:szCs w:val="24"/>
          <w:highlight w:val="none"/>
        </w:rPr>
        <w:t>招标投标方全称（公章）：</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 xml:space="preserve">     </w:t>
      </w:r>
      <w:r>
        <w:rPr>
          <w:rFonts w:hint="eastAsia" w:ascii="宋体"/>
          <w:color w:val="auto"/>
          <w:sz w:val="24"/>
          <w:szCs w:val="24"/>
          <w:highlight w:val="none"/>
          <w:u w:val="single"/>
        </w:rPr>
        <w:t xml:space="preserve">         </w:t>
      </w:r>
    </w:p>
    <w:p>
      <w:pPr>
        <w:spacing w:line="360" w:lineRule="auto"/>
        <w:ind w:firstLine="3600" w:firstLineChars="1500"/>
        <w:rPr>
          <w:rFonts w:ascii="宋体"/>
          <w:color w:val="auto"/>
          <w:sz w:val="24"/>
          <w:szCs w:val="24"/>
          <w:highlight w:val="none"/>
        </w:rPr>
      </w:pPr>
      <w:r>
        <w:rPr>
          <w:rFonts w:hint="eastAsia" w:ascii="宋体"/>
          <w:color w:val="auto"/>
          <w:sz w:val="24"/>
          <w:szCs w:val="24"/>
          <w:highlight w:val="none"/>
        </w:rPr>
        <w:t>法定代表人或被授权人签字：</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 xml:space="preserve">   </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 xml:space="preserve"> </w:t>
      </w:r>
      <w:r>
        <w:rPr>
          <w:rFonts w:hint="eastAsia" w:ascii="宋体"/>
          <w:color w:val="auto"/>
          <w:sz w:val="24"/>
          <w:szCs w:val="24"/>
          <w:highlight w:val="none"/>
          <w:u w:val="single"/>
        </w:rPr>
        <w:t xml:space="preserve">          </w:t>
      </w:r>
    </w:p>
    <w:p>
      <w:pPr>
        <w:spacing w:line="360" w:lineRule="auto"/>
        <w:ind w:firstLine="3600" w:firstLineChars="1500"/>
        <w:rPr>
          <w:rFonts w:ascii="宋体"/>
          <w:color w:val="auto"/>
          <w:sz w:val="24"/>
          <w:szCs w:val="24"/>
          <w:highlight w:val="none"/>
          <w:u w:val="single"/>
        </w:rPr>
      </w:pPr>
      <w:r>
        <w:rPr>
          <w:rFonts w:hint="eastAsia" w:ascii="宋体"/>
          <w:color w:val="auto"/>
          <w:sz w:val="24"/>
          <w:szCs w:val="24"/>
          <w:highlight w:val="none"/>
        </w:rPr>
        <w:t xml:space="preserve">日 </w:t>
      </w:r>
      <w:r>
        <w:rPr>
          <w:rFonts w:ascii="宋体"/>
          <w:color w:val="auto"/>
          <w:sz w:val="24"/>
          <w:szCs w:val="24"/>
          <w:highlight w:val="none"/>
        </w:rPr>
        <w:t xml:space="preserve">                </w:t>
      </w:r>
      <w:r>
        <w:rPr>
          <w:rFonts w:hint="eastAsia" w:ascii="宋体"/>
          <w:color w:val="auto"/>
          <w:sz w:val="24"/>
          <w:szCs w:val="24"/>
          <w:highlight w:val="none"/>
        </w:rPr>
        <w:t>期</w:t>
      </w:r>
      <w:r>
        <w:rPr>
          <w:rFonts w:ascii="宋体"/>
          <w:color w:val="auto"/>
          <w:sz w:val="24"/>
          <w:szCs w:val="24"/>
          <w:highlight w:val="none"/>
        </w:rPr>
        <w:t xml:space="preserve">: </w:t>
      </w:r>
      <w:r>
        <w:rPr>
          <w:rFonts w:hint="eastAsia" w:ascii="宋体"/>
          <w:color w:val="auto"/>
          <w:sz w:val="24"/>
          <w:szCs w:val="24"/>
          <w:highlight w:val="none"/>
          <w:u w:val="single"/>
        </w:rPr>
        <w:t xml:space="preserve">  </w:t>
      </w:r>
      <w:r>
        <w:rPr>
          <w:rFonts w:hint="eastAsia" w:ascii="宋体"/>
          <w:color w:val="auto"/>
          <w:sz w:val="24"/>
          <w:szCs w:val="24"/>
          <w:highlight w:val="none"/>
          <w:u w:val="single"/>
          <w:lang w:val="en-US" w:eastAsia="zh-CN"/>
        </w:rPr>
        <w:t>2021年9月17日</w:t>
      </w:r>
      <w:r>
        <w:rPr>
          <w:rFonts w:hint="eastAsia" w:ascii="宋体"/>
          <w:color w:val="auto"/>
          <w:sz w:val="24"/>
          <w:szCs w:val="24"/>
          <w:highlight w:val="none"/>
          <w:u w:val="single"/>
        </w:rPr>
        <w:t xml:space="preserve">               </w:t>
      </w:r>
    </w:p>
    <w:p>
      <w:pPr>
        <w:pStyle w:val="25"/>
        <w:spacing w:before="156" w:beforeLines="50" w:after="156" w:afterLines="50" w:line="360" w:lineRule="auto"/>
        <w:ind w:firstLine="480"/>
        <w:outlineLvl w:val="1"/>
        <w:rPr>
          <w:rFonts w:hint="eastAsia" w:ascii="黑体"/>
          <w:b/>
          <w:bCs/>
          <w:color w:val="auto"/>
          <w:sz w:val="28"/>
          <w:szCs w:val="28"/>
          <w:highlight w:val="none"/>
          <w:lang w:val="en-US" w:eastAsia="zh-CN"/>
        </w:rPr>
      </w:pPr>
      <w:r>
        <w:rPr>
          <w:rFonts w:ascii="黑体"/>
          <w:color w:val="auto"/>
          <w:sz w:val="24"/>
          <w:szCs w:val="24"/>
          <w:highlight w:val="none"/>
        </w:rPr>
        <w:br w:type="page"/>
      </w:r>
      <w:bookmarkStart w:id="66" w:name="_Toc13571"/>
      <w:r>
        <w:rPr>
          <w:rFonts w:hint="eastAsia" w:ascii="黑体"/>
          <w:b/>
          <w:bCs/>
          <w:color w:val="auto"/>
          <w:sz w:val="28"/>
          <w:szCs w:val="28"/>
          <w:highlight w:val="none"/>
          <w:lang w:val="en-US" w:eastAsia="zh-CN"/>
        </w:rPr>
        <w:t>2.3营业执照</w:t>
      </w:r>
      <w:bookmarkEnd w:id="66"/>
    </w:p>
    <w:p>
      <w:pPr>
        <w:pStyle w:val="25"/>
        <w:spacing w:before="156" w:beforeLines="50" w:after="156" w:afterLines="50" w:line="360" w:lineRule="auto"/>
        <w:ind w:firstLine="480"/>
        <w:rPr>
          <w:rFonts w:hint="eastAsia" w:hAnsi="宋体"/>
          <w:color w:val="auto"/>
          <w:sz w:val="24"/>
          <w:szCs w:val="24"/>
          <w:highlight w:val="none"/>
        </w:rPr>
      </w:pPr>
      <w:r>
        <w:rPr>
          <w:sz w:val="24"/>
          <w:szCs w:val="24"/>
        </w:rPr>
        <w:drawing>
          <wp:inline distT="0" distB="0" distL="114300" distR="114300">
            <wp:extent cx="7670165" cy="5570855"/>
            <wp:effectExtent l="0" t="0" r="10795"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0"/>
                    <a:stretch>
                      <a:fillRect/>
                    </a:stretch>
                  </pic:blipFill>
                  <pic:spPr>
                    <a:xfrm rot="16200000">
                      <a:off x="0" y="0"/>
                      <a:ext cx="7670165" cy="5570855"/>
                    </a:xfrm>
                    <a:prstGeom prst="rect">
                      <a:avLst/>
                    </a:prstGeom>
                    <a:noFill/>
                    <a:ln>
                      <a:noFill/>
                    </a:ln>
                  </pic:spPr>
                </pic:pic>
              </a:graphicData>
            </a:graphic>
          </wp:inline>
        </w:drawing>
      </w:r>
    </w:p>
    <w:p>
      <w:pPr>
        <w:pStyle w:val="25"/>
        <w:spacing w:before="156" w:beforeLines="50" w:after="156" w:afterLines="50" w:line="360" w:lineRule="auto"/>
        <w:ind w:firstLine="480"/>
        <w:rPr>
          <w:rFonts w:hint="eastAsia" w:hAnsi="宋体"/>
          <w:color w:val="auto"/>
          <w:sz w:val="24"/>
          <w:szCs w:val="24"/>
          <w:highlight w:val="none"/>
        </w:rPr>
      </w:pPr>
    </w:p>
    <w:p>
      <w:pPr>
        <w:spacing w:line="360" w:lineRule="auto"/>
        <w:rPr>
          <w:rFonts w:hint="eastAsia" w:hAnsi="宋体"/>
          <w:color w:val="auto"/>
          <w:sz w:val="24"/>
          <w:szCs w:val="24"/>
          <w:highlight w:val="none"/>
        </w:rPr>
      </w:pPr>
      <w:r>
        <w:rPr>
          <w:rFonts w:hint="eastAsia" w:hAnsi="宋体"/>
          <w:color w:val="auto"/>
          <w:sz w:val="24"/>
          <w:szCs w:val="24"/>
          <w:highlight w:val="none"/>
        </w:rPr>
        <w:br w:type="page"/>
      </w:r>
    </w:p>
    <w:p>
      <w:pPr>
        <w:pStyle w:val="25"/>
        <w:spacing w:before="156" w:beforeLines="50" w:after="156" w:afterLines="50" w:line="360" w:lineRule="auto"/>
        <w:ind w:firstLine="480"/>
        <w:outlineLvl w:val="1"/>
        <w:rPr>
          <w:rFonts w:hint="eastAsia" w:hAnsi="宋体"/>
          <w:b/>
          <w:bCs/>
          <w:color w:val="auto"/>
          <w:sz w:val="28"/>
          <w:szCs w:val="28"/>
          <w:highlight w:val="none"/>
          <w:lang w:val="en-US" w:eastAsia="zh-CN"/>
        </w:rPr>
      </w:pPr>
      <w:bookmarkStart w:id="67" w:name="_Toc24856"/>
      <w:r>
        <w:rPr>
          <w:rFonts w:hint="eastAsia" w:hAnsi="宋体"/>
          <w:b/>
          <w:bCs/>
          <w:color w:val="auto"/>
          <w:sz w:val="28"/>
          <w:szCs w:val="28"/>
          <w:highlight w:val="none"/>
          <w:lang w:val="en-US" w:eastAsia="zh-CN"/>
        </w:rPr>
        <w:t>2.4</w:t>
      </w:r>
      <w:r>
        <w:rPr>
          <w:rFonts w:hint="eastAsia" w:hAnsi="宋体"/>
          <w:b/>
          <w:bCs/>
          <w:color w:val="auto"/>
          <w:sz w:val="28"/>
          <w:szCs w:val="28"/>
          <w:highlight w:val="none"/>
        </w:rPr>
        <w:t>授权代表</w:t>
      </w:r>
      <w:r>
        <w:rPr>
          <w:rFonts w:hint="eastAsia" w:hAnsi="宋体"/>
          <w:b/>
          <w:bCs/>
          <w:color w:val="auto"/>
          <w:sz w:val="28"/>
          <w:szCs w:val="28"/>
          <w:highlight w:val="none"/>
          <w:lang w:val="en-US" w:eastAsia="zh-CN"/>
        </w:rPr>
        <w:t>劳务合同及社保证明</w:t>
      </w:r>
      <w:bookmarkEnd w:id="67"/>
    </w:p>
    <w:p>
      <w:pPr>
        <w:spacing w:line="360" w:lineRule="auto"/>
        <w:rPr>
          <w:sz w:val="24"/>
          <w:szCs w:val="24"/>
        </w:rPr>
      </w:pPr>
      <w:r>
        <w:rPr>
          <w:sz w:val="24"/>
          <w:szCs w:val="24"/>
        </w:rPr>
        <w:drawing>
          <wp:inline distT="0" distB="0" distL="114300" distR="114300">
            <wp:extent cx="5886450" cy="8331835"/>
            <wp:effectExtent l="0" t="0" r="0"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1"/>
                    <a:stretch>
                      <a:fillRect/>
                    </a:stretch>
                  </pic:blipFill>
                  <pic:spPr>
                    <a:xfrm>
                      <a:off x="0" y="0"/>
                      <a:ext cx="5886450" cy="8331835"/>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035675" cy="8571865"/>
            <wp:effectExtent l="0" t="0" r="3175"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2"/>
                    <a:stretch>
                      <a:fillRect/>
                    </a:stretch>
                  </pic:blipFill>
                  <pic:spPr>
                    <a:xfrm>
                      <a:off x="0" y="0"/>
                      <a:ext cx="6035675" cy="8571865"/>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125210" cy="8591550"/>
            <wp:effectExtent l="0" t="0" r="889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3"/>
                    <a:stretch>
                      <a:fillRect/>
                    </a:stretch>
                  </pic:blipFill>
                  <pic:spPr>
                    <a:xfrm>
                      <a:off x="0" y="0"/>
                      <a:ext cx="6125210" cy="859155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203315" cy="8696325"/>
            <wp:effectExtent l="0" t="0" r="6985" b="952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6203315" cy="8696325"/>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066790" cy="8539480"/>
            <wp:effectExtent l="0" t="0" r="10160" b="1397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5"/>
                    <a:stretch>
                      <a:fillRect/>
                    </a:stretch>
                  </pic:blipFill>
                  <pic:spPr>
                    <a:xfrm>
                      <a:off x="0" y="0"/>
                      <a:ext cx="6066790" cy="853948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rFonts w:hint="eastAsia" w:hAnsi="宋体"/>
          <w:color w:val="auto"/>
          <w:sz w:val="24"/>
          <w:szCs w:val="24"/>
          <w:highlight w:val="none"/>
          <w:lang w:val="en-US" w:eastAsia="zh-CN"/>
        </w:rPr>
      </w:pPr>
      <w:r>
        <w:rPr>
          <w:sz w:val="24"/>
          <w:szCs w:val="24"/>
        </w:rPr>
        <w:drawing>
          <wp:inline distT="0" distB="0" distL="114300" distR="114300">
            <wp:extent cx="5850255" cy="8025765"/>
            <wp:effectExtent l="0" t="0" r="17145"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850255" cy="8025765"/>
                    </a:xfrm>
                    <a:prstGeom prst="rect">
                      <a:avLst/>
                    </a:prstGeom>
                    <a:noFill/>
                    <a:ln>
                      <a:noFill/>
                    </a:ln>
                  </pic:spPr>
                </pic:pic>
              </a:graphicData>
            </a:graphic>
          </wp:inline>
        </w:drawing>
      </w:r>
      <w:r>
        <w:rPr>
          <w:rFonts w:hint="eastAsia" w:hAnsi="宋体"/>
          <w:color w:val="auto"/>
          <w:sz w:val="24"/>
          <w:szCs w:val="24"/>
          <w:highlight w:val="none"/>
          <w:lang w:val="en-US" w:eastAsia="zh-CN"/>
        </w:rPr>
        <w:br w:type="page"/>
      </w:r>
    </w:p>
    <w:p>
      <w:pPr>
        <w:spacing w:line="360" w:lineRule="auto"/>
        <w:outlineLvl w:val="1"/>
        <w:rPr>
          <w:rFonts w:hint="eastAsia" w:hAnsi="宋体"/>
          <w:b/>
          <w:bCs/>
          <w:color w:val="auto"/>
          <w:sz w:val="28"/>
          <w:szCs w:val="28"/>
          <w:highlight w:val="none"/>
          <w:lang w:val="en-US" w:eastAsia="zh-CN"/>
        </w:rPr>
      </w:pPr>
      <w:bookmarkStart w:id="68" w:name="_Toc2062"/>
      <w:r>
        <w:rPr>
          <w:rFonts w:hint="eastAsia" w:hAnsi="宋体"/>
          <w:b/>
          <w:bCs/>
          <w:color w:val="auto"/>
          <w:sz w:val="28"/>
          <w:szCs w:val="28"/>
          <w:highlight w:val="none"/>
          <w:lang w:val="en-US" w:eastAsia="zh-CN"/>
        </w:rPr>
        <w:t>2.5负责人劳务合同及社保证明</w:t>
      </w:r>
      <w:bookmarkEnd w:id="68"/>
    </w:p>
    <w:p>
      <w:pPr>
        <w:spacing w:line="360" w:lineRule="auto"/>
        <w:rPr>
          <w:sz w:val="24"/>
          <w:szCs w:val="24"/>
        </w:rPr>
      </w:pPr>
      <w:r>
        <w:rPr>
          <w:sz w:val="24"/>
          <w:szCs w:val="24"/>
        </w:rPr>
        <w:drawing>
          <wp:inline distT="0" distB="0" distL="114300" distR="114300">
            <wp:extent cx="5892800" cy="8111490"/>
            <wp:effectExtent l="0" t="0" r="12700" b="381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5892800" cy="811149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089650" cy="8323580"/>
            <wp:effectExtent l="0" t="0" r="6350" b="127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8"/>
                    <a:stretch>
                      <a:fillRect/>
                    </a:stretch>
                  </pic:blipFill>
                  <pic:spPr>
                    <a:xfrm>
                      <a:off x="0" y="0"/>
                      <a:ext cx="6089650" cy="832358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061710" cy="8185150"/>
            <wp:effectExtent l="0" t="0" r="1524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9"/>
                    <a:stretch>
                      <a:fillRect/>
                    </a:stretch>
                  </pic:blipFill>
                  <pic:spPr>
                    <a:xfrm>
                      <a:off x="0" y="0"/>
                      <a:ext cx="6061710" cy="818515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207125" cy="8540750"/>
            <wp:effectExtent l="0" t="0" r="3175" b="1270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0"/>
                    <a:stretch>
                      <a:fillRect/>
                    </a:stretch>
                  </pic:blipFill>
                  <pic:spPr>
                    <a:xfrm>
                      <a:off x="0" y="0"/>
                      <a:ext cx="6207125" cy="854075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5967730" cy="8068945"/>
            <wp:effectExtent l="0" t="0" r="13970" b="825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1"/>
                    <a:stretch>
                      <a:fillRect/>
                    </a:stretch>
                  </pic:blipFill>
                  <pic:spPr>
                    <a:xfrm>
                      <a:off x="0" y="0"/>
                      <a:ext cx="5967730" cy="8068945"/>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5334000" cy="8870315"/>
            <wp:effectExtent l="0" t="0" r="0" b="698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2"/>
                    <a:stretch>
                      <a:fillRect/>
                    </a:stretch>
                  </pic:blipFill>
                  <pic:spPr>
                    <a:xfrm>
                      <a:off x="0" y="0"/>
                      <a:ext cx="5334000" cy="8870315"/>
                    </a:xfrm>
                    <a:prstGeom prst="rect">
                      <a:avLst/>
                    </a:prstGeom>
                    <a:noFill/>
                    <a:ln>
                      <a:noFill/>
                    </a:ln>
                  </pic:spPr>
                </pic:pic>
              </a:graphicData>
            </a:graphic>
          </wp:inline>
        </w:drawing>
      </w:r>
    </w:p>
    <w:p>
      <w:pPr>
        <w:spacing w:line="360" w:lineRule="auto"/>
        <w:outlineLvl w:val="1"/>
        <w:rPr>
          <w:rFonts w:hint="default" w:hAnsi="宋体"/>
          <w:b/>
          <w:bCs/>
          <w:color w:val="auto"/>
          <w:sz w:val="28"/>
          <w:szCs w:val="28"/>
          <w:highlight w:val="none"/>
          <w:lang w:val="en-US" w:eastAsia="zh-CN"/>
        </w:rPr>
      </w:pPr>
      <w:bookmarkStart w:id="69" w:name="_Toc2296"/>
      <w:r>
        <w:rPr>
          <w:rFonts w:hint="eastAsia" w:hAnsi="宋体"/>
          <w:b/>
          <w:bCs/>
          <w:color w:val="auto"/>
          <w:sz w:val="28"/>
          <w:szCs w:val="28"/>
          <w:highlight w:val="none"/>
          <w:lang w:val="en-US" w:eastAsia="zh-CN"/>
        </w:rPr>
        <w:t>2.5财务审计报告</w:t>
      </w:r>
      <w:bookmarkEnd w:id="69"/>
    </w:p>
    <w:p>
      <w:pPr>
        <w:spacing w:line="360" w:lineRule="auto"/>
        <w:outlineLvl w:val="2"/>
        <w:rPr>
          <w:rFonts w:hint="eastAsia" w:hAnsi="宋体"/>
          <w:b/>
          <w:bCs/>
          <w:color w:val="auto"/>
          <w:sz w:val="28"/>
          <w:szCs w:val="28"/>
          <w:highlight w:val="none"/>
          <w:lang w:val="en-US" w:eastAsia="zh-CN"/>
        </w:rPr>
      </w:pPr>
      <w:bookmarkStart w:id="70" w:name="_Toc26577"/>
      <w:r>
        <w:rPr>
          <w:rFonts w:hint="eastAsia" w:hAnsi="宋体"/>
          <w:b/>
          <w:bCs/>
          <w:color w:val="auto"/>
          <w:sz w:val="28"/>
          <w:szCs w:val="28"/>
          <w:highlight w:val="none"/>
          <w:lang w:val="en-US" w:eastAsia="zh-CN"/>
        </w:rPr>
        <w:t>2.5.1  2018年财务审计报告</w:t>
      </w:r>
      <w:bookmarkEnd w:id="70"/>
    </w:p>
    <w:p>
      <w:pPr>
        <w:spacing w:line="360" w:lineRule="auto"/>
        <w:rPr>
          <w:rFonts w:hint="eastAsia" w:hAnsi="宋体"/>
          <w:color w:val="auto"/>
          <w:sz w:val="24"/>
          <w:szCs w:val="24"/>
          <w:highlight w:val="none"/>
        </w:rPr>
      </w:pPr>
      <w:r>
        <w:rPr>
          <w:rFonts w:hint="eastAsia" w:hAnsi="宋体"/>
          <w:color w:val="auto"/>
          <w:sz w:val="24"/>
          <w:szCs w:val="24"/>
          <w:highlight w:val="none"/>
        </w:rPr>
        <w:drawing>
          <wp:inline distT="0" distB="0" distL="114300" distR="114300">
            <wp:extent cx="5759450" cy="7920990"/>
            <wp:effectExtent l="0" t="0" r="12700" b="3810"/>
            <wp:docPr id="49" name="图片 49" descr="2018审计报告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8审计报告 001"/>
                    <pic:cNvPicPr>
                      <a:picLocks noChangeAspect="1"/>
                    </pic:cNvPicPr>
                  </pic:nvPicPr>
                  <pic:blipFill>
                    <a:blip r:embed="rId33"/>
                    <a:stretch>
                      <a:fillRect/>
                    </a:stretch>
                  </pic:blipFill>
                  <pic:spPr>
                    <a:xfrm>
                      <a:off x="0" y="0"/>
                      <a:ext cx="5759450" cy="7920990"/>
                    </a:xfrm>
                    <a:prstGeom prst="rect">
                      <a:avLst/>
                    </a:prstGeom>
                  </pic:spPr>
                </pic:pic>
              </a:graphicData>
            </a:graphic>
          </wp:inline>
        </w:drawing>
      </w:r>
    </w:p>
    <w:p>
      <w:pPr>
        <w:spacing w:line="360" w:lineRule="auto"/>
        <w:rPr>
          <w:rFonts w:hint="eastAsia" w:hAnsi="宋体"/>
          <w:color w:val="auto"/>
          <w:sz w:val="24"/>
          <w:szCs w:val="24"/>
          <w:highlight w:val="none"/>
        </w:rPr>
      </w:pPr>
      <w:r>
        <w:rPr>
          <w:rFonts w:hint="eastAsia" w:hAnsi="宋体"/>
          <w:color w:val="auto"/>
          <w:sz w:val="24"/>
          <w:szCs w:val="24"/>
          <w:highlight w:val="none"/>
        </w:rPr>
        <w:br w:type="page"/>
      </w:r>
    </w:p>
    <w:p>
      <w:pPr>
        <w:spacing w:line="360" w:lineRule="auto"/>
        <w:rPr>
          <w:rFonts w:hint="eastAsia" w:hAnsi="宋体"/>
          <w:color w:val="auto"/>
          <w:sz w:val="24"/>
          <w:szCs w:val="24"/>
          <w:highlight w:val="none"/>
        </w:rPr>
      </w:pPr>
      <w:r>
        <w:rPr>
          <w:rFonts w:hint="eastAsia" w:hAnsi="宋体"/>
          <w:color w:val="auto"/>
          <w:sz w:val="24"/>
          <w:szCs w:val="24"/>
          <w:highlight w:val="none"/>
        </w:rPr>
        <w:drawing>
          <wp:inline distT="0" distB="0" distL="114300" distR="114300">
            <wp:extent cx="5759450" cy="7920990"/>
            <wp:effectExtent l="0" t="0" r="12700" b="3810"/>
            <wp:docPr id="48" name="图片 48" descr="2018审计报告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8审计报告 002"/>
                    <pic:cNvPicPr>
                      <a:picLocks noChangeAspect="1"/>
                    </pic:cNvPicPr>
                  </pic:nvPicPr>
                  <pic:blipFill>
                    <a:blip r:embed="rId34"/>
                    <a:stretch>
                      <a:fillRect/>
                    </a:stretch>
                  </pic:blipFill>
                  <pic:spPr>
                    <a:xfrm>
                      <a:off x="0" y="0"/>
                      <a:ext cx="5759450" cy="7920990"/>
                    </a:xfrm>
                    <a:prstGeom prst="rect">
                      <a:avLst/>
                    </a:prstGeom>
                  </pic:spPr>
                </pic:pic>
              </a:graphicData>
            </a:graphic>
          </wp:inline>
        </w:drawing>
      </w:r>
    </w:p>
    <w:p>
      <w:pPr>
        <w:spacing w:line="360" w:lineRule="auto"/>
        <w:rPr>
          <w:rFonts w:hint="eastAsia" w:hAnsi="宋体"/>
          <w:color w:val="auto"/>
          <w:sz w:val="24"/>
          <w:szCs w:val="24"/>
          <w:highlight w:val="none"/>
        </w:rPr>
      </w:pPr>
      <w:r>
        <w:rPr>
          <w:rFonts w:hint="eastAsia" w:hAnsi="宋体"/>
          <w:color w:val="auto"/>
          <w:sz w:val="24"/>
          <w:szCs w:val="24"/>
          <w:highlight w:val="none"/>
        </w:rPr>
        <w:br w:type="page"/>
      </w:r>
    </w:p>
    <w:p>
      <w:pPr>
        <w:spacing w:line="360" w:lineRule="auto"/>
        <w:rPr>
          <w:rFonts w:hint="eastAsia" w:hAnsi="宋体"/>
          <w:color w:val="auto"/>
          <w:sz w:val="24"/>
          <w:szCs w:val="24"/>
          <w:highlight w:val="none"/>
          <w:lang w:val="en-US" w:eastAsia="zh-CN"/>
        </w:rPr>
      </w:pPr>
    </w:p>
    <w:p>
      <w:pPr>
        <w:spacing w:line="360" w:lineRule="auto"/>
        <w:rPr>
          <w:rFonts w:hint="eastAsia" w:hAnsi="宋体"/>
          <w:color w:val="auto"/>
          <w:sz w:val="24"/>
          <w:szCs w:val="24"/>
          <w:highlight w:val="none"/>
          <w:lang w:val="en-US" w:eastAsia="zh-CN"/>
        </w:rPr>
      </w:pPr>
    </w:p>
    <w:p>
      <w:pPr>
        <w:spacing w:line="360" w:lineRule="auto"/>
        <w:rPr>
          <w:rFonts w:hint="eastAsia" w:hAnsi="宋体"/>
          <w:color w:val="auto"/>
          <w:sz w:val="24"/>
          <w:szCs w:val="24"/>
          <w:highlight w:val="none"/>
        </w:rPr>
      </w:pPr>
      <w:r>
        <w:rPr>
          <w:rFonts w:hint="eastAsia" w:hAnsi="宋体"/>
          <w:color w:val="auto"/>
          <w:sz w:val="24"/>
          <w:szCs w:val="24"/>
          <w:highlight w:val="none"/>
        </w:rPr>
        <w:drawing>
          <wp:inline distT="0" distB="0" distL="114300" distR="114300">
            <wp:extent cx="5759450" cy="7920990"/>
            <wp:effectExtent l="0" t="0" r="12700" b="3810"/>
            <wp:docPr id="23" name="图片 23" descr="2018审计报告 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审计报告 027"/>
                    <pic:cNvPicPr>
                      <a:picLocks noChangeAspect="1"/>
                    </pic:cNvPicPr>
                  </pic:nvPicPr>
                  <pic:blipFill>
                    <a:blip r:embed="rId35"/>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4" name="图片 24" descr="2018审计报告 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审计报告 026"/>
                    <pic:cNvPicPr>
                      <a:picLocks noChangeAspect="1"/>
                    </pic:cNvPicPr>
                  </pic:nvPicPr>
                  <pic:blipFill>
                    <a:blip r:embed="rId36"/>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5" name="图片 25" descr="2018审计报告 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8审计报告 025"/>
                    <pic:cNvPicPr>
                      <a:picLocks noChangeAspect="1"/>
                    </pic:cNvPicPr>
                  </pic:nvPicPr>
                  <pic:blipFill>
                    <a:blip r:embed="rId37"/>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6" name="图片 26" descr="2018审计报告 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8审计报告 024"/>
                    <pic:cNvPicPr>
                      <a:picLocks noChangeAspect="1"/>
                    </pic:cNvPicPr>
                  </pic:nvPicPr>
                  <pic:blipFill>
                    <a:blip r:embed="rId38"/>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7" name="图片 27" descr="2018审计报告 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8审计报告 023"/>
                    <pic:cNvPicPr>
                      <a:picLocks noChangeAspect="1"/>
                    </pic:cNvPicPr>
                  </pic:nvPicPr>
                  <pic:blipFill>
                    <a:blip r:embed="rId39"/>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8" name="图片 28" descr="2018审计报告 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8审计报告 022"/>
                    <pic:cNvPicPr>
                      <a:picLocks noChangeAspect="1"/>
                    </pic:cNvPicPr>
                  </pic:nvPicPr>
                  <pic:blipFill>
                    <a:blip r:embed="rId40"/>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29" name="图片 29" descr="2018审计报告 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8审计报告 021"/>
                    <pic:cNvPicPr>
                      <a:picLocks noChangeAspect="1"/>
                    </pic:cNvPicPr>
                  </pic:nvPicPr>
                  <pic:blipFill>
                    <a:blip r:embed="rId41"/>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0" name="图片 30" descr="2018审计报告 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8审计报告 020"/>
                    <pic:cNvPicPr>
                      <a:picLocks noChangeAspect="1"/>
                    </pic:cNvPicPr>
                  </pic:nvPicPr>
                  <pic:blipFill>
                    <a:blip r:embed="rId42"/>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1" name="图片 31" descr="2018审计报告 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8审计报告 019"/>
                    <pic:cNvPicPr>
                      <a:picLocks noChangeAspect="1"/>
                    </pic:cNvPicPr>
                  </pic:nvPicPr>
                  <pic:blipFill>
                    <a:blip r:embed="rId43"/>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2" name="图片 32" descr="2018审计报告 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8审计报告 018"/>
                    <pic:cNvPicPr>
                      <a:picLocks noChangeAspect="1"/>
                    </pic:cNvPicPr>
                  </pic:nvPicPr>
                  <pic:blipFill>
                    <a:blip r:embed="rId44"/>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3" name="图片 33" descr="2018审计报告 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8审计报告 017"/>
                    <pic:cNvPicPr>
                      <a:picLocks noChangeAspect="1"/>
                    </pic:cNvPicPr>
                  </pic:nvPicPr>
                  <pic:blipFill>
                    <a:blip r:embed="rId45"/>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4" name="图片 34" descr="2018审计报告 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8审计报告 016"/>
                    <pic:cNvPicPr>
                      <a:picLocks noChangeAspect="1"/>
                    </pic:cNvPicPr>
                  </pic:nvPicPr>
                  <pic:blipFill>
                    <a:blip r:embed="rId46"/>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5" name="图片 35" descr="2018审计报告 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8审计报告 015"/>
                    <pic:cNvPicPr>
                      <a:picLocks noChangeAspect="1"/>
                    </pic:cNvPicPr>
                  </pic:nvPicPr>
                  <pic:blipFill>
                    <a:blip r:embed="rId47"/>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6" name="图片 36" descr="2018审计报告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8审计报告 014"/>
                    <pic:cNvPicPr>
                      <a:picLocks noChangeAspect="1"/>
                    </pic:cNvPicPr>
                  </pic:nvPicPr>
                  <pic:blipFill>
                    <a:blip r:embed="rId48"/>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7" name="图片 37" descr="2018审计报告 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8审计报告 013"/>
                    <pic:cNvPicPr>
                      <a:picLocks noChangeAspect="1"/>
                    </pic:cNvPicPr>
                  </pic:nvPicPr>
                  <pic:blipFill>
                    <a:blip r:embed="rId49"/>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8" name="图片 38" descr="2018审计报告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8审计报告 012"/>
                    <pic:cNvPicPr>
                      <a:picLocks noChangeAspect="1"/>
                    </pic:cNvPicPr>
                  </pic:nvPicPr>
                  <pic:blipFill>
                    <a:blip r:embed="rId50"/>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39" name="图片 39" descr="2018审计报告 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8审计报告 011"/>
                    <pic:cNvPicPr>
                      <a:picLocks noChangeAspect="1"/>
                    </pic:cNvPicPr>
                  </pic:nvPicPr>
                  <pic:blipFill>
                    <a:blip r:embed="rId51"/>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0" name="图片 40" descr="2018审计报告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8审计报告 010"/>
                    <pic:cNvPicPr>
                      <a:picLocks noChangeAspect="1"/>
                    </pic:cNvPicPr>
                  </pic:nvPicPr>
                  <pic:blipFill>
                    <a:blip r:embed="rId52"/>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45480" cy="4177665"/>
            <wp:effectExtent l="0" t="0" r="7620" b="13335"/>
            <wp:docPr id="41" name="图片 41" descr="2018审计报告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8审计报告 009"/>
                    <pic:cNvPicPr>
                      <a:picLocks noChangeAspect="1"/>
                    </pic:cNvPicPr>
                  </pic:nvPicPr>
                  <pic:blipFill>
                    <a:blip r:embed="rId53"/>
                    <a:stretch>
                      <a:fillRect/>
                    </a:stretch>
                  </pic:blipFill>
                  <pic:spPr>
                    <a:xfrm>
                      <a:off x="0" y="0"/>
                      <a:ext cx="5745480" cy="4177665"/>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2" name="图片 42" descr="2018审计报告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18审计报告 008"/>
                    <pic:cNvPicPr>
                      <a:picLocks noChangeAspect="1"/>
                    </pic:cNvPicPr>
                  </pic:nvPicPr>
                  <pic:blipFill>
                    <a:blip r:embed="rId54"/>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3" name="图片 43" descr="2018审计报告 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8审计报告 007"/>
                    <pic:cNvPicPr>
                      <a:picLocks noChangeAspect="1"/>
                    </pic:cNvPicPr>
                  </pic:nvPicPr>
                  <pic:blipFill>
                    <a:blip r:embed="rId55"/>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1195" cy="4181475"/>
            <wp:effectExtent l="0" t="0" r="1905" b="9525"/>
            <wp:docPr id="44" name="图片 44" descr="2018审计报告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18审计报告 006"/>
                    <pic:cNvPicPr>
                      <a:picLocks noChangeAspect="1"/>
                    </pic:cNvPicPr>
                  </pic:nvPicPr>
                  <pic:blipFill>
                    <a:blip r:embed="rId56"/>
                    <a:stretch>
                      <a:fillRect/>
                    </a:stretch>
                  </pic:blipFill>
                  <pic:spPr>
                    <a:xfrm>
                      <a:off x="0" y="0"/>
                      <a:ext cx="5751195" cy="4181475"/>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5" name="图片 45" descr="2018审计报告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8审计报告 005"/>
                    <pic:cNvPicPr>
                      <a:picLocks noChangeAspect="1"/>
                    </pic:cNvPicPr>
                  </pic:nvPicPr>
                  <pic:blipFill>
                    <a:blip r:embed="rId57"/>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6" name="图片 46" descr="2018审计报告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8审计报告 004"/>
                    <pic:cNvPicPr>
                      <a:picLocks noChangeAspect="1"/>
                    </pic:cNvPicPr>
                  </pic:nvPicPr>
                  <pic:blipFill>
                    <a:blip r:embed="rId58"/>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drawing>
          <wp:inline distT="0" distB="0" distL="114300" distR="114300">
            <wp:extent cx="5759450" cy="7920990"/>
            <wp:effectExtent l="0" t="0" r="12700" b="3810"/>
            <wp:docPr id="47" name="图片 47" descr="2018审计报告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18审计报告 003"/>
                    <pic:cNvPicPr>
                      <a:picLocks noChangeAspect="1"/>
                    </pic:cNvPicPr>
                  </pic:nvPicPr>
                  <pic:blipFill>
                    <a:blip r:embed="rId59"/>
                    <a:stretch>
                      <a:fillRect/>
                    </a:stretch>
                  </pic:blipFill>
                  <pic:spPr>
                    <a:xfrm>
                      <a:off x="0" y="0"/>
                      <a:ext cx="5759450" cy="7920990"/>
                    </a:xfrm>
                    <a:prstGeom prst="rect">
                      <a:avLst/>
                    </a:prstGeom>
                  </pic:spPr>
                </pic:pic>
              </a:graphicData>
            </a:graphic>
          </wp:inline>
        </w:drawing>
      </w:r>
      <w:r>
        <w:rPr>
          <w:rFonts w:hint="eastAsia" w:hAnsi="宋体"/>
          <w:color w:val="auto"/>
          <w:sz w:val="24"/>
          <w:szCs w:val="24"/>
          <w:highlight w:val="none"/>
        </w:rPr>
        <w:br w:type="page"/>
      </w:r>
    </w:p>
    <w:p>
      <w:pPr>
        <w:spacing w:line="360" w:lineRule="auto"/>
        <w:outlineLvl w:val="2"/>
        <w:rPr>
          <w:rFonts w:hint="eastAsia" w:hAnsi="宋体"/>
          <w:b/>
          <w:bCs/>
          <w:color w:val="auto"/>
          <w:sz w:val="28"/>
          <w:szCs w:val="28"/>
          <w:highlight w:val="none"/>
          <w:lang w:val="en-US" w:eastAsia="zh-CN"/>
        </w:rPr>
      </w:pPr>
      <w:bookmarkStart w:id="71" w:name="_Toc30000"/>
      <w:r>
        <w:rPr>
          <w:rFonts w:hint="eastAsia" w:hAnsi="宋体"/>
          <w:b/>
          <w:bCs/>
          <w:color w:val="auto"/>
          <w:sz w:val="28"/>
          <w:szCs w:val="28"/>
          <w:highlight w:val="none"/>
          <w:lang w:val="en-US" w:eastAsia="zh-CN"/>
        </w:rPr>
        <w:t>2.5.2  2019年财务审计报告</w:t>
      </w:r>
      <w:bookmarkEnd w:id="71"/>
    </w:p>
    <w:p>
      <w:pPr>
        <w:spacing w:line="360" w:lineRule="auto"/>
        <w:rPr>
          <w:rFonts w:hint="default" w:hAnsi="宋体"/>
          <w:color w:val="auto"/>
          <w:sz w:val="24"/>
          <w:szCs w:val="24"/>
          <w:highlight w:val="none"/>
          <w:lang w:val="en-US" w:eastAsia="zh-CN"/>
        </w:rPr>
      </w:pPr>
      <w:r>
        <w:rPr>
          <w:rFonts w:hint="default" w:hAnsi="宋体"/>
          <w:color w:val="auto"/>
          <w:sz w:val="24"/>
          <w:szCs w:val="24"/>
          <w:highlight w:val="none"/>
          <w:lang w:val="en-US" w:eastAsia="zh-CN"/>
        </w:rPr>
        <w:drawing>
          <wp:inline distT="0" distB="0" distL="114300" distR="114300">
            <wp:extent cx="5757545" cy="8141335"/>
            <wp:effectExtent l="0" t="0" r="14605" b="12065"/>
            <wp:docPr id="50" name="图片 50" descr="C:/Users/Administrator/AppData/Local/Temp/picturecompress_20210909131417/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picturecompress_20210909131417/output_1.pngoutput_1"/>
                    <pic:cNvPicPr>
                      <a:picLocks noChangeAspect="1"/>
                    </pic:cNvPicPr>
                  </pic:nvPicPr>
                  <pic:blipFill>
                    <a:blip r:embed="rId60"/>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1" name="图片 51" descr="2019年审计报告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19年审计报告_14"/>
                    <pic:cNvPicPr>
                      <a:picLocks noChangeAspect="1"/>
                    </pic:cNvPicPr>
                  </pic:nvPicPr>
                  <pic:blipFill>
                    <a:blip r:embed="rId61"/>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2" name="图片 52" descr="2019年审计报告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9年审计报告_13"/>
                    <pic:cNvPicPr>
                      <a:picLocks noChangeAspect="1"/>
                    </pic:cNvPicPr>
                  </pic:nvPicPr>
                  <pic:blipFill>
                    <a:blip r:embed="rId62"/>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3" name="图片 53" descr="2019年审计报告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9年审计报告_12"/>
                    <pic:cNvPicPr>
                      <a:picLocks noChangeAspect="1"/>
                    </pic:cNvPicPr>
                  </pic:nvPicPr>
                  <pic:blipFill>
                    <a:blip r:embed="rId63"/>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4" name="图片 54" descr="2019年审计报告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19年审计报告_11"/>
                    <pic:cNvPicPr>
                      <a:picLocks noChangeAspect="1"/>
                    </pic:cNvPicPr>
                  </pic:nvPicPr>
                  <pic:blipFill>
                    <a:blip r:embed="rId64"/>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5" name="图片 55" descr="2019年审计报告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9年审计报告_10"/>
                    <pic:cNvPicPr>
                      <a:picLocks noChangeAspect="1"/>
                    </pic:cNvPicPr>
                  </pic:nvPicPr>
                  <pic:blipFill>
                    <a:blip r:embed="rId65"/>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6" name="图片 56" descr="2019年审计报告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9年审计报告_09"/>
                    <pic:cNvPicPr>
                      <a:picLocks noChangeAspect="1"/>
                    </pic:cNvPicPr>
                  </pic:nvPicPr>
                  <pic:blipFill>
                    <a:blip r:embed="rId66"/>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7" name="图片 57" descr="2019年审计报告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9年审计报告_08"/>
                    <pic:cNvPicPr>
                      <a:picLocks noChangeAspect="1"/>
                    </pic:cNvPicPr>
                  </pic:nvPicPr>
                  <pic:blipFill>
                    <a:blip r:embed="rId67"/>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35320" cy="4056380"/>
            <wp:effectExtent l="0" t="0" r="17780" b="1270"/>
            <wp:docPr id="58" name="图片 58" descr="2019年审计报告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9年审计报告_07"/>
                    <pic:cNvPicPr>
                      <a:picLocks noChangeAspect="1"/>
                    </pic:cNvPicPr>
                  </pic:nvPicPr>
                  <pic:blipFill>
                    <a:blip r:embed="rId68"/>
                    <a:stretch>
                      <a:fillRect/>
                    </a:stretch>
                  </pic:blipFill>
                  <pic:spPr>
                    <a:xfrm>
                      <a:off x="0" y="0"/>
                      <a:ext cx="5735320" cy="4056380"/>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59" name="图片 59" descr="2019年审计报告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19年审计报告_06"/>
                    <pic:cNvPicPr>
                      <a:picLocks noChangeAspect="1"/>
                    </pic:cNvPicPr>
                  </pic:nvPicPr>
                  <pic:blipFill>
                    <a:blip r:embed="rId69"/>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0" name="图片 60" descr="2019年审计报告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9年审计报告_05"/>
                    <pic:cNvPicPr>
                      <a:picLocks noChangeAspect="1"/>
                    </pic:cNvPicPr>
                  </pic:nvPicPr>
                  <pic:blipFill>
                    <a:blip r:embed="rId70"/>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1" name="图片 61" descr="2019年审计报告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9年审计报告_04"/>
                    <pic:cNvPicPr>
                      <a:picLocks noChangeAspect="1"/>
                    </pic:cNvPicPr>
                  </pic:nvPicPr>
                  <pic:blipFill>
                    <a:blip r:embed="rId71"/>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2" name="图片 62" descr="2019年审计报告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9年审计报告_03"/>
                    <pic:cNvPicPr>
                      <a:picLocks noChangeAspect="1"/>
                    </pic:cNvPicPr>
                  </pic:nvPicPr>
                  <pic:blipFill>
                    <a:blip r:embed="rId72"/>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3" name="图片 63" descr="2019年审计报告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9年审计报告_02"/>
                    <pic:cNvPicPr>
                      <a:picLocks noChangeAspect="1"/>
                    </pic:cNvPicPr>
                  </pic:nvPicPr>
                  <pic:blipFill>
                    <a:blip r:embed="rId73"/>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4" name="图片 64" descr="2019年审计报告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19年审计报告_01"/>
                    <pic:cNvPicPr>
                      <a:picLocks noChangeAspect="1"/>
                    </pic:cNvPicPr>
                  </pic:nvPicPr>
                  <pic:blipFill>
                    <a:blip r:embed="rId74"/>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7545" cy="8141335"/>
            <wp:effectExtent l="0" t="0" r="14605" b="12065"/>
            <wp:docPr id="65" name="图片 65" descr="2019年审计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9年审计报告_00"/>
                    <pic:cNvPicPr>
                      <a:picLocks noChangeAspect="1"/>
                    </pic:cNvPicPr>
                  </pic:nvPicPr>
                  <pic:blipFill>
                    <a:blip r:embed="rId75"/>
                    <a:stretch>
                      <a:fillRect/>
                    </a:stretch>
                  </pic:blipFill>
                  <pic:spPr>
                    <a:xfrm>
                      <a:off x="0" y="0"/>
                      <a:ext cx="5757545" cy="8141335"/>
                    </a:xfrm>
                    <a:prstGeom prst="rect">
                      <a:avLst/>
                    </a:prstGeom>
                  </pic:spPr>
                </pic:pic>
              </a:graphicData>
            </a:graphic>
          </wp:inline>
        </w:drawing>
      </w:r>
      <w:r>
        <w:rPr>
          <w:rFonts w:hint="default" w:hAnsi="宋体"/>
          <w:color w:val="auto"/>
          <w:sz w:val="24"/>
          <w:szCs w:val="24"/>
          <w:highlight w:val="none"/>
          <w:lang w:val="en-US" w:eastAsia="zh-CN"/>
        </w:rPr>
        <w:br w:type="page"/>
      </w:r>
    </w:p>
    <w:p>
      <w:pPr>
        <w:spacing w:line="360" w:lineRule="auto"/>
        <w:outlineLvl w:val="2"/>
        <w:rPr>
          <w:rFonts w:hint="eastAsia" w:ascii="宋体" w:hAnsi="宋体" w:eastAsia="宋体" w:cs="宋体"/>
          <w:b/>
          <w:bCs/>
          <w:color w:val="auto"/>
          <w:sz w:val="28"/>
          <w:szCs w:val="28"/>
          <w:highlight w:val="none"/>
          <w:lang w:val="en-US" w:eastAsia="zh-CN"/>
        </w:rPr>
      </w:pPr>
      <w:bookmarkStart w:id="72" w:name="_Toc15346"/>
      <w:r>
        <w:rPr>
          <w:rFonts w:hint="eastAsia" w:ascii="宋体" w:hAnsi="宋体" w:eastAsia="宋体" w:cs="宋体"/>
          <w:b/>
          <w:bCs/>
          <w:color w:val="auto"/>
          <w:sz w:val="28"/>
          <w:szCs w:val="28"/>
          <w:highlight w:val="none"/>
          <w:lang w:val="en-US" w:eastAsia="zh-CN"/>
        </w:rPr>
        <w:t>2.5.3  2020财务审计报告</w:t>
      </w:r>
      <w:bookmarkEnd w:id="72"/>
    </w:p>
    <w:p>
      <w:pPr>
        <w:spacing w:line="360" w:lineRule="auto"/>
        <w:rPr>
          <w:rFonts w:hint="default" w:hAnsi="宋体"/>
          <w:color w:val="auto"/>
          <w:sz w:val="24"/>
          <w:szCs w:val="24"/>
          <w:highlight w:val="none"/>
          <w:lang w:val="en-US" w:eastAsia="zh-CN"/>
        </w:rPr>
      </w:pPr>
      <w:r>
        <w:rPr>
          <w:rFonts w:hint="default" w:hAnsi="宋体"/>
          <w:color w:val="auto"/>
          <w:sz w:val="24"/>
          <w:szCs w:val="24"/>
          <w:highlight w:val="none"/>
          <w:lang w:val="en-US" w:eastAsia="zh-CN"/>
        </w:rPr>
        <w:drawing>
          <wp:inline distT="0" distB="0" distL="114300" distR="114300">
            <wp:extent cx="5755005" cy="8134985"/>
            <wp:effectExtent l="0" t="0" r="17145" b="18415"/>
            <wp:docPr id="66" name="图片 66" descr="审计报告_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审计报告_0019"/>
                    <pic:cNvPicPr>
                      <a:picLocks noChangeAspect="1"/>
                    </pic:cNvPicPr>
                  </pic:nvPicPr>
                  <pic:blipFill>
                    <a:blip r:embed="rId76"/>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67" name="图片 67" descr="审计报告_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审计报告_0018"/>
                    <pic:cNvPicPr>
                      <a:picLocks noChangeAspect="1"/>
                    </pic:cNvPicPr>
                  </pic:nvPicPr>
                  <pic:blipFill>
                    <a:blip r:embed="rId77"/>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68" name="图片 68" descr="审计报告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审计报告_0017"/>
                    <pic:cNvPicPr>
                      <a:picLocks noChangeAspect="1"/>
                    </pic:cNvPicPr>
                  </pic:nvPicPr>
                  <pic:blipFill>
                    <a:blip r:embed="rId78"/>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69" name="图片 69" descr="审计报告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审计报告_0016"/>
                    <pic:cNvPicPr>
                      <a:picLocks noChangeAspect="1"/>
                    </pic:cNvPicPr>
                  </pic:nvPicPr>
                  <pic:blipFill>
                    <a:blip r:embed="rId79"/>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0" name="图片 70" descr="审计报告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审计报告_0015"/>
                    <pic:cNvPicPr>
                      <a:picLocks noChangeAspect="1"/>
                    </pic:cNvPicPr>
                  </pic:nvPicPr>
                  <pic:blipFill>
                    <a:blip r:embed="rId80"/>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1" name="图片 71" descr="审计报告_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审计报告_0014"/>
                    <pic:cNvPicPr>
                      <a:picLocks noChangeAspect="1"/>
                    </pic:cNvPicPr>
                  </pic:nvPicPr>
                  <pic:blipFill>
                    <a:blip r:embed="rId81"/>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2" name="图片 72" descr="审计报告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审计报告_0013"/>
                    <pic:cNvPicPr>
                      <a:picLocks noChangeAspect="1"/>
                    </pic:cNvPicPr>
                  </pic:nvPicPr>
                  <pic:blipFill>
                    <a:blip r:embed="rId82"/>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3" name="图片 73" descr="审计报告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审计报告_0012"/>
                    <pic:cNvPicPr>
                      <a:picLocks noChangeAspect="1"/>
                    </pic:cNvPicPr>
                  </pic:nvPicPr>
                  <pic:blipFill>
                    <a:blip r:embed="rId83"/>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4" name="图片 74" descr="审计报告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审计报告_0011"/>
                    <pic:cNvPicPr>
                      <a:picLocks noChangeAspect="1"/>
                    </pic:cNvPicPr>
                  </pic:nvPicPr>
                  <pic:blipFill>
                    <a:blip r:embed="rId84"/>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5" name="图片 75" descr="审计报告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审计报告_0010"/>
                    <pic:cNvPicPr>
                      <a:picLocks noChangeAspect="1"/>
                    </pic:cNvPicPr>
                  </pic:nvPicPr>
                  <pic:blipFill>
                    <a:blip r:embed="rId85"/>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1195" cy="4068445"/>
            <wp:effectExtent l="0" t="0" r="1905" b="8255"/>
            <wp:docPr id="76" name="图片 76" descr="审计报告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审计报告_0009"/>
                    <pic:cNvPicPr>
                      <a:picLocks noChangeAspect="1"/>
                    </pic:cNvPicPr>
                  </pic:nvPicPr>
                  <pic:blipFill>
                    <a:blip r:embed="rId86"/>
                    <a:stretch>
                      <a:fillRect/>
                    </a:stretch>
                  </pic:blipFill>
                  <pic:spPr>
                    <a:xfrm>
                      <a:off x="0" y="0"/>
                      <a:ext cx="5751195" cy="406844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1195" cy="4068445"/>
            <wp:effectExtent l="0" t="0" r="1905" b="8255"/>
            <wp:docPr id="77" name="图片 77" descr="审计报告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审计报告_0008"/>
                    <pic:cNvPicPr>
                      <a:picLocks noChangeAspect="1"/>
                    </pic:cNvPicPr>
                  </pic:nvPicPr>
                  <pic:blipFill>
                    <a:blip r:embed="rId87"/>
                    <a:stretch>
                      <a:fillRect/>
                    </a:stretch>
                  </pic:blipFill>
                  <pic:spPr>
                    <a:xfrm>
                      <a:off x="0" y="0"/>
                      <a:ext cx="5751195" cy="406844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8" name="图片 78" descr="审计报告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审计报告_0007"/>
                    <pic:cNvPicPr>
                      <a:picLocks noChangeAspect="1"/>
                    </pic:cNvPicPr>
                  </pic:nvPicPr>
                  <pic:blipFill>
                    <a:blip r:embed="rId88"/>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79" name="图片 79" descr="审计报告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审计报告_0006"/>
                    <pic:cNvPicPr>
                      <a:picLocks noChangeAspect="1"/>
                    </pic:cNvPicPr>
                  </pic:nvPicPr>
                  <pic:blipFill>
                    <a:blip r:embed="rId89"/>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80" name="图片 80" descr="审计报告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审计报告_0005"/>
                    <pic:cNvPicPr>
                      <a:picLocks noChangeAspect="1"/>
                    </pic:cNvPicPr>
                  </pic:nvPicPr>
                  <pic:blipFill>
                    <a:blip r:embed="rId90"/>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81" name="图片 81" descr="审计报告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审计报告_0004"/>
                    <pic:cNvPicPr>
                      <a:picLocks noChangeAspect="1"/>
                    </pic:cNvPicPr>
                  </pic:nvPicPr>
                  <pic:blipFill>
                    <a:blip r:embed="rId91"/>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82" name="图片 82" descr="审计报告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审计报告_0003"/>
                    <pic:cNvPicPr>
                      <a:picLocks noChangeAspect="1"/>
                    </pic:cNvPicPr>
                  </pic:nvPicPr>
                  <pic:blipFill>
                    <a:blip r:embed="rId92"/>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83" name="图片 83" descr="审计报告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审计报告_0002"/>
                    <pic:cNvPicPr>
                      <a:picLocks noChangeAspect="1"/>
                    </pic:cNvPicPr>
                  </pic:nvPicPr>
                  <pic:blipFill>
                    <a:blip r:embed="rId93"/>
                    <a:stretch>
                      <a:fillRect/>
                    </a:stretch>
                  </pic:blipFill>
                  <pic:spPr>
                    <a:xfrm>
                      <a:off x="0" y="0"/>
                      <a:ext cx="5755005" cy="8134985"/>
                    </a:xfrm>
                    <a:prstGeom prst="rect">
                      <a:avLst/>
                    </a:prstGeom>
                  </pic:spPr>
                </pic:pic>
              </a:graphicData>
            </a:graphic>
          </wp:inline>
        </w:drawing>
      </w:r>
      <w:r>
        <w:rPr>
          <w:rFonts w:hint="default" w:hAnsi="宋体"/>
          <w:color w:val="auto"/>
          <w:sz w:val="24"/>
          <w:szCs w:val="24"/>
          <w:highlight w:val="none"/>
          <w:lang w:val="en-US" w:eastAsia="zh-CN"/>
        </w:rPr>
        <w:drawing>
          <wp:inline distT="0" distB="0" distL="114300" distR="114300">
            <wp:extent cx="5755005" cy="8134985"/>
            <wp:effectExtent l="0" t="0" r="17145" b="18415"/>
            <wp:docPr id="84" name="图片 84" descr="审计报告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审计报告_0001"/>
                    <pic:cNvPicPr>
                      <a:picLocks noChangeAspect="1"/>
                    </pic:cNvPicPr>
                  </pic:nvPicPr>
                  <pic:blipFill>
                    <a:blip r:embed="rId94"/>
                    <a:stretch>
                      <a:fillRect/>
                    </a:stretch>
                  </pic:blipFill>
                  <pic:spPr>
                    <a:xfrm>
                      <a:off x="0" y="0"/>
                      <a:ext cx="5755005" cy="8134985"/>
                    </a:xfrm>
                    <a:prstGeom prst="rect">
                      <a:avLst/>
                    </a:prstGeom>
                  </pic:spPr>
                </pic:pic>
              </a:graphicData>
            </a:graphic>
          </wp:inline>
        </w:drawing>
      </w:r>
    </w:p>
    <w:p>
      <w:pPr>
        <w:pStyle w:val="25"/>
        <w:spacing w:line="360" w:lineRule="auto"/>
        <w:ind w:firstLine="480"/>
        <w:rPr>
          <w:color w:val="auto"/>
          <w:sz w:val="24"/>
          <w:szCs w:val="24"/>
          <w:highlight w:val="none"/>
        </w:rPr>
      </w:pPr>
    </w:p>
    <w:p>
      <w:pPr>
        <w:pStyle w:val="4"/>
        <w:spacing w:line="360" w:lineRule="auto"/>
        <w:jc w:val="center"/>
        <w:outlineLvl w:val="1"/>
        <w:rPr>
          <w:rFonts w:ascii="宋体" w:hAnsi="宋体"/>
          <w:color w:val="auto"/>
          <w:sz w:val="28"/>
          <w:szCs w:val="28"/>
          <w:highlight w:val="none"/>
        </w:rPr>
      </w:pPr>
      <w:r>
        <w:rPr>
          <w:color w:val="auto"/>
          <w:sz w:val="24"/>
          <w:szCs w:val="24"/>
          <w:highlight w:val="none"/>
        </w:rPr>
        <w:br w:type="page"/>
      </w:r>
      <w:bookmarkStart w:id="73" w:name="_Toc31675"/>
      <w:r>
        <w:rPr>
          <w:rFonts w:hint="eastAsia" w:ascii="宋体" w:hAnsi="宋体"/>
          <w:color w:val="auto"/>
          <w:sz w:val="28"/>
          <w:szCs w:val="28"/>
          <w:highlight w:val="none"/>
        </w:rPr>
        <w:t>2.</w:t>
      </w:r>
      <w:r>
        <w:rPr>
          <w:rFonts w:hint="eastAsia" w:ascii="宋体" w:hAnsi="宋体"/>
          <w:color w:val="auto"/>
          <w:sz w:val="28"/>
          <w:szCs w:val="28"/>
          <w:highlight w:val="none"/>
          <w:lang w:val="en-US" w:eastAsia="zh-CN"/>
        </w:rPr>
        <w:t>6</w:t>
      </w:r>
      <w:r>
        <w:rPr>
          <w:rFonts w:hint="eastAsia" w:ascii="宋体" w:hAnsi="宋体"/>
          <w:color w:val="auto"/>
          <w:sz w:val="28"/>
          <w:szCs w:val="28"/>
          <w:highlight w:val="none"/>
        </w:rPr>
        <w:t>承诺书</w:t>
      </w:r>
      <w:bookmarkEnd w:id="73"/>
    </w:p>
    <w:p>
      <w:pPr>
        <w:spacing w:line="360" w:lineRule="auto"/>
        <w:rPr>
          <w:rFonts w:ascii="黑体" w:eastAsia="黑体"/>
          <w:bCs/>
          <w:color w:val="auto"/>
          <w:sz w:val="24"/>
          <w:szCs w:val="24"/>
          <w:highlight w:val="none"/>
        </w:rPr>
      </w:pPr>
    </w:p>
    <w:p>
      <w:pPr>
        <w:spacing w:line="360" w:lineRule="auto"/>
        <w:jc w:val="center"/>
        <w:rPr>
          <w:rFonts w:ascii="黑体" w:eastAsia="黑体"/>
          <w:bCs/>
          <w:color w:val="auto"/>
          <w:sz w:val="28"/>
          <w:szCs w:val="28"/>
          <w:highlight w:val="none"/>
        </w:rPr>
      </w:pPr>
      <w:r>
        <w:rPr>
          <w:rFonts w:hint="eastAsia" w:ascii="黑体" w:eastAsia="黑体"/>
          <w:bCs/>
          <w:color w:val="auto"/>
          <w:sz w:val="28"/>
          <w:szCs w:val="28"/>
          <w:highlight w:val="none"/>
        </w:rPr>
        <w:t>承诺书</w:t>
      </w:r>
    </w:p>
    <w:p>
      <w:pPr>
        <w:spacing w:line="360" w:lineRule="auto"/>
        <w:rPr>
          <w:rFonts w:ascii="宋体"/>
          <w:color w:val="auto"/>
          <w:sz w:val="24"/>
          <w:szCs w:val="24"/>
          <w:highlight w:val="none"/>
        </w:rPr>
      </w:pPr>
      <w:r>
        <w:rPr>
          <w:rFonts w:hint="eastAsia" w:ascii="宋体" w:hAnsi="宋体"/>
          <w:color w:val="auto"/>
          <w:sz w:val="24"/>
          <w:szCs w:val="24"/>
          <w:highlight w:val="none"/>
        </w:rPr>
        <w:t>（</w:t>
      </w:r>
      <w:r>
        <w:rPr>
          <w:rFonts w:hint="eastAsia" w:ascii="宋体" w:hAnsi="宋体"/>
          <w:color w:val="auto"/>
          <w:sz w:val="24"/>
          <w:szCs w:val="24"/>
          <w:highlight w:val="none"/>
          <w:lang w:val="en-US" w:eastAsia="zh-CN"/>
        </w:rPr>
        <w:t>苏州伯利恒水上设施工程有限公司</w:t>
      </w:r>
      <w:r>
        <w:rPr>
          <w:rFonts w:hint="eastAsia" w:ascii="宋体" w:hAnsi="宋体"/>
          <w:color w:val="auto"/>
          <w:sz w:val="24"/>
          <w:szCs w:val="24"/>
          <w:highlight w:val="none"/>
        </w:rPr>
        <w:t>）在此承诺：</w:t>
      </w:r>
    </w:p>
    <w:p>
      <w:pPr>
        <w:spacing w:line="360" w:lineRule="auto"/>
        <w:ind w:firstLine="480" w:firstLineChars="200"/>
        <w:rPr>
          <w:rFonts w:ascii="宋体"/>
          <w:bCs/>
          <w:color w:val="auto"/>
          <w:sz w:val="24"/>
          <w:szCs w:val="24"/>
          <w:highlight w:val="none"/>
        </w:rPr>
      </w:pPr>
      <w:r>
        <w:rPr>
          <w:rFonts w:hint="eastAsia" w:ascii="宋体" w:hAnsi="宋体"/>
          <w:color w:val="auto"/>
          <w:sz w:val="24"/>
          <w:szCs w:val="24"/>
          <w:highlight w:val="none"/>
        </w:rPr>
        <w:t>1．本公司（单位）</w:t>
      </w:r>
      <w:r>
        <w:rPr>
          <w:rFonts w:hint="eastAsia" w:ascii="宋体" w:hAnsi="宋体"/>
          <w:bCs/>
          <w:color w:val="auto"/>
          <w:sz w:val="24"/>
          <w:szCs w:val="24"/>
          <w:highlight w:val="none"/>
        </w:rPr>
        <w:t>对本项目（</w:t>
      </w:r>
      <w:r>
        <w:rPr>
          <w:rFonts w:hint="eastAsia" w:ascii="宋体" w:hAnsi="宋体" w:cs="宋体"/>
          <w:color w:val="auto"/>
          <w:sz w:val="24"/>
          <w:szCs w:val="24"/>
          <w:highlight w:val="none"/>
        </w:rPr>
        <w:t>清名桥古运河景区配套设施采购及安装项目</w:t>
      </w:r>
      <w:r>
        <w:rPr>
          <w:rFonts w:hint="eastAsia" w:ascii="宋体" w:hAnsi="宋体"/>
          <w:bCs/>
          <w:color w:val="auto"/>
          <w:sz w:val="24"/>
          <w:szCs w:val="24"/>
          <w:highlight w:val="none"/>
        </w:rPr>
        <w:t>）提供符合招标要求的产品和服务；</w:t>
      </w:r>
    </w:p>
    <w:p>
      <w:pPr>
        <w:spacing w:line="360" w:lineRule="auto"/>
        <w:ind w:firstLine="480" w:firstLineChars="200"/>
        <w:rPr>
          <w:rFonts w:ascii="宋体" w:hAnsi="宋体"/>
          <w:bCs/>
          <w:color w:val="auto"/>
          <w:sz w:val="24"/>
          <w:szCs w:val="24"/>
          <w:highlight w:val="none"/>
        </w:rPr>
      </w:pPr>
      <w:r>
        <w:rPr>
          <w:rFonts w:hint="eastAsia" w:ascii="宋体" w:hAnsi="宋体"/>
          <w:bCs/>
          <w:color w:val="auto"/>
          <w:sz w:val="24"/>
          <w:szCs w:val="24"/>
          <w:highlight w:val="none"/>
        </w:rPr>
        <w:t>2．</w:t>
      </w:r>
      <w:r>
        <w:rPr>
          <w:rFonts w:hint="eastAsia" w:ascii="宋体" w:hAnsi="宋体"/>
          <w:color w:val="auto"/>
          <w:sz w:val="24"/>
          <w:szCs w:val="24"/>
          <w:highlight w:val="none"/>
        </w:rPr>
        <w:t>本公司（单位）</w:t>
      </w:r>
      <w:r>
        <w:rPr>
          <w:rFonts w:hint="eastAsia" w:ascii="宋体" w:hAnsi="宋体"/>
          <w:bCs/>
          <w:color w:val="auto"/>
          <w:sz w:val="24"/>
          <w:szCs w:val="24"/>
          <w:highlight w:val="none"/>
        </w:rPr>
        <w:t>具备履行合同所必需的人员、设备和专业技术能力；</w:t>
      </w:r>
    </w:p>
    <w:p>
      <w:pPr>
        <w:spacing w:line="360" w:lineRule="auto"/>
        <w:ind w:firstLine="480" w:firstLineChars="200"/>
        <w:rPr>
          <w:rFonts w:hint="eastAsia"/>
          <w:color w:val="auto"/>
          <w:sz w:val="24"/>
          <w:szCs w:val="24"/>
          <w:highlight w:val="none"/>
        </w:rPr>
      </w:pPr>
      <w:r>
        <w:rPr>
          <w:rFonts w:hint="eastAsia" w:ascii="宋体" w:hAnsi="宋体"/>
          <w:color w:val="auto"/>
          <w:sz w:val="24"/>
          <w:szCs w:val="24"/>
          <w:highlight w:val="none"/>
        </w:rPr>
        <w:t>3.</w:t>
      </w:r>
      <w:r>
        <w:rPr>
          <w:rFonts w:hint="eastAsia" w:ascii="宋体" w:hAnsi="宋体"/>
          <w:bCs/>
          <w:color w:val="auto"/>
          <w:sz w:val="24"/>
          <w:szCs w:val="24"/>
          <w:highlight w:val="none"/>
        </w:rPr>
        <w:t>本公司具有良好的财务状况和商业信誉。本公司承诺未处于被责令停业、投标资格被取消或财产被接管、冻结和破产状态；近3年内没有隐瞒，虚假，伪造等弄虚作假行为；近3年内不曾因其自身违约或不恰当履约引起合同终止、纠纷、争议、仲裁和诉讼；企业没有因骗取中标或者严重违约以及发生重大工程质量事故等问题，被有关部门暂停投标资格并在暂停期内的；企业未在招标活动中违反法律法规和规章规定受到行政处罚、未有失信行为。</w:t>
      </w:r>
    </w:p>
    <w:p>
      <w:pPr>
        <w:spacing w:line="360" w:lineRule="auto"/>
        <w:ind w:firstLine="480" w:firstLineChars="200"/>
        <w:rPr>
          <w:rFonts w:ascii="宋体"/>
          <w:bCs/>
          <w:color w:val="auto"/>
          <w:sz w:val="24"/>
          <w:szCs w:val="24"/>
          <w:highlight w:val="none"/>
        </w:rPr>
      </w:pPr>
      <w:r>
        <w:rPr>
          <w:rFonts w:hint="eastAsia" w:ascii="宋体" w:hAnsi="宋体"/>
          <w:bCs/>
          <w:color w:val="auto"/>
          <w:sz w:val="24"/>
          <w:szCs w:val="24"/>
          <w:highlight w:val="none"/>
        </w:rPr>
        <w:t>如违背上述承诺，本公司</w:t>
      </w:r>
      <w:r>
        <w:rPr>
          <w:rFonts w:hint="eastAsia" w:ascii="宋体" w:hAnsi="宋体"/>
          <w:color w:val="auto"/>
          <w:sz w:val="24"/>
          <w:szCs w:val="24"/>
          <w:highlight w:val="none"/>
        </w:rPr>
        <w:t>（单位）</w:t>
      </w:r>
      <w:r>
        <w:rPr>
          <w:rFonts w:hint="eastAsia" w:ascii="宋体" w:hAnsi="宋体"/>
          <w:bCs/>
          <w:color w:val="auto"/>
          <w:sz w:val="24"/>
          <w:szCs w:val="24"/>
          <w:highlight w:val="none"/>
        </w:rPr>
        <w:t>将承担一切法律责任。</w:t>
      </w:r>
    </w:p>
    <w:p>
      <w:pPr>
        <w:spacing w:line="360" w:lineRule="auto"/>
        <w:ind w:firstLine="480" w:firstLineChars="200"/>
        <w:rPr>
          <w:rFonts w:ascii="宋体"/>
          <w:bCs/>
          <w:color w:val="auto"/>
          <w:sz w:val="24"/>
          <w:szCs w:val="24"/>
          <w:highlight w:val="none"/>
        </w:rPr>
      </w:pPr>
      <w:r>
        <w:rPr>
          <w:rFonts w:hint="eastAsia" w:ascii="宋体" w:hAnsi="宋体"/>
          <w:bCs/>
          <w:color w:val="auto"/>
          <w:sz w:val="24"/>
          <w:szCs w:val="24"/>
          <w:highlight w:val="none"/>
        </w:rPr>
        <w:t>投标人（盖章）：</w:t>
      </w:r>
    </w:p>
    <w:p>
      <w:pPr>
        <w:spacing w:line="360" w:lineRule="auto"/>
        <w:ind w:firstLine="480" w:firstLineChars="200"/>
        <w:rPr>
          <w:rFonts w:ascii="宋体" w:hAnsi="宋体"/>
          <w:bCs/>
          <w:color w:val="auto"/>
          <w:sz w:val="24"/>
          <w:szCs w:val="24"/>
          <w:highlight w:val="none"/>
        </w:rPr>
      </w:pPr>
      <w:r>
        <w:rPr>
          <w:rFonts w:hint="eastAsia" w:ascii="宋体" w:hAnsi="宋体"/>
          <w:bCs/>
          <w:color w:val="auto"/>
          <w:sz w:val="24"/>
          <w:szCs w:val="24"/>
          <w:highlight w:val="none"/>
        </w:rPr>
        <w:t>法定代表人或法定代表人授权代表签字或盖章：</w:t>
      </w:r>
    </w:p>
    <w:p>
      <w:pPr>
        <w:spacing w:line="360" w:lineRule="auto"/>
        <w:ind w:firstLine="480" w:firstLineChars="200"/>
        <w:rPr>
          <w:rFonts w:ascii="宋体" w:hAnsi="宋体"/>
          <w:bCs/>
          <w:color w:val="auto"/>
          <w:sz w:val="24"/>
          <w:szCs w:val="24"/>
          <w:highlight w:val="none"/>
        </w:rPr>
      </w:pPr>
      <w:r>
        <w:rPr>
          <w:rFonts w:hint="eastAsia" w:ascii="宋体" w:hAnsi="宋体"/>
          <w:bCs/>
          <w:color w:val="auto"/>
          <w:sz w:val="24"/>
          <w:szCs w:val="24"/>
          <w:highlight w:val="none"/>
        </w:rPr>
        <w:t xml:space="preserve">日期：  </w:t>
      </w:r>
      <w:r>
        <w:rPr>
          <w:rFonts w:hint="eastAsia" w:ascii="宋体" w:hAnsi="宋体"/>
          <w:bCs/>
          <w:color w:val="auto"/>
          <w:sz w:val="24"/>
          <w:szCs w:val="24"/>
          <w:highlight w:val="none"/>
          <w:lang w:val="en-US" w:eastAsia="zh-CN"/>
        </w:rPr>
        <w:t>2021</w:t>
      </w:r>
      <w:r>
        <w:rPr>
          <w:rFonts w:hint="eastAsia" w:ascii="宋体" w:hAnsi="宋体"/>
          <w:bCs/>
          <w:color w:val="auto"/>
          <w:sz w:val="24"/>
          <w:szCs w:val="24"/>
          <w:highlight w:val="none"/>
        </w:rPr>
        <w:t xml:space="preserve">  年 </w:t>
      </w:r>
      <w:r>
        <w:rPr>
          <w:rFonts w:hint="eastAsia" w:ascii="宋体" w:hAnsi="宋体"/>
          <w:bCs/>
          <w:color w:val="auto"/>
          <w:sz w:val="24"/>
          <w:szCs w:val="24"/>
          <w:highlight w:val="none"/>
          <w:lang w:val="en-US" w:eastAsia="zh-CN"/>
        </w:rPr>
        <w:t>9</w:t>
      </w:r>
      <w:r>
        <w:rPr>
          <w:rFonts w:hint="eastAsia" w:ascii="宋体" w:hAnsi="宋体"/>
          <w:bCs/>
          <w:color w:val="auto"/>
          <w:sz w:val="24"/>
          <w:szCs w:val="24"/>
          <w:highlight w:val="none"/>
        </w:rPr>
        <w:t xml:space="preserve"> 月 </w:t>
      </w:r>
      <w:r>
        <w:rPr>
          <w:rFonts w:hint="eastAsia" w:ascii="宋体" w:hAnsi="宋体"/>
          <w:bCs/>
          <w:color w:val="auto"/>
          <w:sz w:val="24"/>
          <w:szCs w:val="24"/>
          <w:highlight w:val="none"/>
          <w:lang w:val="en-US" w:eastAsia="zh-CN"/>
        </w:rPr>
        <w:t>17</w:t>
      </w:r>
      <w:r>
        <w:rPr>
          <w:rFonts w:hint="eastAsia" w:ascii="宋体" w:hAnsi="宋体"/>
          <w:bCs/>
          <w:color w:val="auto"/>
          <w:sz w:val="24"/>
          <w:szCs w:val="24"/>
          <w:highlight w:val="none"/>
        </w:rPr>
        <w:t xml:space="preserve"> 日</w:t>
      </w:r>
    </w:p>
    <w:p>
      <w:pPr>
        <w:spacing w:line="360" w:lineRule="auto"/>
        <w:rPr>
          <w:rFonts w:ascii="宋体" w:hAnsi="宋体"/>
          <w:bCs/>
          <w:color w:val="auto"/>
          <w:sz w:val="24"/>
          <w:szCs w:val="24"/>
          <w:highlight w:val="none"/>
        </w:rPr>
      </w:pPr>
    </w:p>
    <w:p>
      <w:pPr>
        <w:spacing w:line="360" w:lineRule="auto"/>
        <w:rPr>
          <w:rFonts w:ascii="宋体" w:hAnsi="宋体"/>
          <w:bCs/>
          <w:color w:val="auto"/>
          <w:sz w:val="24"/>
          <w:szCs w:val="24"/>
          <w:highlight w:val="none"/>
        </w:rPr>
      </w:pPr>
      <w:r>
        <w:rPr>
          <w:rFonts w:ascii="宋体" w:hAnsi="宋体"/>
          <w:bCs/>
          <w:color w:val="auto"/>
          <w:sz w:val="24"/>
          <w:szCs w:val="24"/>
          <w:highlight w:val="none"/>
        </w:rPr>
        <w:br w:type="page"/>
      </w:r>
    </w:p>
    <w:p>
      <w:pPr>
        <w:pStyle w:val="3"/>
        <w:numPr>
          <w:ilvl w:val="0"/>
          <w:numId w:val="3"/>
        </w:numPr>
        <w:spacing w:line="360" w:lineRule="auto"/>
        <w:jc w:val="center"/>
        <w:outlineLvl w:val="0"/>
        <w:rPr>
          <w:rFonts w:hint="eastAsia" w:ascii="宋体" w:hAnsi="宋体"/>
          <w:color w:val="auto"/>
          <w:sz w:val="28"/>
          <w:szCs w:val="28"/>
          <w:highlight w:val="none"/>
        </w:rPr>
      </w:pPr>
      <w:bookmarkStart w:id="74" w:name="_Toc7715"/>
      <w:r>
        <w:rPr>
          <w:rFonts w:hint="eastAsia" w:ascii="宋体" w:hAnsi="宋体"/>
          <w:color w:val="auto"/>
          <w:sz w:val="28"/>
          <w:szCs w:val="28"/>
          <w:highlight w:val="none"/>
        </w:rPr>
        <w:t>其他文件</w:t>
      </w:r>
      <w:bookmarkEnd w:id="74"/>
    </w:p>
    <w:p>
      <w:pPr>
        <w:pStyle w:val="8"/>
        <w:spacing w:line="360" w:lineRule="auto"/>
        <w:jc w:val="center"/>
        <w:outlineLvl w:val="1"/>
        <w:rPr>
          <w:rFonts w:ascii="Tahoma" w:hAnsi="Tahoma" w:cs="仿宋_GB2312"/>
          <w:color w:val="auto"/>
          <w:sz w:val="24"/>
          <w:szCs w:val="24"/>
          <w:highlight w:val="none"/>
        </w:rPr>
      </w:pPr>
      <w:bookmarkStart w:id="75" w:name="_Toc30671"/>
      <w:r>
        <w:rPr>
          <w:rFonts w:hint="eastAsia" w:ascii="Tahoma" w:hAnsi="Tahoma" w:cs="仿宋_GB2312"/>
          <w:b/>
          <w:bCs/>
          <w:color w:val="auto"/>
          <w:sz w:val="28"/>
          <w:szCs w:val="28"/>
          <w:highlight w:val="none"/>
          <w:lang w:val="en-US" w:eastAsia="zh-CN"/>
        </w:rPr>
        <w:t>3.1</w:t>
      </w:r>
      <w:r>
        <w:rPr>
          <w:rFonts w:hint="eastAsia" w:ascii="Tahoma" w:hAnsi="Tahoma" w:cs="仿宋_GB2312"/>
          <w:b/>
          <w:bCs/>
          <w:color w:val="auto"/>
          <w:sz w:val="28"/>
          <w:szCs w:val="28"/>
          <w:highlight w:val="none"/>
        </w:rPr>
        <w:t>拟派项目负责人简历</w:t>
      </w:r>
      <w:bookmarkEnd w:id="75"/>
    </w:p>
    <w:p>
      <w:pPr>
        <w:pStyle w:val="8"/>
        <w:spacing w:line="360" w:lineRule="auto"/>
        <w:rPr>
          <w:color w:val="auto"/>
          <w:sz w:val="24"/>
          <w:szCs w:val="24"/>
          <w:highlight w:val="none"/>
        </w:rPr>
      </w:pPr>
    </w:p>
    <w:tbl>
      <w:tblPr>
        <w:tblStyle w:val="21"/>
        <w:tblW w:w="8640"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85"/>
        <w:gridCol w:w="1559"/>
        <w:gridCol w:w="3657"/>
        <w:gridCol w:w="1134"/>
        <w:gridCol w:w="16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cantSplit/>
          <w:trHeight w:val="594"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1</w:t>
            </w:r>
          </w:p>
        </w:tc>
        <w:tc>
          <w:tcPr>
            <w:tcW w:w="1559"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姓名</w:t>
            </w:r>
          </w:p>
        </w:tc>
        <w:tc>
          <w:tcPr>
            <w:tcW w:w="3657"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王玉广</w:t>
            </w:r>
          </w:p>
        </w:tc>
        <w:tc>
          <w:tcPr>
            <w:tcW w:w="1134"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性别</w:t>
            </w:r>
          </w:p>
        </w:tc>
        <w:tc>
          <w:tcPr>
            <w:tcW w:w="160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645"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2</w:t>
            </w:r>
          </w:p>
        </w:tc>
        <w:tc>
          <w:tcPr>
            <w:tcW w:w="1559"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身份证号码</w:t>
            </w:r>
          </w:p>
        </w:tc>
        <w:tc>
          <w:tcPr>
            <w:tcW w:w="3657" w:type="dxa"/>
            <w:tcBorders>
              <w:top w:val="single" w:color="auto" w:sz="6" w:space="0"/>
              <w:left w:val="single" w:color="auto" w:sz="6" w:space="0"/>
              <w:bottom w:val="single" w:color="auto" w:sz="6" w:space="0"/>
              <w:right w:val="single" w:color="auto" w:sz="4" w:space="0"/>
            </w:tcBorders>
            <w:noWrap w:val="0"/>
            <w:vAlign w:val="center"/>
          </w:tcPr>
          <w:p>
            <w:pPr>
              <w:pStyle w:val="8"/>
              <w:overflowPunct w:val="0"/>
              <w:spacing w:line="360" w:lineRule="auto"/>
              <w:ind w:firstLine="0"/>
              <w:jc w:val="center"/>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321084198611140838</w:t>
            </w:r>
          </w:p>
        </w:tc>
        <w:tc>
          <w:tcPr>
            <w:tcW w:w="1134" w:type="dxa"/>
            <w:tcBorders>
              <w:top w:val="single" w:color="auto" w:sz="6" w:space="0"/>
              <w:left w:val="single" w:color="auto" w:sz="4"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岗位</w:t>
            </w:r>
          </w:p>
        </w:tc>
        <w:tc>
          <w:tcPr>
            <w:tcW w:w="160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工程经理</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cantSplit/>
          <w:trHeight w:val="645"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3</w:t>
            </w:r>
          </w:p>
        </w:tc>
        <w:tc>
          <w:tcPr>
            <w:tcW w:w="7955" w:type="dxa"/>
            <w:gridSpan w:val="4"/>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rPr>
                <w:rFonts w:hint="default" w:hAnsi="宋体" w:eastAsia="宋体"/>
                <w:color w:val="auto"/>
                <w:sz w:val="24"/>
                <w:szCs w:val="24"/>
                <w:highlight w:val="none"/>
                <w:lang w:val="en-US" w:eastAsia="zh-CN"/>
              </w:rPr>
            </w:pPr>
            <w:r>
              <w:rPr>
                <w:rFonts w:hint="eastAsia" w:hAnsi="宋体"/>
                <w:color w:val="auto"/>
                <w:sz w:val="24"/>
                <w:szCs w:val="24"/>
                <w:highlight w:val="none"/>
              </w:rPr>
              <w:t xml:space="preserve">联系电话/传真： </w:t>
            </w:r>
            <w:r>
              <w:rPr>
                <w:rFonts w:hint="eastAsia" w:hAnsi="宋体"/>
                <w:color w:val="auto"/>
                <w:sz w:val="24"/>
                <w:szCs w:val="24"/>
                <w:highlight w:val="none"/>
                <w:lang w:val="en-US" w:eastAsia="zh-CN"/>
              </w:rPr>
              <w:t>18605207987</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1964"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4</w:t>
            </w:r>
          </w:p>
        </w:tc>
        <w:tc>
          <w:tcPr>
            <w:tcW w:w="7955" w:type="dxa"/>
            <w:gridSpan w:val="4"/>
            <w:tcBorders>
              <w:top w:val="single" w:color="auto" w:sz="6" w:space="0"/>
              <w:left w:val="single" w:color="auto" w:sz="6" w:space="0"/>
              <w:bottom w:val="single" w:color="auto" w:sz="6" w:space="0"/>
              <w:right w:val="single" w:color="auto" w:sz="6" w:space="0"/>
            </w:tcBorders>
            <w:noWrap w:val="0"/>
            <w:vAlign w:val="top"/>
          </w:tcPr>
          <w:p>
            <w:pPr>
              <w:pStyle w:val="8"/>
              <w:overflowPunct w:val="0"/>
              <w:spacing w:line="360" w:lineRule="auto"/>
              <w:ind w:firstLine="0"/>
              <w:rPr>
                <w:rFonts w:hint="default" w:hAnsi="宋体" w:eastAsia="宋体"/>
                <w:color w:val="auto"/>
                <w:sz w:val="24"/>
                <w:szCs w:val="24"/>
                <w:highlight w:val="none"/>
                <w:lang w:val="en-US" w:eastAsia="zh-CN"/>
              </w:rPr>
            </w:pPr>
            <w:r>
              <w:rPr>
                <w:rFonts w:hint="eastAsia" w:hAnsi="宋体"/>
                <w:color w:val="auto"/>
                <w:sz w:val="24"/>
                <w:szCs w:val="24"/>
                <w:highlight w:val="none"/>
              </w:rPr>
              <w:t>从事本项工作时间及工作经历：</w:t>
            </w:r>
            <w:r>
              <w:rPr>
                <w:rFonts w:hint="eastAsia" w:hAnsi="宋体"/>
                <w:color w:val="auto"/>
                <w:sz w:val="24"/>
                <w:szCs w:val="24"/>
                <w:highlight w:val="none"/>
                <w:lang w:val="en-US" w:eastAsia="zh-CN"/>
              </w:rPr>
              <w:t>项目负责人于公司成立之初2016年6月29日入职本公司，从事项目管理，项目负责人拥有丰富的现场管理经验及协调能力，负责人在任职期间于2016年7月-10月参与建设临湖咀游艇俱乐部码头建设，码头建设规模为620万元，2017年参与建设望亭镇长洲苑湿地公园浮桥建设，建设规模275万。2018年负责主持建设珠海渔港公务码头，建设规格150万元，2019年负责主持建设骆马湖浮桥及游船码头，建设规模225万元，2020年负责主持延平区水美徐洋溪综合治理工程-公务码头，建设规模165万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cantSplit/>
          <w:trHeight w:val="625"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jc w:val="center"/>
              <w:rPr>
                <w:rFonts w:hAnsi="宋体"/>
                <w:color w:val="auto"/>
                <w:sz w:val="24"/>
                <w:szCs w:val="24"/>
                <w:highlight w:val="none"/>
              </w:rPr>
            </w:pPr>
            <w:r>
              <w:rPr>
                <w:rFonts w:hint="eastAsia" w:hAnsi="宋体"/>
                <w:color w:val="auto"/>
                <w:sz w:val="24"/>
                <w:szCs w:val="24"/>
                <w:highlight w:val="none"/>
              </w:rPr>
              <w:t>5</w:t>
            </w:r>
          </w:p>
        </w:tc>
        <w:tc>
          <w:tcPr>
            <w:tcW w:w="7955" w:type="dxa"/>
            <w:gridSpan w:val="4"/>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rPr>
                <w:rFonts w:hint="default" w:hAnsi="宋体" w:eastAsia="宋体"/>
                <w:color w:val="auto"/>
                <w:sz w:val="24"/>
                <w:szCs w:val="24"/>
                <w:highlight w:val="none"/>
                <w:lang w:val="en-US" w:eastAsia="zh-CN"/>
              </w:rPr>
            </w:pPr>
            <w:r>
              <w:rPr>
                <w:rFonts w:hint="eastAsia" w:hAnsi="宋体"/>
                <w:color w:val="auto"/>
                <w:sz w:val="24"/>
                <w:szCs w:val="24"/>
                <w:highlight w:val="none"/>
              </w:rPr>
              <w:t>拥有关于本项服务方面的职称：</w:t>
            </w:r>
            <w:r>
              <w:rPr>
                <w:rFonts w:hint="eastAsia" w:hAnsi="宋体"/>
                <w:color w:val="auto"/>
                <w:sz w:val="24"/>
                <w:szCs w:val="24"/>
                <w:highlight w:val="none"/>
                <w:lang w:val="en-US" w:eastAsia="zh-CN"/>
              </w:rPr>
              <w:t>助理工程师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cantSplit/>
          <w:trHeight w:val="1708"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spacing w:line="360" w:lineRule="auto"/>
              <w:ind w:left="-2"/>
              <w:jc w:val="center"/>
              <w:rPr>
                <w:rFonts w:hint="eastAsia" w:ascii="宋体" w:hAnsi="宋体"/>
                <w:color w:val="auto"/>
                <w:sz w:val="24"/>
                <w:szCs w:val="24"/>
                <w:highlight w:val="none"/>
              </w:rPr>
            </w:pPr>
            <w:r>
              <w:rPr>
                <w:rFonts w:hint="eastAsia" w:ascii="宋体" w:hAnsi="宋体"/>
                <w:color w:val="auto"/>
                <w:sz w:val="24"/>
                <w:szCs w:val="24"/>
                <w:highlight w:val="none"/>
              </w:rPr>
              <w:t>6</w:t>
            </w:r>
          </w:p>
        </w:tc>
        <w:tc>
          <w:tcPr>
            <w:tcW w:w="7955" w:type="dxa"/>
            <w:gridSpan w:val="4"/>
            <w:tcBorders>
              <w:top w:val="single" w:color="auto" w:sz="6" w:space="0"/>
              <w:left w:val="single" w:color="auto" w:sz="6" w:space="0"/>
              <w:bottom w:val="single" w:color="auto" w:sz="6" w:space="0"/>
              <w:right w:val="single" w:color="auto" w:sz="6" w:space="0"/>
            </w:tcBorders>
            <w:noWrap w:val="0"/>
            <w:vAlign w:val="top"/>
          </w:tcPr>
          <w:p>
            <w:pPr>
              <w:pStyle w:val="8"/>
              <w:overflowPunct w:val="0"/>
              <w:spacing w:line="360" w:lineRule="auto"/>
              <w:ind w:firstLine="0"/>
              <w:rPr>
                <w:rFonts w:hint="eastAsia" w:hAnsi="宋体"/>
                <w:color w:val="auto"/>
                <w:sz w:val="24"/>
                <w:szCs w:val="24"/>
                <w:highlight w:val="none"/>
              </w:rPr>
            </w:pPr>
            <w:r>
              <w:rPr>
                <w:rFonts w:hint="eastAsia" w:hAnsi="宋体"/>
                <w:color w:val="auto"/>
                <w:sz w:val="24"/>
                <w:szCs w:val="24"/>
                <w:highlight w:val="none"/>
              </w:rPr>
              <w:t>近三年负责的类似项目：</w:t>
            </w:r>
          </w:p>
          <w:p>
            <w:pPr>
              <w:pStyle w:val="8"/>
              <w:numPr>
                <w:ilvl w:val="0"/>
                <w:numId w:val="5"/>
              </w:numPr>
              <w:overflowPunct w:val="0"/>
              <w:spacing w:line="360" w:lineRule="auto"/>
              <w:ind w:firstLine="0"/>
              <w:rPr>
                <w:rFonts w:hint="eastAsia" w:hAnsi="宋体"/>
                <w:color w:val="auto"/>
                <w:sz w:val="24"/>
                <w:szCs w:val="24"/>
                <w:highlight w:val="none"/>
                <w:lang w:val="en-US" w:eastAsia="zh-CN"/>
              </w:rPr>
            </w:pPr>
            <w:r>
              <w:rPr>
                <w:rFonts w:hint="eastAsia" w:hAnsi="宋体"/>
                <w:color w:val="auto"/>
                <w:sz w:val="24"/>
                <w:szCs w:val="24"/>
                <w:highlight w:val="none"/>
                <w:lang w:val="en-US" w:eastAsia="zh-CN"/>
              </w:rPr>
              <w:t>四川省南部县八尔湖游船码头</w:t>
            </w:r>
          </w:p>
          <w:p>
            <w:pPr>
              <w:pStyle w:val="8"/>
              <w:numPr>
                <w:ilvl w:val="0"/>
                <w:numId w:val="5"/>
              </w:numPr>
              <w:overflowPunct w:val="0"/>
              <w:spacing w:line="360" w:lineRule="auto"/>
              <w:ind w:firstLine="0"/>
              <w:rPr>
                <w:rFonts w:hint="default" w:hAnsi="宋体"/>
                <w:color w:val="auto"/>
                <w:sz w:val="24"/>
                <w:szCs w:val="24"/>
                <w:highlight w:val="none"/>
                <w:lang w:val="en-US" w:eastAsia="zh-CN"/>
              </w:rPr>
            </w:pPr>
            <w:r>
              <w:rPr>
                <w:rFonts w:hint="eastAsia" w:hAnsi="宋体"/>
                <w:color w:val="auto"/>
                <w:sz w:val="24"/>
                <w:szCs w:val="24"/>
                <w:highlight w:val="none"/>
                <w:lang w:val="en-US" w:eastAsia="zh-CN"/>
              </w:rPr>
              <w:t>延平区水美徐洋溪综合治理工程-公务码头</w:t>
            </w:r>
          </w:p>
          <w:p>
            <w:pPr>
              <w:pStyle w:val="8"/>
              <w:numPr>
                <w:ilvl w:val="0"/>
                <w:numId w:val="5"/>
              </w:numPr>
              <w:overflowPunct w:val="0"/>
              <w:spacing w:line="360" w:lineRule="auto"/>
              <w:ind w:firstLine="0"/>
              <w:rPr>
                <w:rFonts w:hint="default" w:hAnsi="宋体"/>
                <w:color w:val="auto"/>
                <w:sz w:val="24"/>
                <w:szCs w:val="24"/>
                <w:highlight w:val="none"/>
                <w:lang w:val="en-US" w:eastAsia="zh-CN"/>
              </w:rPr>
            </w:pPr>
            <w:r>
              <w:rPr>
                <w:rFonts w:hint="eastAsia" w:hAnsi="宋体"/>
                <w:color w:val="auto"/>
                <w:sz w:val="24"/>
                <w:szCs w:val="24"/>
                <w:highlight w:val="none"/>
                <w:lang w:val="en-US" w:eastAsia="zh-CN"/>
              </w:rPr>
              <w:t>温瑞塘河核心夜游段-钢浮箱码头及附属设施</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cantSplit/>
          <w:trHeight w:val="607" w:hRule="atLeast"/>
          <w:jc w:val="center"/>
        </w:trPr>
        <w:tc>
          <w:tcPr>
            <w:tcW w:w="685" w:type="dxa"/>
            <w:tcBorders>
              <w:top w:val="single" w:color="auto" w:sz="6" w:space="0"/>
              <w:left w:val="single" w:color="auto" w:sz="6" w:space="0"/>
              <w:bottom w:val="single" w:color="auto" w:sz="6" w:space="0"/>
              <w:right w:val="single" w:color="auto" w:sz="6" w:space="0"/>
            </w:tcBorders>
            <w:noWrap w:val="0"/>
            <w:vAlign w:val="center"/>
          </w:tcPr>
          <w:p>
            <w:pPr>
              <w:spacing w:line="360" w:lineRule="auto"/>
              <w:ind w:left="-2"/>
              <w:jc w:val="center"/>
              <w:rPr>
                <w:rFonts w:hint="eastAsia" w:ascii="宋体" w:hAnsi="宋体"/>
                <w:color w:val="auto"/>
                <w:sz w:val="24"/>
                <w:szCs w:val="24"/>
                <w:highlight w:val="none"/>
              </w:rPr>
            </w:pPr>
            <w:r>
              <w:rPr>
                <w:rFonts w:hint="eastAsia" w:ascii="宋体" w:hAnsi="宋体"/>
                <w:color w:val="auto"/>
                <w:sz w:val="24"/>
                <w:szCs w:val="24"/>
                <w:highlight w:val="none"/>
              </w:rPr>
              <w:t>7</w:t>
            </w:r>
          </w:p>
        </w:tc>
        <w:tc>
          <w:tcPr>
            <w:tcW w:w="7955" w:type="dxa"/>
            <w:gridSpan w:val="4"/>
            <w:tcBorders>
              <w:top w:val="single" w:color="auto" w:sz="6" w:space="0"/>
              <w:left w:val="single" w:color="auto" w:sz="6" w:space="0"/>
              <w:bottom w:val="single" w:color="auto" w:sz="6" w:space="0"/>
              <w:right w:val="single" w:color="auto" w:sz="6" w:space="0"/>
            </w:tcBorders>
            <w:noWrap w:val="0"/>
            <w:vAlign w:val="center"/>
          </w:tcPr>
          <w:p>
            <w:pPr>
              <w:pStyle w:val="8"/>
              <w:overflowPunct w:val="0"/>
              <w:spacing w:line="360" w:lineRule="auto"/>
              <w:ind w:firstLine="0"/>
              <w:rPr>
                <w:rFonts w:hAnsi="宋体"/>
                <w:color w:val="auto"/>
                <w:sz w:val="24"/>
                <w:szCs w:val="24"/>
                <w:highlight w:val="none"/>
              </w:rPr>
            </w:pPr>
            <w:r>
              <w:rPr>
                <w:rFonts w:hint="eastAsia" w:hAnsi="宋体"/>
                <w:color w:val="auto"/>
                <w:sz w:val="24"/>
                <w:szCs w:val="24"/>
                <w:highlight w:val="none"/>
              </w:rPr>
              <w:t>其他需要说明的情况</w:t>
            </w:r>
          </w:p>
        </w:tc>
      </w:tr>
    </w:tbl>
    <w:p>
      <w:pPr>
        <w:spacing w:line="360" w:lineRule="auto"/>
        <w:ind w:firstLine="480" w:firstLineChars="200"/>
        <w:rPr>
          <w:rFonts w:ascii="宋体"/>
          <w:color w:val="auto"/>
          <w:sz w:val="24"/>
          <w:szCs w:val="24"/>
          <w:highlight w:val="none"/>
        </w:rPr>
      </w:pPr>
    </w:p>
    <w:p>
      <w:pPr>
        <w:spacing w:line="360" w:lineRule="auto"/>
        <w:ind w:firstLine="480" w:firstLineChars="200"/>
        <w:rPr>
          <w:rFonts w:ascii="宋体"/>
          <w:color w:val="auto"/>
          <w:sz w:val="24"/>
          <w:szCs w:val="24"/>
          <w:highlight w:val="none"/>
        </w:rPr>
      </w:pPr>
    </w:p>
    <w:p>
      <w:pPr>
        <w:spacing w:line="360" w:lineRule="auto"/>
        <w:ind w:firstLine="480" w:firstLineChars="200"/>
        <w:rPr>
          <w:rFonts w:ascii="宋体"/>
          <w:color w:val="auto"/>
          <w:sz w:val="24"/>
          <w:szCs w:val="24"/>
          <w:highlight w:val="none"/>
        </w:rPr>
      </w:pPr>
    </w:p>
    <w:p>
      <w:pPr>
        <w:spacing w:line="360" w:lineRule="auto"/>
        <w:ind w:firstLine="480" w:firstLineChars="200"/>
        <w:rPr>
          <w:rFonts w:ascii="宋体"/>
          <w:color w:val="auto"/>
          <w:sz w:val="24"/>
          <w:szCs w:val="24"/>
          <w:highlight w:val="none"/>
        </w:rPr>
      </w:pPr>
    </w:p>
    <w:p>
      <w:pPr>
        <w:spacing w:line="360" w:lineRule="auto"/>
        <w:ind w:firstLine="480" w:firstLineChars="200"/>
        <w:rPr>
          <w:rFonts w:hint="eastAsia" w:ascii="宋体"/>
          <w:color w:val="auto"/>
          <w:sz w:val="24"/>
          <w:szCs w:val="24"/>
          <w:highlight w:val="none"/>
        </w:rPr>
      </w:pPr>
      <w:r>
        <w:rPr>
          <w:rFonts w:hint="eastAsia" w:ascii="宋体"/>
          <w:color w:val="auto"/>
          <w:sz w:val="24"/>
          <w:szCs w:val="24"/>
          <w:highlight w:val="none"/>
        </w:rPr>
        <w:t>投标人：（公章）</w:t>
      </w:r>
    </w:p>
    <w:p>
      <w:pPr>
        <w:spacing w:line="360" w:lineRule="auto"/>
        <w:ind w:firstLine="480" w:firstLineChars="200"/>
        <w:rPr>
          <w:rFonts w:hint="eastAsia" w:ascii="宋体"/>
          <w:color w:val="auto"/>
          <w:sz w:val="24"/>
          <w:szCs w:val="24"/>
          <w:highlight w:val="none"/>
          <w:u w:val="single"/>
        </w:rPr>
      </w:pPr>
      <w:r>
        <w:rPr>
          <w:rFonts w:hint="eastAsia" w:ascii="宋体"/>
          <w:color w:val="auto"/>
          <w:sz w:val="24"/>
          <w:szCs w:val="24"/>
          <w:highlight w:val="none"/>
        </w:rPr>
        <w:t>法定代表人签字或签章：</w:t>
      </w:r>
    </w:p>
    <w:p>
      <w:pPr>
        <w:spacing w:line="360" w:lineRule="auto"/>
        <w:ind w:firstLine="480" w:firstLineChars="200"/>
        <w:rPr>
          <w:rFonts w:hint="eastAsia" w:ascii="宋体"/>
          <w:color w:val="auto"/>
          <w:sz w:val="24"/>
          <w:szCs w:val="24"/>
          <w:highlight w:val="none"/>
          <w:u w:val="single"/>
        </w:rPr>
      </w:pPr>
      <w:r>
        <w:rPr>
          <w:rFonts w:hint="eastAsia" w:ascii="宋体"/>
          <w:color w:val="auto"/>
          <w:sz w:val="24"/>
          <w:szCs w:val="24"/>
          <w:highlight w:val="none"/>
        </w:rPr>
        <w:t xml:space="preserve">日期： </w:t>
      </w:r>
      <w:r>
        <w:rPr>
          <w:rFonts w:ascii="宋体"/>
          <w:color w:val="auto"/>
          <w:sz w:val="24"/>
          <w:szCs w:val="24"/>
          <w:highlight w:val="none"/>
        </w:rPr>
        <w:t xml:space="preserve">   </w:t>
      </w:r>
      <w:r>
        <w:rPr>
          <w:rFonts w:hint="eastAsia" w:ascii="宋体"/>
          <w:color w:val="auto"/>
          <w:sz w:val="24"/>
          <w:szCs w:val="24"/>
          <w:highlight w:val="none"/>
        </w:rPr>
        <w:t xml:space="preserve">年 </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ascii="宋体"/>
          <w:color w:val="auto"/>
          <w:sz w:val="24"/>
          <w:szCs w:val="24"/>
          <w:highlight w:val="none"/>
        </w:rPr>
        <w:t xml:space="preserve">    </w:t>
      </w:r>
      <w:r>
        <w:rPr>
          <w:rFonts w:hint="eastAsia" w:ascii="宋体"/>
          <w:color w:val="auto"/>
          <w:sz w:val="24"/>
          <w:szCs w:val="24"/>
          <w:highlight w:val="none"/>
        </w:rPr>
        <w:t>日</w:t>
      </w:r>
    </w:p>
    <w:p>
      <w:pPr>
        <w:spacing w:line="360" w:lineRule="auto"/>
        <w:rPr>
          <w:color w:val="auto"/>
          <w:sz w:val="24"/>
          <w:szCs w:val="24"/>
          <w:highlight w:val="none"/>
        </w:rPr>
      </w:pPr>
      <w:r>
        <w:rPr>
          <w:color w:val="auto"/>
          <w:sz w:val="24"/>
          <w:szCs w:val="24"/>
          <w:highlight w:val="none"/>
        </w:rPr>
        <w:br w:type="page"/>
      </w:r>
    </w:p>
    <w:p>
      <w:pPr>
        <w:pStyle w:val="8"/>
        <w:spacing w:line="360" w:lineRule="auto"/>
        <w:ind w:left="482" w:firstLine="0"/>
        <w:rPr>
          <w:color w:val="auto"/>
          <w:sz w:val="24"/>
          <w:szCs w:val="24"/>
          <w:highlight w:val="none"/>
        </w:rPr>
      </w:pPr>
      <w:r>
        <w:rPr>
          <w:rFonts w:hint="eastAsia" w:ascii="宋体" w:hAnsi="宋体" w:eastAsia="宋体" w:cs="宋体"/>
          <w:sz w:val="24"/>
          <w:szCs w:val="24"/>
        </w:rPr>
        <w:drawing>
          <wp:anchor distT="0" distB="0" distL="114300" distR="114300" simplePos="0" relativeHeight="251663360" behindDoc="1" locked="0" layoutInCell="1" allowOverlap="1">
            <wp:simplePos x="0" y="0"/>
            <wp:positionH relativeFrom="column">
              <wp:posOffset>-149225</wp:posOffset>
            </wp:positionH>
            <wp:positionV relativeFrom="paragraph">
              <wp:posOffset>-86360</wp:posOffset>
            </wp:positionV>
            <wp:extent cx="5955665" cy="8349615"/>
            <wp:effectExtent l="0" t="0" r="6985" b="13335"/>
            <wp:wrapNone/>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
                    <pic:cNvPicPr>
                      <a:picLocks noChangeAspect="1"/>
                    </pic:cNvPicPr>
                  </pic:nvPicPr>
                  <pic:blipFill>
                    <a:blip r:embed="rId95"/>
                    <a:stretch>
                      <a:fillRect/>
                    </a:stretch>
                  </pic:blipFill>
                  <pic:spPr>
                    <a:xfrm>
                      <a:off x="0" y="0"/>
                      <a:ext cx="5955665" cy="8349615"/>
                    </a:xfrm>
                    <a:prstGeom prst="rect">
                      <a:avLst/>
                    </a:prstGeom>
                    <a:noFill/>
                    <a:ln>
                      <a:noFill/>
                    </a:ln>
                  </pic:spPr>
                </pic:pic>
              </a:graphicData>
            </a:graphic>
          </wp:anchor>
        </w:drawing>
      </w:r>
    </w:p>
    <w:p>
      <w:pPr>
        <w:spacing w:line="360" w:lineRule="auto"/>
        <w:rPr>
          <w:rFonts w:hint="eastAsia" w:ascii="宋体" w:hAnsi="宋体"/>
          <w:color w:val="auto"/>
          <w:sz w:val="24"/>
          <w:szCs w:val="24"/>
          <w:highlight w:val="none"/>
        </w:rPr>
      </w:pPr>
      <w:r>
        <w:rPr>
          <w:rFonts w:hint="eastAsia" w:ascii="宋体" w:hAnsi="宋体"/>
          <w:color w:val="auto"/>
          <w:sz w:val="24"/>
          <w:szCs w:val="24"/>
          <w:highlight w:val="none"/>
        </w:rPr>
        <w:br w:type="page"/>
      </w:r>
      <w:r>
        <w:rPr>
          <w:rFonts w:hint="eastAsia" w:ascii="宋体" w:hAnsi="宋体" w:eastAsia="宋体" w:cs="宋体"/>
          <w:sz w:val="24"/>
          <w:szCs w:val="24"/>
        </w:rPr>
        <w:drawing>
          <wp:anchor distT="0" distB="0" distL="114300" distR="114300" simplePos="0" relativeHeight="251664384" behindDoc="1" locked="0" layoutInCell="1" allowOverlap="1">
            <wp:simplePos x="0" y="0"/>
            <wp:positionH relativeFrom="column">
              <wp:posOffset>-111125</wp:posOffset>
            </wp:positionH>
            <wp:positionV relativeFrom="paragraph">
              <wp:posOffset>-114935</wp:posOffset>
            </wp:positionV>
            <wp:extent cx="6016625" cy="8536305"/>
            <wp:effectExtent l="0" t="0" r="3175" b="17145"/>
            <wp:wrapNone/>
            <wp:docPr id="1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2"/>
                    <pic:cNvPicPr>
                      <a:picLocks noChangeAspect="1"/>
                    </pic:cNvPicPr>
                  </pic:nvPicPr>
                  <pic:blipFill>
                    <a:blip r:embed="rId96"/>
                    <a:stretch>
                      <a:fillRect/>
                    </a:stretch>
                  </pic:blipFill>
                  <pic:spPr>
                    <a:xfrm>
                      <a:off x="0" y="0"/>
                      <a:ext cx="6016625" cy="8536305"/>
                    </a:xfrm>
                    <a:prstGeom prst="rect">
                      <a:avLst/>
                    </a:prstGeom>
                    <a:noFill/>
                    <a:ln>
                      <a:noFill/>
                    </a:ln>
                  </pic:spPr>
                </pic:pic>
              </a:graphicData>
            </a:graphic>
          </wp:anchor>
        </w:drawing>
      </w:r>
      <w:r>
        <w:rPr>
          <w:rFonts w:hint="eastAsia" w:ascii="宋体" w:hAnsi="宋体"/>
          <w:color w:val="auto"/>
          <w:sz w:val="24"/>
          <w:szCs w:val="24"/>
          <w:highlight w:val="none"/>
        </w:rPr>
        <w:br w:type="page"/>
      </w:r>
    </w:p>
    <w:p>
      <w:pPr>
        <w:spacing w:line="360" w:lineRule="auto"/>
        <w:rPr>
          <w:rFonts w:hint="eastAsia" w:ascii="宋体" w:hAnsi="宋体"/>
          <w:color w:val="auto"/>
          <w:sz w:val="24"/>
          <w:szCs w:val="24"/>
          <w:highlight w:val="none"/>
        </w:rPr>
      </w:pPr>
      <w:r>
        <w:rPr>
          <w:rFonts w:hint="eastAsia" w:ascii="宋体" w:hAnsi="宋体" w:eastAsia="宋体" w:cs="宋体"/>
          <w:b/>
          <w:bCs/>
          <w:sz w:val="24"/>
          <w:szCs w:val="24"/>
          <w:lang w:val="en-US" w:eastAsia="zh-CN"/>
        </w:rPr>
        <w:drawing>
          <wp:anchor distT="0" distB="0" distL="114300" distR="114300" simplePos="0" relativeHeight="251665408" behindDoc="1" locked="0" layoutInCell="1" allowOverlap="1">
            <wp:simplePos x="0" y="0"/>
            <wp:positionH relativeFrom="column">
              <wp:posOffset>-1317625</wp:posOffset>
            </wp:positionH>
            <wp:positionV relativeFrom="paragraph">
              <wp:posOffset>1195705</wp:posOffset>
            </wp:positionV>
            <wp:extent cx="8475980" cy="6041390"/>
            <wp:effectExtent l="0" t="0" r="16510" b="1270"/>
            <wp:wrapNone/>
            <wp:docPr id="152" name="图片 35" descr="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5" descr="毕业证"/>
                    <pic:cNvPicPr>
                      <a:picLocks noChangeAspect="1"/>
                    </pic:cNvPicPr>
                  </pic:nvPicPr>
                  <pic:blipFill>
                    <a:blip r:embed="rId97"/>
                    <a:stretch>
                      <a:fillRect/>
                    </a:stretch>
                  </pic:blipFill>
                  <pic:spPr>
                    <a:xfrm rot="-5400000">
                      <a:off x="0" y="0"/>
                      <a:ext cx="8475980" cy="6041390"/>
                    </a:xfrm>
                    <a:prstGeom prst="rect">
                      <a:avLst/>
                    </a:prstGeom>
                    <a:noFill/>
                    <a:ln>
                      <a:noFill/>
                    </a:ln>
                  </pic:spPr>
                </pic:pic>
              </a:graphicData>
            </a:graphic>
          </wp:anchor>
        </w:drawing>
      </w:r>
      <w:r>
        <w:rPr>
          <w:rFonts w:hint="eastAsia" w:ascii="宋体" w:hAnsi="宋体"/>
          <w:color w:val="auto"/>
          <w:sz w:val="24"/>
          <w:szCs w:val="24"/>
          <w:highlight w:val="none"/>
        </w:rPr>
        <w:br w:type="page"/>
      </w:r>
    </w:p>
    <w:p>
      <w:pPr>
        <w:spacing w:line="360" w:lineRule="auto"/>
        <w:rPr>
          <w:rFonts w:hint="eastAsia" w:ascii="宋体" w:hAnsi="宋体"/>
          <w:color w:val="auto"/>
          <w:sz w:val="24"/>
          <w:szCs w:val="24"/>
          <w:highlight w:val="none"/>
        </w:rPr>
      </w:pPr>
    </w:p>
    <w:p>
      <w:pPr>
        <w:pStyle w:val="4"/>
        <w:spacing w:line="360" w:lineRule="auto"/>
        <w:ind w:firstLine="2811" w:firstLineChars="1000"/>
        <w:jc w:val="both"/>
        <w:outlineLvl w:val="1"/>
        <w:rPr>
          <w:rFonts w:hint="eastAsia" w:ascii="宋体" w:hAnsi="宋体"/>
          <w:color w:val="auto"/>
          <w:sz w:val="28"/>
          <w:szCs w:val="28"/>
          <w:highlight w:val="none"/>
        </w:rPr>
      </w:pPr>
      <w:bookmarkStart w:id="76" w:name="_Toc13710"/>
      <w:r>
        <w:rPr>
          <w:rFonts w:hint="eastAsia" w:ascii="宋体" w:hAnsi="宋体"/>
          <w:color w:val="auto"/>
          <w:sz w:val="28"/>
          <w:szCs w:val="28"/>
          <w:highlight w:val="none"/>
          <w:lang w:val="en-US" w:eastAsia="zh-CN"/>
        </w:rPr>
        <w:t>3.2</w:t>
      </w:r>
      <w:r>
        <w:rPr>
          <w:rFonts w:hint="eastAsia" w:ascii="宋体" w:hAnsi="宋体"/>
          <w:color w:val="auto"/>
          <w:sz w:val="28"/>
          <w:szCs w:val="28"/>
          <w:highlight w:val="none"/>
        </w:rPr>
        <w:t>投标人拟派人员配备表</w:t>
      </w:r>
      <w:bookmarkEnd w:id="76"/>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
        <w:gridCol w:w="816"/>
        <w:gridCol w:w="1356"/>
        <w:gridCol w:w="1453"/>
        <w:gridCol w:w="1596"/>
        <w:gridCol w:w="1356"/>
        <w:gridCol w:w="1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 w:hRule="atLeast"/>
          <w:jc w:val="center"/>
        </w:trPr>
        <w:tc>
          <w:tcPr>
            <w:tcW w:w="753"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序号</w:t>
            </w:r>
          </w:p>
        </w:tc>
        <w:tc>
          <w:tcPr>
            <w:tcW w:w="816"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姓名</w:t>
            </w:r>
          </w:p>
        </w:tc>
        <w:tc>
          <w:tcPr>
            <w:tcW w:w="1356"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出生年月</w:t>
            </w:r>
          </w:p>
        </w:tc>
        <w:tc>
          <w:tcPr>
            <w:tcW w:w="1453"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本项目任职</w:t>
            </w:r>
          </w:p>
        </w:tc>
        <w:tc>
          <w:tcPr>
            <w:tcW w:w="1596"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经验和专长</w:t>
            </w:r>
          </w:p>
        </w:tc>
        <w:tc>
          <w:tcPr>
            <w:tcW w:w="1356" w:type="dxa"/>
            <w:noWrap w:val="0"/>
            <w:vAlign w:val="top"/>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学历</w:t>
            </w:r>
          </w:p>
        </w:tc>
        <w:tc>
          <w:tcPr>
            <w:tcW w:w="1356" w:type="dxa"/>
            <w:noWrap w:val="0"/>
            <w:vAlign w:val="center"/>
          </w:tcPr>
          <w:p>
            <w:pPr>
              <w:pStyle w:val="12"/>
              <w:spacing w:line="360" w:lineRule="auto"/>
              <w:jc w:val="center"/>
              <w:rPr>
                <w:rFonts w:hint="eastAsia" w:hAnsi="宋体"/>
                <w:color w:val="auto"/>
                <w:sz w:val="24"/>
                <w:szCs w:val="24"/>
                <w:highlight w:val="none"/>
              </w:rPr>
            </w:pPr>
            <w:r>
              <w:rPr>
                <w:rFonts w:hint="eastAsia" w:hAnsi="宋体"/>
                <w:color w:val="auto"/>
                <w:sz w:val="24"/>
                <w:szCs w:val="24"/>
                <w:highlight w:val="no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1</w:t>
            </w:r>
          </w:p>
        </w:tc>
        <w:tc>
          <w:tcPr>
            <w:tcW w:w="81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戚圆</w:t>
            </w:r>
          </w:p>
        </w:tc>
        <w:tc>
          <w:tcPr>
            <w:tcW w:w="135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1996年12月12日</w:t>
            </w:r>
          </w:p>
        </w:tc>
        <w:tc>
          <w:tcPr>
            <w:tcW w:w="14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技术员</w:t>
            </w:r>
          </w:p>
        </w:tc>
        <w:tc>
          <w:tcPr>
            <w:tcW w:w="159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从事码头设计及现场安装指导工作3年，景观工程设计</w:t>
            </w:r>
          </w:p>
        </w:tc>
        <w:tc>
          <w:tcPr>
            <w:tcW w:w="1356"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大专</w:t>
            </w: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2</w:t>
            </w:r>
          </w:p>
        </w:tc>
        <w:tc>
          <w:tcPr>
            <w:tcW w:w="816"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秦燕燕</w:t>
            </w:r>
          </w:p>
        </w:tc>
        <w:tc>
          <w:tcPr>
            <w:tcW w:w="135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1990年3月20日</w:t>
            </w:r>
          </w:p>
        </w:tc>
        <w:tc>
          <w:tcPr>
            <w:tcW w:w="14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安全员</w:t>
            </w:r>
          </w:p>
        </w:tc>
        <w:tc>
          <w:tcPr>
            <w:tcW w:w="159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从事现场安全管理5年，建设工程安全管理</w:t>
            </w:r>
          </w:p>
        </w:tc>
        <w:tc>
          <w:tcPr>
            <w:tcW w:w="1356"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中专</w:t>
            </w: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3</w:t>
            </w:r>
          </w:p>
        </w:tc>
        <w:tc>
          <w:tcPr>
            <w:tcW w:w="81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徐扬</w:t>
            </w:r>
          </w:p>
        </w:tc>
        <w:tc>
          <w:tcPr>
            <w:tcW w:w="135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1995年11年10日</w:t>
            </w:r>
          </w:p>
        </w:tc>
        <w:tc>
          <w:tcPr>
            <w:tcW w:w="1453"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资料员</w:t>
            </w:r>
          </w:p>
        </w:tc>
        <w:tc>
          <w:tcPr>
            <w:tcW w:w="1596" w:type="dxa"/>
            <w:noWrap w:val="0"/>
            <w:vAlign w:val="top"/>
          </w:tcPr>
          <w:p>
            <w:pPr>
              <w:pStyle w:val="12"/>
              <w:spacing w:line="360" w:lineRule="auto"/>
              <w:rPr>
                <w:rFonts w:hint="default" w:hAnsi="宋体" w:eastAsia="宋体"/>
                <w:color w:val="auto"/>
                <w:sz w:val="24"/>
                <w:szCs w:val="24"/>
                <w:highlight w:val="none"/>
                <w:lang w:val="en-US" w:eastAsia="zh-CN"/>
              </w:rPr>
            </w:pPr>
            <w:r>
              <w:rPr>
                <w:rFonts w:hint="eastAsia" w:hAnsi="宋体"/>
                <w:color w:val="auto"/>
                <w:sz w:val="24"/>
                <w:szCs w:val="24"/>
                <w:highlight w:val="none"/>
                <w:lang w:val="en-US" w:eastAsia="zh-CN"/>
              </w:rPr>
              <w:t>从事码头及船舶设计4年，船舶设计</w:t>
            </w:r>
          </w:p>
        </w:tc>
        <w:tc>
          <w:tcPr>
            <w:tcW w:w="1356" w:type="dxa"/>
            <w:noWrap w:val="0"/>
            <w:vAlign w:val="top"/>
          </w:tcPr>
          <w:p>
            <w:pPr>
              <w:pStyle w:val="12"/>
              <w:spacing w:line="360" w:lineRule="auto"/>
              <w:rPr>
                <w:rFonts w:hint="eastAsia" w:hAnsi="宋体" w:eastAsia="宋体"/>
                <w:color w:val="auto"/>
                <w:sz w:val="24"/>
                <w:szCs w:val="24"/>
                <w:highlight w:val="none"/>
                <w:lang w:val="en-US" w:eastAsia="zh-CN"/>
              </w:rPr>
            </w:pPr>
            <w:r>
              <w:rPr>
                <w:rFonts w:hint="eastAsia" w:hAnsi="宋体"/>
                <w:color w:val="auto"/>
                <w:sz w:val="24"/>
                <w:szCs w:val="24"/>
                <w:highlight w:val="none"/>
                <w:lang w:val="en-US" w:eastAsia="zh-CN"/>
              </w:rPr>
              <w:t>大专</w:t>
            </w: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color w:val="auto"/>
                <w:sz w:val="24"/>
                <w:szCs w:val="24"/>
                <w:highlight w:val="none"/>
              </w:rPr>
            </w:pPr>
          </w:p>
        </w:tc>
        <w:tc>
          <w:tcPr>
            <w:tcW w:w="81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453" w:type="dxa"/>
            <w:noWrap w:val="0"/>
            <w:vAlign w:val="top"/>
          </w:tcPr>
          <w:p>
            <w:pPr>
              <w:pStyle w:val="12"/>
              <w:spacing w:line="360" w:lineRule="auto"/>
              <w:rPr>
                <w:rFonts w:hint="eastAsia" w:hAnsi="宋体"/>
                <w:color w:val="auto"/>
                <w:sz w:val="24"/>
                <w:szCs w:val="24"/>
                <w:highlight w:val="none"/>
              </w:rPr>
            </w:pPr>
          </w:p>
        </w:tc>
        <w:tc>
          <w:tcPr>
            <w:tcW w:w="159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color w:val="auto"/>
                <w:sz w:val="24"/>
                <w:szCs w:val="24"/>
                <w:highlight w:val="none"/>
              </w:rPr>
            </w:pPr>
          </w:p>
        </w:tc>
        <w:tc>
          <w:tcPr>
            <w:tcW w:w="81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453" w:type="dxa"/>
            <w:noWrap w:val="0"/>
            <w:vAlign w:val="top"/>
          </w:tcPr>
          <w:p>
            <w:pPr>
              <w:pStyle w:val="12"/>
              <w:spacing w:line="360" w:lineRule="auto"/>
              <w:rPr>
                <w:rFonts w:hint="eastAsia" w:hAnsi="宋体"/>
                <w:color w:val="auto"/>
                <w:sz w:val="24"/>
                <w:szCs w:val="24"/>
                <w:highlight w:val="none"/>
              </w:rPr>
            </w:pPr>
          </w:p>
        </w:tc>
        <w:tc>
          <w:tcPr>
            <w:tcW w:w="159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color w:val="auto"/>
                <w:sz w:val="24"/>
                <w:szCs w:val="24"/>
                <w:highlight w:val="none"/>
              </w:rPr>
            </w:pPr>
          </w:p>
        </w:tc>
        <w:tc>
          <w:tcPr>
            <w:tcW w:w="81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453" w:type="dxa"/>
            <w:noWrap w:val="0"/>
            <w:vAlign w:val="top"/>
          </w:tcPr>
          <w:p>
            <w:pPr>
              <w:pStyle w:val="12"/>
              <w:spacing w:line="360" w:lineRule="auto"/>
              <w:rPr>
                <w:rFonts w:hint="eastAsia" w:hAnsi="宋体"/>
                <w:color w:val="auto"/>
                <w:sz w:val="24"/>
                <w:szCs w:val="24"/>
                <w:highlight w:val="none"/>
              </w:rPr>
            </w:pPr>
          </w:p>
        </w:tc>
        <w:tc>
          <w:tcPr>
            <w:tcW w:w="159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753" w:type="dxa"/>
            <w:noWrap w:val="0"/>
            <w:vAlign w:val="top"/>
          </w:tcPr>
          <w:p>
            <w:pPr>
              <w:pStyle w:val="12"/>
              <w:spacing w:line="360" w:lineRule="auto"/>
              <w:rPr>
                <w:rFonts w:hint="eastAsia" w:hAnsi="宋体"/>
                <w:color w:val="auto"/>
                <w:sz w:val="24"/>
                <w:szCs w:val="24"/>
                <w:highlight w:val="none"/>
              </w:rPr>
            </w:pPr>
          </w:p>
        </w:tc>
        <w:tc>
          <w:tcPr>
            <w:tcW w:w="81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453" w:type="dxa"/>
            <w:noWrap w:val="0"/>
            <w:vAlign w:val="top"/>
          </w:tcPr>
          <w:p>
            <w:pPr>
              <w:pStyle w:val="12"/>
              <w:spacing w:line="360" w:lineRule="auto"/>
              <w:rPr>
                <w:rFonts w:hint="eastAsia" w:hAnsi="宋体"/>
                <w:color w:val="auto"/>
                <w:sz w:val="24"/>
                <w:szCs w:val="24"/>
                <w:highlight w:val="none"/>
              </w:rPr>
            </w:pPr>
          </w:p>
        </w:tc>
        <w:tc>
          <w:tcPr>
            <w:tcW w:w="159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c>
          <w:tcPr>
            <w:tcW w:w="1356" w:type="dxa"/>
            <w:noWrap w:val="0"/>
            <w:vAlign w:val="top"/>
          </w:tcPr>
          <w:p>
            <w:pPr>
              <w:pStyle w:val="12"/>
              <w:spacing w:line="360" w:lineRule="auto"/>
              <w:rPr>
                <w:rFonts w:hint="eastAsia" w:hAnsi="宋体"/>
                <w:color w:val="auto"/>
                <w:sz w:val="24"/>
                <w:szCs w:val="24"/>
                <w:highlight w:val="none"/>
              </w:rPr>
            </w:pPr>
          </w:p>
        </w:tc>
      </w:tr>
    </w:tbl>
    <w:p>
      <w:pPr>
        <w:spacing w:line="360" w:lineRule="auto"/>
        <w:ind w:firstLine="480" w:firstLineChars="200"/>
        <w:rPr>
          <w:rFonts w:hint="eastAsia" w:ascii="宋体"/>
          <w:color w:val="auto"/>
          <w:sz w:val="24"/>
          <w:szCs w:val="24"/>
          <w:highlight w:val="none"/>
        </w:rPr>
      </w:pPr>
      <w:r>
        <w:rPr>
          <w:rFonts w:hint="eastAsia" w:ascii="宋体"/>
          <w:color w:val="auto"/>
          <w:sz w:val="24"/>
          <w:szCs w:val="24"/>
          <w:highlight w:val="none"/>
        </w:rPr>
        <w:t>注：拟派人员不少于三名（不含项目负责人），提供拟派人员身份证、劳动合同、近三个月社保证明材料复印件加盖公章。</w:t>
      </w:r>
    </w:p>
    <w:p>
      <w:pPr>
        <w:spacing w:line="360" w:lineRule="auto"/>
        <w:ind w:firstLine="480" w:firstLineChars="200"/>
        <w:rPr>
          <w:rFonts w:ascii="宋体"/>
          <w:color w:val="auto"/>
          <w:sz w:val="24"/>
          <w:szCs w:val="24"/>
          <w:highlight w:val="none"/>
        </w:rPr>
      </w:pPr>
    </w:p>
    <w:p>
      <w:pPr>
        <w:pStyle w:val="25"/>
        <w:spacing w:line="360" w:lineRule="auto"/>
        <w:ind w:firstLine="480"/>
        <w:rPr>
          <w:color w:val="auto"/>
          <w:sz w:val="24"/>
          <w:szCs w:val="24"/>
          <w:highlight w:val="none"/>
        </w:rPr>
      </w:pPr>
    </w:p>
    <w:p>
      <w:pPr>
        <w:spacing w:line="360" w:lineRule="auto"/>
        <w:rPr>
          <w:rFonts w:hint="eastAsia"/>
          <w:color w:val="auto"/>
          <w:sz w:val="24"/>
          <w:szCs w:val="24"/>
          <w:highlight w:val="none"/>
        </w:rPr>
      </w:pPr>
    </w:p>
    <w:p>
      <w:pPr>
        <w:spacing w:line="360" w:lineRule="auto"/>
        <w:ind w:firstLine="480" w:firstLineChars="200"/>
        <w:rPr>
          <w:rFonts w:hint="eastAsia" w:ascii="宋体"/>
          <w:color w:val="auto"/>
          <w:sz w:val="24"/>
          <w:szCs w:val="24"/>
          <w:highlight w:val="none"/>
        </w:rPr>
      </w:pPr>
      <w:r>
        <w:rPr>
          <w:rFonts w:hint="eastAsia" w:ascii="宋体"/>
          <w:color w:val="auto"/>
          <w:sz w:val="24"/>
          <w:szCs w:val="24"/>
          <w:highlight w:val="none"/>
        </w:rPr>
        <w:t>投标人：（公章）</w:t>
      </w:r>
    </w:p>
    <w:p>
      <w:pPr>
        <w:spacing w:line="360" w:lineRule="auto"/>
        <w:ind w:firstLine="480" w:firstLineChars="200"/>
        <w:rPr>
          <w:rFonts w:hint="eastAsia" w:ascii="宋体"/>
          <w:color w:val="auto"/>
          <w:sz w:val="24"/>
          <w:szCs w:val="24"/>
          <w:highlight w:val="none"/>
          <w:u w:val="single"/>
        </w:rPr>
      </w:pPr>
      <w:r>
        <w:rPr>
          <w:rFonts w:hint="eastAsia" w:ascii="宋体"/>
          <w:color w:val="auto"/>
          <w:sz w:val="24"/>
          <w:szCs w:val="24"/>
          <w:highlight w:val="none"/>
        </w:rPr>
        <w:t>法定代表人签字或签章：</w:t>
      </w:r>
    </w:p>
    <w:p>
      <w:pPr>
        <w:spacing w:line="360" w:lineRule="auto"/>
        <w:ind w:firstLine="480" w:firstLineChars="200"/>
        <w:rPr>
          <w:rFonts w:hint="eastAsia" w:ascii="宋体"/>
          <w:color w:val="auto"/>
          <w:sz w:val="24"/>
          <w:szCs w:val="24"/>
          <w:highlight w:val="none"/>
        </w:rPr>
      </w:pPr>
      <w:r>
        <w:rPr>
          <w:rFonts w:hint="eastAsia" w:ascii="宋体"/>
          <w:color w:val="auto"/>
          <w:sz w:val="24"/>
          <w:szCs w:val="24"/>
          <w:highlight w:val="none"/>
        </w:rPr>
        <w:t xml:space="preserve">日期： </w:t>
      </w:r>
      <w:r>
        <w:rPr>
          <w:rFonts w:ascii="宋体"/>
          <w:color w:val="auto"/>
          <w:sz w:val="24"/>
          <w:szCs w:val="24"/>
          <w:highlight w:val="none"/>
        </w:rPr>
        <w:t xml:space="preserve">   </w:t>
      </w:r>
      <w:r>
        <w:rPr>
          <w:rFonts w:hint="eastAsia" w:ascii="宋体"/>
          <w:color w:val="auto"/>
          <w:sz w:val="24"/>
          <w:szCs w:val="24"/>
          <w:highlight w:val="none"/>
        </w:rPr>
        <w:t xml:space="preserve">年 </w:t>
      </w:r>
      <w:r>
        <w:rPr>
          <w:rFonts w:ascii="宋体"/>
          <w:color w:val="auto"/>
          <w:sz w:val="24"/>
          <w:szCs w:val="24"/>
          <w:highlight w:val="none"/>
        </w:rPr>
        <w:t xml:space="preserve">    </w:t>
      </w:r>
      <w:r>
        <w:rPr>
          <w:rFonts w:hint="eastAsia" w:ascii="宋体"/>
          <w:color w:val="auto"/>
          <w:sz w:val="24"/>
          <w:szCs w:val="24"/>
          <w:highlight w:val="none"/>
        </w:rPr>
        <w:t xml:space="preserve">月 </w:t>
      </w:r>
      <w:r>
        <w:rPr>
          <w:rFonts w:ascii="宋体"/>
          <w:color w:val="auto"/>
          <w:sz w:val="24"/>
          <w:szCs w:val="24"/>
          <w:highlight w:val="none"/>
        </w:rPr>
        <w:t xml:space="preserve">    </w:t>
      </w:r>
      <w:r>
        <w:rPr>
          <w:rFonts w:hint="eastAsia" w:ascii="宋体"/>
          <w:color w:val="auto"/>
          <w:sz w:val="24"/>
          <w:szCs w:val="24"/>
          <w:highlight w:val="none"/>
        </w:rPr>
        <w:t>日</w:t>
      </w:r>
    </w:p>
    <w:p>
      <w:pPr>
        <w:spacing w:line="360" w:lineRule="auto"/>
        <w:rPr>
          <w:rFonts w:hint="eastAsia" w:ascii="宋体"/>
          <w:color w:val="auto"/>
          <w:sz w:val="24"/>
          <w:szCs w:val="24"/>
          <w:highlight w:val="none"/>
        </w:rPr>
      </w:pPr>
      <w:r>
        <w:rPr>
          <w:rFonts w:hint="eastAsia" w:ascii="宋体"/>
          <w:color w:val="auto"/>
          <w:sz w:val="24"/>
          <w:szCs w:val="24"/>
          <w:highlight w:val="none"/>
        </w:rPr>
        <w:br w:type="page"/>
      </w:r>
    </w:p>
    <w:p>
      <w:pPr>
        <w:spacing w:line="360" w:lineRule="auto"/>
        <w:ind w:firstLine="562" w:firstLineChars="200"/>
        <w:outlineLvl w:val="2"/>
        <w:rPr>
          <w:rFonts w:hint="eastAsia" w:ascii="宋体"/>
          <w:b/>
          <w:bCs/>
          <w:color w:val="auto"/>
          <w:sz w:val="28"/>
          <w:szCs w:val="28"/>
          <w:highlight w:val="none"/>
          <w:lang w:val="en-US" w:eastAsia="zh-CN"/>
        </w:rPr>
      </w:pPr>
      <w:bookmarkStart w:id="77" w:name="_Toc13242"/>
      <w:r>
        <w:rPr>
          <w:rFonts w:hint="eastAsia" w:ascii="宋体"/>
          <w:b/>
          <w:bCs/>
          <w:color w:val="auto"/>
          <w:sz w:val="28"/>
          <w:szCs w:val="28"/>
          <w:highlight w:val="none"/>
          <w:lang w:val="en-US" w:eastAsia="zh-CN"/>
        </w:rPr>
        <w:t>3.2.1戚圆身份证、合同、社保</w:t>
      </w:r>
      <w:bookmarkEnd w:id="77"/>
    </w:p>
    <w:p>
      <w:pPr>
        <w:spacing w:line="360" w:lineRule="auto"/>
        <w:ind w:firstLine="480" w:firstLineChars="200"/>
        <w:rPr>
          <w:rFonts w:hint="default" w:ascii="宋体"/>
          <w:color w:val="auto"/>
          <w:sz w:val="24"/>
          <w:szCs w:val="24"/>
          <w:highlight w:val="none"/>
          <w:lang w:val="en-US" w:eastAsia="zh-CN"/>
        </w:rPr>
      </w:pPr>
    </w:p>
    <w:p>
      <w:pPr>
        <w:pStyle w:val="8"/>
        <w:spacing w:line="360" w:lineRule="auto"/>
        <w:ind w:firstLine="480" w:firstLineChars="200"/>
        <w:rPr>
          <w:rFonts w:hAnsi="宋体"/>
          <w:color w:val="auto"/>
          <w:sz w:val="24"/>
          <w:szCs w:val="24"/>
          <w:highlight w:val="none"/>
        </w:rPr>
      </w:pPr>
      <w:r>
        <w:rPr>
          <w:rFonts w:hAnsi="宋体"/>
          <w:color w:val="auto"/>
          <w:sz w:val="24"/>
          <w:szCs w:val="24"/>
          <w:highlight w:val="none"/>
        </w:rPr>
        <w:drawing>
          <wp:inline distT="0" distB="0" distL="114300" distR="114300">
            <wp:extent cx="3476625" cy="2269490"/>
            <wp:effectExtent l="0" t="0" r="3175" b="3810"/>
            <wp:docPr id="6" name="图片 6" descr="人像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人像面"/>
                    <pic:cNvPicPr>
                      <a:picLocks noChangeAspect="1"/>
                    </pic:cNvPicPr>
                  </pic:nvPicPr>
                  <pic:blipFill>
                    <a:blip r:embed="rId98"/>
                    <a:srcRect l="9052" t="6301" r="49923" b="74226"/>
                    <a:stretch>
                      <a:fillRect/>
                    </a:stretch>
                  </pic:blipFill>
                  <pic:spPr>
                    <a:xfrm>
                      <a:off x="0" y="0"/>
                      <a:ext cx="3476625" cy="2269490"/>
                    </a:xfrm>
                    <a:prstGeom prst="rect">
                      <a:avLst/>
                    </a:prstGeom>
                  </pic:spPr>
                </pic:pic>
              </a:graphicData>
            </a:graphic>
          </wp:inline>
        </w:drawing>
      </w:r>
    </w:p>
    <w:p>
      <w:pPr>
        <w:pStyle w:val="8"/>
        <w:spacing w:line="360" w:lineRule="auto"/>
        <w:ind w:firstLine="480" w:firstLineChars="200"/>
        <w:rPr>
          <w:rFonts w:hAnsi="宋体"/>
          <w:color w:val="auto"/>
          <w:sz w:val="24"/>
          <w:szCs w:val="24"/>
          <w:highlight w:val="none"/>
        </w:rPr>
      </w:pPr>
    </w:p>
    <w:p>
      <w:pPr>
        <w:pStyle w:val="8"/>
        <w:spacing w:line="360" w:lineRule="auto"/>
        <w:ind w:firstLine="480" w:firstLineChars="200"/>
        <w:rPr>
          <w:rFonts w:hAnsi="宋体"/>
          <w:color w:val="auto"/>
          <w:sz w:val="24"/>
          <w:szCs w:val="24"/>
          <w:highlight w:val="none"/>
        </w:rPr>
      </w:pPr>
    </w:p>
    <w:p>
      <w:pPr>
        <w:pStyle w:val="8"/>
        <w:spacing w:line="360" w:lineRule="auto"/>
        <w:ind w:firstLine="480" w:firstLineChars="200"/>
        <w:rPr>
          <w:rFonts w:hAnsi="宋体"/>
          <w:color w:val="auto"/>
          <w:sz w:val="24"/>
          <w:szCs w:val="24"/>
          <w:highlight w:val="none"/>
        </w:rPr>
      </w:pPr>
      <w:r>
        <w:rPr>
          <w:rFonts w:hAnsi="宋体"/>
          <w:color w:val="auto"/>
          <w:sz w:val="24"/>
          <w:szCs w:val="24"/>
          <w:highlight w:val="none"/>
        </w:rPr>
        <w:drawing>
          <wp:inline distT="0" distB="0" distL="114300" distR="114300">
            <wp:extent cx="3709035" cy="2386965"/>
            <wp:effectExtent l="0" t="0" r="12065" b="635"/>
            <wp:docPr id="7" name="图片 7" descr="国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国徽"/>
                    <pic:cNvPicPr>
                      <a:picLocks noChangeAspect="1"/>
                    </pic:cNvPicPr>
                  </pic:nvPicPr>
                  <pic:blipFill>
                    <a:blip r:embed="rId99"/>
                    <a:srcRect l="11544" t="8458" r="47266" b="72270"/>
                    <a:stretch>
                      <a:fillRect/>
                    </a:stretch>
                  </pic:blipFill>
                  <pic:spPr>
                    <a:xfrm>
                      <a:off x="0" y="0"/>
                      <a:ext cx="3709035" cy="2386965"/>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sz w:val="24"/>
          <w:szCs w:val="24"/>
        </w:rPr>
      </w:pPr>
      <w:r>
        <w:rPr>
          <w:sz w:val="24"/>
          <w:szCs w:val="24"/>
        </w:rPr>
        <w:drawing>
          <wp:inline distT="0" distB="0" distL="114300" distR="114300">
            <wp:extent cx="5817870" cy="8279130"/>
            <wp:effectExtent l="0" t="0" r="11430"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0"/>
                    <a:stretch>
                      <a:fillRect/>
                    </a:stretch>
                  </pic:blipFill>
                  <pic:spPr>
                    <a:xfrm>
                      <a:off x="0" y="0"/>
                      <a:ext cx="5817870" cy="8279130"/>
                    </a:xfrm>
                    <a:prstGeom prst="rect">
                      <a:avLst/>
                    </a:prstGeom>
                    <a:noFill/>
                    <a:ln>
                      <a:noFill/>
                    </a:ln>
                  </pic:spPr>
                </pic:pic>
              </a:graphicData>
            </a:graphic>
          </wp:inline>
        </w:drawing>
      </w:r>
    </w:p>
    <w:p>
      <w:pPr>
        <w:spacing w:line="360" w:lineRule="auto"/>
        <w:rPr>
          <w:sz w:val="24"/>
          <w:szCs w:val="24"/>
        </w:rPr>
      </w:pPr>
      <w:r>
        <w:rPr>
          <w:sz w:val="24"/>
          <w:szCs w:val="24"/>
        </w:rPr>
        <w:br w:type="page"/>
      </w:r>
      <w:r>
        <w:rPr>
          <w:sz w:val="24"/>
          <w:szCs w:val="24"/>
        </w:rPr>
        <w:drawing>
          <wp:inline distT="0" distB="0" distL="114300" distR="114300">
            <wp:extent cx="5757545" cy="8138795"/>
            <wp:effectExtent l="0" t="0" r="8255" b="190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5757545" cy="8138795"/>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059170" cy="7990840"/>
            <wp:effectExtent l="0" t="0" r="11430" b="1016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2"/>
                    <a:stretch>
                      <a:fillRect/>
                    </a:stretch>
                  </pic:blipFill>
                  <pic:spPr>
                    <a:xfrm>
                      <a:off x="0" y="0"/>
                      <a:ext cx="6059170" cy="799084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r>
        <w:rPr>
          <w:sz w:val="24"/>
          <w:szCs w:val="24"/>
        </w:rPr>
        <w:drawing>
          <wp:inline distT="0" distB="0" distL="114300" distR="114300">
            <wp:extent cx="6145530" cy="8567420"/>
            <wp:effectExtent l="0" t="0" r="1270" b="508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03"/>
                    <a:stretch>
                      <a:fillRect/>
                    </a:stretch>
                  </pic:blipFill>
                  <pic:spPr>
                    <a:xfrm>
                      <a:off x="0" y="0"/>
                      <a:ext cx="6145530" cy="856742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sz w:val="24"/>
          <w:szCs w:val="24"/>
        </w:rPr>
      </w:pPr>
    </w:p>
    <w:p>
      <w:pPr>
        <w:spacing w:line="360" w:lineRule="auto"/>
        <w:rPr>
          <w:sz w:val="24"/>
          <w:szCs w:val="24"/>
        </w:rPr>
      </w:pPr>
      <w:r>
        <w:rPr>
          <w:sz w:val="24"/>
          <w:szCs w:val="24"/>
        </w:rPr>
        <w:drawing>
          <wp:inline distT="0" distB="0" distL="114300" distR="114300">
            <wp:extent cx="5883910" cy="8355330"/>
            <wp:effectExtent l="0" t="0" r="8890" b="127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04"/>
                    <a:stretch>
                      <a:fillRect/>
                    </a:stretch>
                  </pic:blipFill>
                  <pic:spPr>
                    <a:xfrm>
                      <a:off x="0" y="0"/>
                      <a:ext cx="5883910" cy="8355330"/>
                    </a:xfrm>
                    <a:prstGeom prst="rect">
                      <a:avLst/>
                    </a:prstGeom>
                    <a:noFill/>
                    <a:ln>
                      <a:noFill/>
                    </a:ln>
                  </pic:spPr>
                </pic:pic>
              </a:graphicData>
            </a:graphic>
          </wp:inline>
        </w:drawing>
      </w:r>
    </w:p>
    <w:p>
      <w:pPr>
        <w:spacing w:line="360" w:lineRule="auto"/>
        <w:rPr>
          <w:sz w:val="24"/>
          <w:szCs w:val="24"/>
        </w:rPr>
      </w:pPr>
      <w:r>
        <w:rPr>
          <w:sz w:val="24"/>
          <w:szCs w:val="24"/>
        </w:rPr>
        <w:br w:type="page"/>
      </w:r>
    </w:p>
    <w:p>
      <w:pPr>
        <w:spacing w:line="360" w:lineRule="auto"/>
        <w:rPr>
          <w:rFonts w:hAnsi="宋体"/>
          <w:color w:val="auto"/>
          <w:sz w:val="24"/>
          <w:szCs w:val="24"/>
          <w:highlight w:val="none"/>
        </w:rPr>
      </w:pPr>
      <w:r>
        <w:rPr>
          <w:sz w:val="24"/>
          <w:szCs w:val="24"/>
        </w:rPr>
        <w:drawing>
          <wp:inline distT="0" distB="0" distL="114300" distR="114300">
            <wp:extent cx="5570220" cy="8909050"/>
            <wp:effectExtent l="0" t="0" r="5080" b="635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05"/>
                    <a:stretch>
                      <a:fillRect/>
                    </a:stretch>
                  </pic:blipFill>
                  <pic:spPr>
                    <a:xfrm>
                      <a:off x="0" y="0"/>
                      <a:ext cx="5570220" cy="8909050"/>
                    </a:xfrm>
                    <a:prstGeom prst="rect">
                      <a:avLst/>
                    </a:prstGeom>
                    <a:noFill/>
                    <a:ln>
                      <a:noFill/>
                    </a:ln>
                  </pic:spPr>
                </pic:pic>
              </a:graphicData>
            </a:graphic>
          </wp:inline>
        </w:drawing>
      </w:r>
      <w:r>
        <w:rPr>
          <w:rFonts w:hAnsi="宋体"/>
          <w:color w:val="auto"/>
          <w:sz w:val="24"/>
          <w:szCs w:val="24"/>
          <w:highlight w:val="none"/>
        </w:rPr>
        <w:br w:type="page"/>
      </w:r>
    </w:p>
    <w:p>
      <w:pPr>
        <w:pStyle w:val="8"/>
        <w:spacing w:line="360" w:lineRule="auto"/>
        <w:ind w:left="0" w:leftChars="0" w:firstLine="0" w:firstLineChars="0"/>
        <w:outlineLvl w:val="2"/>
        <w:rPr>
          <w:rFonts w:hint="eastAsia" w:hAnsi="宋体"/>
          <w:b/>
          <w:bCs/>
          <w:color w:val="auto"/>
          <w:sz w:val="28"/>
          <w:szCs w:val="28"/>
          <w:highlight w:val="none"/>
          <w:lang w:val="en-US" w:eastAsia="zh-CN"/>
        </w:rPr>
      </w:pPr>
      <w:bookmarkStart w:id="78" w:name="_Toc3052"/>
      <w:r>
        <w:rPr>
          <w:rFonts w:hint="eastAsia" w:hAnsi="宋体"/>
          <w:b/>
          <w:bCs/>
          <w:color w:val="auto"/>
          <w:sz w:val="28"/>
          <w:szCs w:val="28"/>
          <w:highlight w:val="none"/>
          <w:lang w:val="en-US" w:eastAsia="zh-CN"/>
        </w:rPr>
        <w:t>3.2.2秦燕燕身份证、合同及社保证明</w:t>
      </w:r>
      <w:bookmarkEnd w:id="78"/>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3488055" cy="2378710"/>
            <wp:effectExtent l="0" t="0" r="4445" b="8890"/>
            <wp:docPr id="8" name="图片 8" descr="人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人像"/>
                    <pic:cNvPicPr>
                      <a:picLocks noChangeAspect="1"/>
                    </pic:cNvPicPr>
                  </pic:nvPicPr>
                  <pic:blipFill>
                    <a:blip r:embed="rId106"/>
                    <a:srcRect l="16944" t="13331" r="27656" b="15815"/>
                    <a:stretch>
                      <a:fillRect/>
                    </a:stretch>
                  </pic:blipFill>
                  <pic:spPr>
                    <a:xfrm>
                      <a:off x="0" y="0"/>
                      <a:ext cx="3488055" cy="2378710"/>
                    </a:xfrm>
                    <a:prstGeom prst="rect">
                      <a:avLst/>
                    </a:prstGeom>
                  </pic:spPr>
                </pic:pic>
              </a:graphicData>
            </a:graphic>
          </wp:inline>
        </w:drawing>
      </w:r>
    </w:p>
    <w:p>
      <w:pPr>
        <w:pStyle w:val="8"/>
        <w:spacing w:line="360" w:lineRule="auto"/>
        <w:ind w:left="0" w:leftChars="0" w:firstLine="0" w:firstLineChars="0"/>
        <w:rPr>
          <w:rFonts w:hAnsi="宋体"/>
          <w:color w:val="auto"/>
          <w:sz w:val="24"/>
          <w:szCs w:val="24"/>
          <w:highlight w:val="none"/>
        </w:rPr>
      </w:pPr>
    </w:p>
    <w:p>
      <w:pPr>
        <w:pStyle w:val="8"/>
        <w:spacing w:line="360" w:lineRule="auto"/>
        <w:ind w:left="0" w:leftChars="0" w:firstLine="0" w:firstLineChars="0"/>
        <w:rPr>
          <w:rFonts w:hAnsi="宋体"/>
          <w:color w:val="auto"/>
          <w:sz w:val="24"/>
          <w:szCs w:val="24"/>
          <w:highlight w:val="none"/>
        </w:rPr>
      </w:pP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3562985" cy="2336800"/>
            <wp:effectExtent l="0" t="0" r="5715" b="0"/>
            <wp:docPr id="85" name="图片 85" descr="国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徽"/>
                    <pic:cNvPicPr>
                      <a:picLocks noChangeAspect="1"/>
                    </pic:cNvPicPr>
                  </pic:nvPicPr>
                  <pic:blipFill>
                    <a:blip r:embed="rId107"/>
                    <a:srcRect l="8748" t="17281" r="41805" b="28339"/>
                    <a:stretch>
                      <a:fillRect/>
                    </a:stretch>
                  </pic:blipFill>
                  <pic:spPr>
                    <a:xfrm>
                      <a:off x="0" y="0"/>
                      <a:ext cx="3562985" cy="233680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sz w:val="24"/>
          <w:szCs w:val="24"/>
        </w:rPr>
      </w:pPr>
      <w:r>
        <w:rPr>
          <w:sz w:val="24"/>
          <w:szCs w:val="24"/>
        </w:rPr>
        <w:drawing>
          <wp:inline distT="0" distB="0" distL="114300" distR="114300">
            <wp:extent cx="5784850" cy="8196580"/>
            <wp:effectExtent l="0" t="0" r="6350" b="762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5784850" cy="819658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066155" cy="8531860"/>
            <wp:effectExtent l="0" t="0" r="4445" b="254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09"/>
                    <a:stretch>
                      <a:fillRect/>
                    </a:stretch>
                  </pic:blipFill>
                  <pic:spPr>
                    <a:xfrm>
                      <a:off x="0" y="0"/>
                      <a:ext cx="6066155" cy="853186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07430" cy="8440420"/>
            <wp:effectExtent l="0" t="0" r="1270" b="508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10"/>
                    <a:stretch>
                      <a:fillRect/>
                    </a:stretch>
                  </pic:blipFill>
                  <pic:spPr>
                    <a:xfrm>
                      <a:off x="0" y="0"/>
                      <a:ext cx="6107430" cy="844042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071870" cy="8512810"/>
            <wp:effectExtent l="0" t="0" r="11430" b="889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11"/>
                    <a:stretch>
                      <a:fillRect/>
                    </a:stretch>
                  </pic:blipFill>
                  <pic:spPr>
                    <a:xfrm>
                      <a:off x="0" y="0"/>
                      <a:ext cx="6071870" cy="851281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09335" cy="8075930"/>
            <wp:effectExtent l="0" t="0" r="12065" b="127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12"/>
                    <a:stretch>
                      <a:fillRect/>
                    </a:stretch>
                  </pic:blipFill>
                  <pic:spPr>
                    <a:xfrm>
                      <a:off x="0" y="0"/>
                      <a:ext cx="6109335" cy="807593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5647055" cy="9095105"/>
            <wp:effectExtent l="0" t="0" r="444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13"/>
                    <a:stretch>
                      <a:fillRect/>
                    </a:stretch>
                  </pic:blipFill>
                  <pic:spPr>
                    <a:xfrm>
                      <a:off x="0" y="0"/>
                      <a:ext cx="5647055" cy="9095105"/>
                    </a:xfrm>
                    <a:prstGeom prst="rect">
                      <a:avLst/>
                    </a:prstGeom>
                    <a:noFill/>
                    <a:ln>
                      <a:noFill/>
                    </a:ln>
                  </pic:spPr>
                </pic:pic>
              </a:graphicData>
            </a:graphic>
          </wp:inline>
        </w:drawing>
      </w:r>
    </w:p>
    <w:p>
      <w:pPr>
        <w:pStyle w:val="8"/>
        <w:spacing w:line="360" w:lineRule="auto"/>
        <w:ind w:left="0" w:leftChars="0" w:firstLine="0" w:firstLineChars="0"/>
        <w:outlineLvl w:val="2"/>
        <w:rPr>
          <w:rFonts w:hint="eastAsia" w:hAnsi="宋体"/>
          <w:b/>
          <w:bCs/>
          <w:color w:val="auto"/>
          <w:sz w:val="28"/>
          <w:szCs w:val="28"/>
          <w:highlight w:val="none"/>
          <w:lang w:val="en-US" w:eastAsia="zh-CN"/>
        </w:rPr>
      </w:pPr>
      <w:bookmarkStart w:id="79" w:name="_Toc24683"/>
      <w:r>
        <w:rPr>
          <w:rFonts w:hint="eastAsia" w:hAnsi="宋体"/>
          <w:b/>
          <w:bCs/>
          <w:color w:val="auto"/>
          <w:sz w:val="28"/>
          <w:szCs w:val="28"/>
          <w:highlight w:val="none"/>
          <w:lang w:val="en-US" w:eastAsia="zh-CN"/>
        </w:rPr>
        <w:t>3.2.3徐扬身份证、合同及社保</w:t>
      </w:r>
      <w:bookmarkEnd w:id="79"/>
    </w:p>
    <w:p>
      <w:pPr>
        <w:pStyle w:val="8"/>
        <w:spacing w:line="360" w:lineRule="auto"/>
        <w:ind w:left="0" w:leftChars="0" w:firstLine="0" w:firstLineChars="0"/>
        <w:rPr>
          <w:rFonts w:hint="eastAsia" w:hAnsi="宋体"/>
          <w:color w:val="auto"/>
          <w:sz w:val="24"/>
          <w:szCs w:val="24"/>
          <w:highlight w:val="none"/>
          <w:lang w:val="en-US" w:eastAsia="zh-CN"/>
        </w:rPr>
      </w:pPr>
      <w:r>
        <w:rPr>
          <w:rFonts w:hAnsi="宋体"/>
          <w:color w:val="auto"/>
          <w:sz w:val="24"/>
          <w:szCs w:val="24"/>
          <w:highlight w:val="none"/>
        </w:rPr>
        <w:drawing>
          <wp:inline distT="0" distB="0" distL="114300" distR="114300">
            <wp:extent cx="3736340" cy="2348865"/>
            <wp:effectExtent l="0" t="0" r="10160" b="635"/>
            <wp:docPr id="87" name="图片 87" descr="C:/Users/梁小斌/AppData/Local/Temp/picturecompress_20210910104102/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梁小斌/AppData/Local/Temp/picturecompress_20210910104102/output_1.jpgoutput_1"/>
                    <pic:cNvPicPr>
                      <a:picLocks noChangeAspect="1"/>
                    </pic:cNvPicPr>
                  </pic:nvPicPr>
                  <pic:blipFill>
                    <a:blip r:embed="rId114"/>
                    <a:srcRect l="2359" t="12008" r="2811" b="8510"/>
                    <a:stretch>
                      <a:fillRect/>
                    </a:stretch>
                  </pic:blipFill>
                  <pic:spPr>
                    <a:xfrm>
                      <a:off x="0" y="0"/>
                      <a:ext cx="3736340" cy="2348865"/>
                    </a:xfrm>
                    <a:prstGeom prst="rect">
                      <a:avLst/>
                    </a:prstGeom>
                  </pic:spPr>
                </pic:pic>
              </a:graphicData>
            </a:graphic>
          </wp:inline>
        </w:drawing>
      </w:r>
      <w:r>
        <w:rPr>
          <w:rFonts w:hint="eastAsia" w:hAnsi="宋体"/>
          <w:color w:val="auto"/>
          <w:sz w:val="24"/>
          <w:szCs w:val="24"/>
          <w:highlight w:val="none"/>
          <w:lang w:val="en-US" w:eastAsia="zh-CN"/>
        </w:rPr>
        <w:t xml:space="preserve"> </w:t>
      </w:r>
    </w:p>
    <w:p>
      <w:pPr>
        <w:pStyle w:val="8"/>
        <w:spacing w:line="360" w:lineRule="auto"/>
        <w:ind w:left="0" w:leftChars="0" w:firstLine="0" w:firstLineChars="0"/>
        <w:rPr>
          <w:rFonts w:hint="eastAsia" w:hAnsi="宋体"/>
          <w:color w:val="auto"/>
          <w:sz w:val="24"/>
          <w:szCs w:val="24"/>
          <w:highlight w:val="none"/>
          <w:lang w:val="en-US" w:eastAsia="zh-CN"/>
        </w:rPr>
      </w:pPr>
    </w:p>
    <w:p>
      <w:pPr>
        <w:pStyle w:val="8"/>
        <w:spacing w:line="360" w:lineRule="auto"/>
        <w:ind w:left="0" w:leftChars="0" w:firstLine="0" w:firstLineChars="0"/>
        <w:rPr>
          <w:rFonts w:hint="eastAsia" w:hAnsi="宋体"/>
          <w:color w:val="auto"/>
          <w:sz w:val="24"/>
          <w:szCs w:val="24"/>
          <w:highlight w:val="none"/>
          <w:lang w:val="en-US" w:eastAsia="zh-CN"/>
        </w:rPr>
      </w:pP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3750945" cy="2385695"/>
            <wp:effectExtent l="0" t="0" r="8255" b="1905"/>
            <wp:docPr id="89" name="图片 89" descr="C:/Users/梁小斌/AppData/Local/Temp/picturecompress_20210910104150/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梁小斌/AppData/Local/Temp/picturecompress_20210910104150/output_1.jpgoutput_1"/>
                    <pic:cNvPicPr>
                      <a:picLocks noChangeAspect="1"/>
                    </pic:cNvPicPr>
                  </pic:nvPicPr>
                  <pic:blipFill>
                    <a:blip r:embed="rId115"/>
                    <a:srcRect l="761" t="11273" r="4409" b="8333"/>
                    <a:stretch>
                      <a:fillRect/>
                    </a:stretch>
                  </pic:blipFill>
                  <pic:spPr>
                    <a:xfrm>
                      <a:off x="0" y="0"/>
                      <a:ext cx="3750945" cy="2385695"/>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sz w:val="24"/>
          <w:szCs w:val="24"/>
        </w:rPr>
      </w:pPr>
      <w:r>
        <w:rPr>
          <w:sz w:val="24"/>
          <w:szCs w:val="24"/>
        </w:rPr>
        <w:drawing>
          <wp:inline distT="0" distB="0" distL="114300" distR="114300">
            <wp:extent cx="6055995" cy="8186420"/>
            <wp:effectExtent l="0" t="0" r="1905" b="508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16"/>
                    <a:stretch>
                      <a:fillRect/>
                    </a:stretch>
                  </pic:blipFill>
                  <pic:spPr>
                    <a:xfrm>
                      <a:off x="0" y="0"/>
                      <a:ext cx="6055995" cy="818642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96965" cy="8179435"/>
            <wp:effectExtent l="0" t="0" r="635" b="1206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17"/>
                    <a:stretch>
                      <a:fillRect/>
                    </a:stretch>
                  </pic:blipFill>
                  <pic:spPr>
                    <a:xfrm>
                      <a:off x="0" y="0"/>
                      <a:ext cx="6196965" cy="817943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18225" cy="8253095"/>
            <wp:effectExtent l="0" t="0" r="3175" b="1905"/>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18"/>
                    <a:stretch>
                      <a:fillRect/>
                    </a:stretch>
                  </pic:blipFill>
                  <pic:spPr>
                    <a:xfrm>
                      <a:off x="0" y="0"/>
                      <a:ext cx="6118225" cy="8253095"/>
                    </a:xfrm>
                    <a:prstGeom prst="rect">
                      <a:avLst/>
                    </a:prstGeom>
                    <a:noFill/>
                    <a:ln>
                      <a:noFill/>
                    </a:ln>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sz w:val="24"/>
          <w:szCs w:val="24"/>
        </w:rPr>
      </w:pPr>
      <w:r>
        <w:rPr>
          <w:sz w:val="24"/>
          <w:szCs w:val="24"/>
        </w:rPr>
        <w:drawing>
          <wp:inline distT="0" distB="0" distL="114300" distR="114300">
            <wp:extent cx="6171565" cy="8364855"/>
            <wp:effectExtent l="0" t="0" r="635" b="444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19"/>
                    <a:stretch>
                      <a:fillRect/>
                    </a:stretch>
                  </pic:blipFill>
                  <pic:spPr>
                    <a:xfrm>
                      <a:off x="0" y="0"/>
                      <a:ext cx="6171565" cy="836485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5997575" cy="7973060"/>
            <wp:effectExtent l="0" t="0" r="9525" b="254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20"/>
                    <a:stretch>
                      <a:fillRect/>
                    </a:stretch>
                  </pic:blipFill>
                  <pic:spPr>
                    <a:xfrm>
                      <a:off x="0" y="0"/>
                      <a:ext cx="5997575" cy="797306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5777230" cy="8933815"/>
            <wp:effectExtent l="0" t="0" r="1270"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21"/>
                    <a:stretch>
                      <a:fillRect/>
                    </a:stretch>
                  </pic:blipFill>
                  <pic:spPr>
                    <a:xfrm>
                      <a:off x="0" y="0"/>
                      <a:ext cx="5777230" cy="8933815"/>
                    </a:xfrm>
                    <a:prstGeom prst="rect">
                      <a:avLst/>
                    </a:prstGeom>
                    <a:noFill/>
                    <a:ln>
                      <a:noFill/>
                    </a:ln>
                  </pic:spPr>
                </pic:pic>
              </a:graphicData>
            </a:graphic>
          </wp:inline>
        </w:drawing>
      </w:r>
    </w:p>
    <w:p>
      <w:pPr>
        <w:spacing w:line="360" w:lineRule="auto"/>
        <w:outlineLvl w:val="1"/>
        <w:rPr>
          <w:rFonts w:hint="eastAsia"/>
          <w:b/>
          <w:bCs/>
          <w:sz w:val="28"/>
          <w:szCs w:val="28"/>
          <w:lang w:val="en-US" w:eastAsia="zh-CN"/>
        </w:rPr>
      </w:pPr>
      <w:bookmarkStart w:id="80" w:name="_Toc3102"/>
      <w:r>
        <w:rPr>
          <w:rFonts w:hint="eastAsia"/>
          <w:sz w:val="24"/>
          <w:szCs w:val="24"/>
          <w:lang w:val="en-US" w:eastAsia="zh-CN"/>
        </w:rPr>
        <w:t>3</w:t>
      </w:r>
      <w:r>
        <w:rPr>
          <w:rFonts w:hint="eastAsia"/>
          <w:b/>
          <w:bCs/>
          <w:sz w:val="28"/>
          <w:szCs w:val="28"/>
          <w:lang w:val="en-US" w:eastAsia="zh-CN"/>
        </w:rPr>
        <w:t>.3业绩</w:t>
      </w:r>
      <w:bookmarkEnd w:id="80"/>
    </w:p>
    <w:p>
      <w:pPr>
        <w:tabs>
          <w:tab w:val="left" w:pos="200"/>
        </w:tabs>
        <w:bidi w:val="0"/>
        <w:spacing w:line="360" w:lineRule="auto"/>
        <w:jc w:val="center"/>
        <w:outlineLvl w:val="9"/>
        <w:rPr>
          <w:rFonts w:hint="eastAsia"/>
          <w:sz w:val="24"/>
          <w:szCs w:val="24"/>
          <w:lang w:val="en-US" w:eastAsia="zh-CN"/>
        </w:rPr>
      </w:pPr>
      <w:r>
        <w:rPr>
          <w:rFonts w:hint="eastAsia" w:ascii="宋体" w:hAnsi="宋体" w:eastAsia="宋体" w:cs="宋体"/>
          <w:b/>
          <w:bCs/>
          <w:sz w:val="28"/>
          <w:szCs w:val="28"/>
        </w:rPr>
        <w:t>业绩一览表</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
        <w:gridCol w:w="3625"/>
        <w:gridCol w:w="2062"/>
        <w:gridCol w:w="1350"/>
        <w:gridCol w:w="1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928"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序号</w:t>
            </w:r>
          </w:p>
        </w:tc>
        <w:tc>
          <w:tcPr>
            <w:tcW w:w="3625"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用户名称</w:t>
            </w:r>
            <w:r>
              <w:rPr>
                <w:rFonts w:hint="eastAsia" w:ascii="宋体" w:hAnsi="宋体" w:eastAsia="宋体" w:cs="宋体"/>
                <w:bCs/>
                <w:sz w:val="24"/>
                <w:szCs w:val="24"/>
              </w:rPr>
              <w:t>/</w:t>
            </w:r>
            <w:r>
              <w:rPr>
                <w:rFonts w:hint="eastAsia" w:ascii="宋体" w:hAnsi="宋体" w:eastAsia="宋体" w:cs="宋体"/>
                <w:sz w:val="24"/>
                <w:szCs w:val="24"/>
              </w:rPr>
              <w:t>项目名称</w:t>
            </w:r>
          </w:p>
        </w:tc>
        <w:tc>
          <w:tcPr>
            <w:tcW w:w="2062" w:type="dxa"/>
            <w:noWrap w:val="0"/>
            <w:vAlign w:val="center"/>
          </w:tcPr>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rPr>
              <w:t>合同金额</w:t>
            </w:r>
            <w:r>
              <w:rPr>
                <w:rFonts w:hint="eastAsia" w:ascii="宋体" w:hAnsi="宋体" w:eastAsia="宋体" w:cs="宋体"/>
                <w:sz w:val="24"/>
                <w:szCs w:val="24"/>
                <w:lang w:eastAsia="zh-CN"/>
              </w:rPr>
              <w:t>（万</w:t>
            </w:r>
            <w:r>
              <w:rPr>
                <w:rFonts w:hint="eastAsia" w:ascii="宋体" w:hAnsi="宋体" w:eastAsia="宋体" w:cs="宋体"/>
                <w:sz w:val="24"/>
                <w:szCs w:val="24"/>
                <w:lang w:val="en-US" w:eastAsia="zh-CN"/>
              </w:rPr>
              <w:t xml:space="preserve"> 元</w:t>
            </w:r>
            <w:r>
              <w:rPr>
                <w:rFonts w:hint="eastAsia" w:ascii="宋体" w:hAnsi="宋体" w:eastAsia="宋体" w:cs="宋体"/>
                <w:sz w:val="24"/>
                <w:szCs w:val="24"/>
                <w:lang w:eastAsia="zh-CN"/>
              </w:rPr>
              <w:t>）</w:t>
            </w:r>
          </w:p>
        </w:tc>
        <w:tc>
          <w:tcPr>
            <w:tcW w:w="1350"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实施时间</w:t>
            </w:r>
          </w:p>
        </w:tc>
        <w:tc>
          <w:tcPr>
            <w:tcW w:w="1027"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1</w:t>
            </w:r>
          </w:p>
        </w:tc>
        <w:tc>
          <w:tcPr>
            <w:tcW w:w="3625" w:type="dxa"/>
            <w:noWrap w:val="0"/>
            <w:vAlign w:val="center"/>
          </w:tcPr>
          <w:p>
            <w:p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巴尔湖旅游度假区游船码头</w:t>
            </w:r>
          </w:p>
        </w:tc>
        <w:tc>
          <w:tcPr>
            <w:tcW w:w="2062" w:type="dxa"/>
            <w:noWrap w:val="0"/>
            <w:vAlign w:val="top"/>
          </w:tcPr>
          <w:p>
            <w:pPr>
              <w:snapToGrid w:val="0"/>
              <w:spacing w:before="50" w:after="120" w:afterLines="50" w:line="360" w:lineRule="auto"/>
              <w:ind w:left="210" w:leftChars="100"/>
              <w:jc w:val="both"/>
              <w:rPr>
                <w:rFonts w:hint="default" w:ascii="宋体" w:hAnsi="宋体" w:eastAsia="宋体" w:cs="宋体"/>
                <w:sz w:val="24"/>
                <w:szCs w:val="24"/>
                <w:lang w:val="en-US"/>
              </w:rPr>
            </w:pPr>
            <w:r>
              <w:rPr>
                <w:rFonts w:hint="eastAsia" w:ascii="宋体" w:hAnsi="宋体" w:cs="宋体"/>
                <w:b w:val="0"/>
                <w:bCs w:val="0"/>
                <w:kern w:val="0"/>
                <w:sz w:val="24"/>
                <w:szCs w:val="24"/>
                <w:lang w:val="en-US" w:eastAsia="zh-CN"/>
              </w:rPr>
              <w:t>185.00</w:t>
            </w:r>
          </w:p>
        </w:tc>
        <w:tc>
          <w:tcPr>
            <w:tcW w:w="1350" w:type="dxa"/>
            <w:noWrap w:val="0"/>
            <w:vAlign w:val="center"/>
          </w:tcPr>
          <w:p>
            <w:p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2020.7</w:t>
            </w: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2</w:t>
            </w:r>
          </w:p>
        </w:tc>
        <w:tc>
          <w:tcPr>
            <w:tcW w:w="3625" w:type="dxa"/>
            <w:noWrap w:val="0"/>
            <w:vAlign w:val="center"/>
          </w:tcPr>
          <w:p>
            <w:p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温瑞塘河核心段夜游项目-钢浮箱码头及附属设施供应及安装</w:t>
            </w:r>
          </w:p>
        </w:tc>
        <w:tc>
          <w:tcPr>
            <w:tcW w:w="2062" w:type="dxa"/>
            <w:noWrap w:val="0"/>
            <w:vAlign w:val="top"/>
          </w:tcPr>
          <w:p>
            <w:pPr>
              <w:snapToGrid w:val="0"/>
              <w:spacing w:before="50" w:after="120" w:afterLines="50" w:line="360" w:lineRule="auto"/>
              <w:ind w:left="210" w:leftChars="100"/>
              <w:jc w:val="both"/>
              <w:rPr>
                <w:rFonts w:hint="default" w:ascii="宋体" w:hAnsi="宋体" w:eastAsia="宋体" w:cs="宋体"/>
                <w:sz w:val="24"/>
                <w:szCs w:val="24"/>
                <w:lang w:val="en-US" w:eastAsia="zh-CN"/>
              </w:rPr>
            </w:pPr>
            <w:r>
              <w:rPr>
                <w:rFonts w:hint="eastAsia" w:ascii="宋体" w:hAnsi="宋体" w:cs="宋体"/>
                <w:sz w:val="24"/>
                <w:szCs w:val="24"/>
                <w:lang w:val="en-US" w:eastAsia="zh-CN"/>
              </w:rPr>
              <w:t>141.481421</w:t>
            </w:r>
          </w:p>
        </w:tc>
        <w:tc>
          <w:tcPr>
            <w:tcW w:w="1350" w:type="dxa"/>
            <w:noWrap w:val="0"/>
            <w:vAlign w:val="center"/>
          </w:tcPr>
          <w:p>
            <w:p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2020.6</w:t>
            </w: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t>3</w:t>
            </w:r>
          </w:p>
        </w:tc>
        <w:tc>
          <w:tcPr>
            <w:tcW w:w="3625" w:type="dxa"/>
            <w:noWrap w:val="0"/>
            <w:vAlign w:val="center"/>
          </w:tcPr>
          <w:p>
            <w:pPr>
              <w:spacing w:line="360" w:lineRule="auto"/>
              <w:jc w:val="center"/>
              <w:rPr>
                <w:rFonts w:hint="default" w:ascii="宋体" w:hAnsi="宋体" w:eastAsia="宋体" w:cs="宋体"/>
                <w:sz w:val="24"/>
                <w:szCs w:val="24"/>
                <w:lang w:val="en-US"/>
              </w:rPr>
            </w:pPr>
            <w:r>
              <w:rPr>
                <w:rFonts w:hint="eastAsia" w:ascii="宋体" w:hAnsi="宋体" w:cs="宋体"/>
                <w:sz w:val="24"/>
                <w:szCs w:val="24"/>
                <w:lang w:val="en-US" w:eastAsia="zh-CN"/>
              </w:rPr>
              <w:t>东平湖海事执法点</w:t>
            </w:r>
          </w:p>
        </w:tc>
        <w:tc>
          <w:tcPr>
            <w:tcW w:w="2062" w:type="dxa"/>
            <w:noWrap w:val="0"/>
            <w:vAlign w:val="top"/>
          </w:tcPr>
          <w:p>
            <w:pPr>
              <w:snapToGrid w:val="0"/>
              <w:spacing w:before="50" w:after="120" w:afterLines="50" w:line="360" w:lineRule="auto"/>
              <w:ind w:left="210" w:leftChars="100"/>
              <w:jc w:val="both"/>
              <w:rPr>
                <w:rFonts w:hint="default" w:ascii="宋体" w:hAnsi="宋体" w:eastAsia="宋体" w:cs="宋体"/>
                <w:sz w:val="24"/>
                <w:szCs w:val="24"/>
                <w:lang w:val="en-US" w:eastAsia="zh-CN"/>
              </w:rPr>
            </w:pPr>
            <w:r>
              <w:rPr>
                <w:rFonts w:hint="eastAsia" w:ascii="宋体" w:hAnsi="宋体" w:cs="宋体"/>
                <w:sz w:val="24"/>
                <w:szCs w:val="24"/>
                <w:lang w:val="en-US" w:eastAsia="zh-CN"/>
              </w:rPr>
              <w:t>95.4775</w:t>
            </w:r>
          </w:p>
        </w:tc>
        <w:tc>
          <w:tcPr>
            <w:tcW w:w="1350" w:type="dxa"/>
            <w:noWrap w:val="0"/>
            <w:vAlign w:val="center"/>
          </w:tcPr>
          <w:p>
            <w:p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2020.5</w:t>
            </w: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p>
        </w:tc>
        <w:tc>
          <w:tcPr>
            <w:tcW w:w="3625" w:type="dxa"/>
            <w:noWrap w:val="0"/>
            <w:vAlign w:val="center"/>
          </w:tcPr>
          <w:p>
            <w:pPr>
              <w:spacing w:line="360" w:lineRule="auto"/>
              <w:jc w:val="center"/>
              <w:rPr>
                <w:rFonts w:hint="eastAsia" w:ascii="宋体" w:hAnsi="宋体" w:eastAsia="宋体" w:cs="宋体"/>
                <w:sz w:val="24"/>
                <w:szCs w:val="24"/>
                <w:lang w:val="en-US"/>
              </w:rPr>
            </w:pPr>
          </w:p>
        </w:tc>
        <w:tc>
          <w:tcPr>
            <w:tcW w:w="2062" w:type="dxa"/>
            <w:noWrap w:val="0"/>
            <w:vAlign w:val="top"/>
          </w:tcPr>
          <w:p>
            <w:pPr>
              <w:snapToGrid w:val="0"/>
              <w:spacing w:before="50" w:after="120" w:afterLines="50" w:line="360" w:lineRule="auto"/>
              <w:ind w:left="210" w:leftChars="100"/>
              <w:jc w:val="both"/>
              <w:rPr>
                <w:rFonts w:hint="eastAsia" w:ascii="宋体" w:hAnsi="宋体" w:eastAsia="宋体" w:cs="宋体"/>
                <w:sz w:val="24"/>
                <w:szCs w:val="24"/>
              </w:rPr>
            </w:pPr>
          </w:p>
        </w:tc>
        <w:tc>
          <w:tcPr>
            <w:tcW w:w="1350" w:type="dxa"/>
            <w:noWrap w:val="0"/>
            <w:vAlign w:val="center"/>
          </w:tcPr>
          <w:p>
            <w:pPr>
              <w:spacing w:line="360" w:lineRule="auto"/>
              <w:jc w:val="center"/>
              <w:rPr>
                <w:rFonts w:hint="eastAsia" w:ascii="宋体" w:hAnsi="宋体" w:eastAsia="宋体" w:cs="宋体"/>
                <w:sz w:val="24"/>
                <w:szCs w:val="24"/>
                <w:lang w:val="en-US" w:eastAsia="zh-CN"/>
              </w:rPr>
            </w:pP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p>
        </w:tc>
        <w:tc>
          <w:tcPr>
            <w:tcW w:w="3625" w:type="dxa"/>
            <w:noWrap w:val="0"/>
            <w:vAlign w:val="center"/>
          </w:tcPr>
          <w:p>
            <w:pPr>
              <w:spacing w:line="360" w:lineRule="auto"/>
              <w:jc w:val="center"/>
              <w:rPr>
                <w:rFonts w:hint="eastAsia" w:ascii="宋体" w:hAnsi="宋体" w:eastAsia="宋体" w:cs="宋体"/>
                <w:sz w:val="24"/>
                <w:szCs w:val="24"/>
                <w:lang w:val="en-US"/>
              </w:rPr>
            </w:pPr>
          </w:p>
        </w:tc>
        <w:tc>
          <w:tcPr>
            <w:tcW w:w="2062" w:type="dxa"/>
            <w:noWrap w:val="0"/>
            <w:vAlign w:val="top"/>
          </w:tcPr>
          <w:p>
            <w:pPr>
              <w:snapToGrid w:val="0"/>
              <w:spacing w:before="50" w:after="120" w:afterLines="50" w:line="360" w:lineRule="auto"/>
              <w:ind w:left="210" w:leftChars="100"/>
              <w:jc w:val="both"/>
              <w:rPr>
                <w:rFonts w:hint="eastAsia" w:ascii="宋体" w:hAnsi="宋体" w:eastAsia="宋体" w:cs="宋体"/>
                <w:sz w:val="24"/>
                <w:szCs w:val="24"/>
              </w:rPr>
            </w:pPr>
          </w:p>
        </w:tc>
        <w:tc>
          <w:tcPr>
            <w:tcW w:w="1350" w:type="dxa"/>
            <w:noWrap w:val="0"/>
            <w:vAlign w:val="center"/>
          </w:tcPr>
          <w:p>
            <w:pPr>
              <w:spacing w:line="360" w:lineRule="auto"/>
              <w:jc w:val="center"/>
              <w:rPr>
                <w:rFonts w:hint="eastAsia" w:ascii="宋体" w:hAnsi="宋体" w:eastAsia="宋体" w:cs="宋体"/>
                <w:sz w:val="24"/>
                <w:szCs w:val="24"/>
                <w:lang w:val="en-US" w:eastAsia="zh-CN"/>
              </w:rPr>
            </w:pP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p>
        </w:tc>
        <w:tc>
          <w:tcPr>
            <w:tcW w:w="3625" w:type="dxa"/>
            <w:noWrap w:val="0"/>
            <w:vAlign w:val="center"/>
          </w:tcPr>
          <w:p>
            <w:pPr>
              <w:spacing w:line="360" w:lineRule="auto"/>
              <w:jc w:val="center"/>
              <w:rPr>
                <w:rFonts w:hint="eastAsia" w:ascii="宋体" w:hAnsi="宋体" w:eastAsia="宋体" w:cs="宋体"/>
                <w:sz w:val="24"/>
                <w:szCs w:val="24"/>
                <w:lang w:val="en-US" w:eastAsia="zh-CN"/>
              </w:rPr>
            </w:pPr>
          </w:p>
        </w:tc>
        <w:tc>
          <w:tcPr>
            <w:tcW w:w="2062" w:type="dxa"/>
            <w:noWrap w:val="0"/>
            <w:vAlign w:val="center"/>
          </w:tcPr>
          <w:p>
            <w:pPr>
              <w:spacing w:line="360" w:lineRule="auto"/>
              <w:jc w:val="center"/>
              <w:rPr>
                <w:rFonts w:hint="eastAsia" w:ascii="宋体" w:hAnsi="宋体" w:eastAsia="宋体" w:cs="宋体"/>
                <w:sz w:val="24"/>
                <w:szCs w:val="24"/>
                <w:lang w:val="en-US" w:eastAsia="zh-CN"/>
              </w:rPr>
            </w:pPr>
          </w:p>
        </w:tc>
        <w:tc>
          <w:tcPr>
            <w:tcW w:w="1350" w:type="dxa"/>
            <w:noWrap w:val="0"/>
            <w:vAlign w:val="center"/>
          </w:tcPr>
          <w:p>
            <w:pPr>
              <w:spacing w:line="360" w:lineRule="auto"/>
              <w:jc w:val="center"/>
              <w:rPr>
                <w:rFonts w:hint="eastAsia" w:ascii="宋体" w:hAnsi="宋体" w:eastAsia="宋体" w:cs="宋体"/>
                <w:sz w:val="24"/>
                <w:szCs w:val="24"/>
                <w:lang w:val="en-US" w:eastAsia="zh-CN"/>
              </w:rPr>
            </w:pPr>
          </w:p>
        </w:tc>
        <w:tc>
          <w:tcPr>
            <w:tcW w:w="1027" w:type="dxa"/>
            <w:noWrap w:val="0"/>
            <w:vAlign w:val="center"/>
          </w:tcPr>
          <w:p>
            <w:pPr>
              <w:spacing w:line="360" w:lineRule="auto"/>
              <w:jc w:val="cente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928" w:type="dxa"/>
            <w:noWrap w:val="0"/>
            <w:vAlign w:val="center"/>
          </w:tcPr>
          <w:p>
            <w:pPr>
              <w:spacing w:line="360" w:lineRule="auto"/>
              <w:jc w:val="center"/>
              <w:rPr>
                <w:rFonts w:hint="eastAsia" w:ascii="宋体" w:hAnsi="宋体" w:eastAsia="宋体" w:cs="宋体"/>
                <w:sz w:val="24"/>
                <w:szCs w:val="24"/>
              </w:rPr>
            </w:pPr>
          </w:p>
        </w:tc>
        <w:tc>
          <w:tcPr>
            <w:tcW w:w="3625" w:type="dxa"/>
            <w:noWrap w:val="0"/>
            <w:vAlign w:val="center"/>
          </w:tcPr>
          <w:p>
            <w:pPr>
              <w:spacing w:line="360" w:lineRule="auto"/>
              <w:jc w:val="center"/>
              <w:rPr>
                <w:rFonts w:hint="eastAsia" w:ascii="宋体" w:hAnsi="宋体" w:eastAsia="宋体" w:cs="宋体"/>
                <w:sz w:val="24"/>
                <w:szCs w:val="24"/>
              </w:rPr>
            </w:pPr>
          </w:p>
        </w:tc>
        <w:tc>
          <w:tcPr>
            <w:tcW w:w="2062" w:type="dxa"/>
            <w:noWrap w:val="0"/>
            <w:vAlign w:val="center"/>
          </w:tcPr>
          <w:p>
            <w:pPr>
              <w:spacing w:line="360" w:lineRule="auto"/>
              <w:jc w:val="center"/>
              <w:rPr>
                <w:rFonts w:hint="eastAsia" w:ascii="宋体" w:hAnsi="宋体" w:eastAsia="宋体" w:cs="宋体"/>
                <w:sz w:val="24"/>
                <w:szCs w:val="24"/>
              </w:rPr>
            </w:pPr>
          </w:p>
        </w:tc>
        <w:tc>
          <w:tcPr>
            <w:tcW w:w="1350" w:type="dxa"/>
            <w:noWrap w:val="0"/>
            <w:vAlign w:val="center"/>
          </w:tcPr>
          <w:p>
            <w:pPr>
              <w:spacing w:line="360" w:lineRule="auto"/>
              <w:jc w:val="center"/>
              <w:rPr>
                <w:rFonts w:hint="eastAsia" w:ascii="宋体" w:hAnsi="宋体" w:eastAsia="宋体" w:cs="宋体"/>
                <w:sz w:val="24"/>
                <w:szCs w:val="24"/>
              </w:rPr>
            </w:pPr>
          </w:p>
        </w:tc>
        <w:tc>
          <w:tcPr>
            <w:tcW w:w="1027" w:type="dxa"/>
            <w:noWrap w:val="0"/>
            <w:vAlign w:val="center"/>
          </w:tcPr>
          <w:p>
            <w:pPr>
              <w:spacing w:line="360" w:lineRule="auto"/>
              <w:jc w:val="center"/>
              <w:rPr>
                <w:rFonts w:hint="eastAsia" w:ascii="宋体" w:hAnsi="宋体" w:eastAsia="宋体" w:cs="宋体"/>
                <w:sz w:val="24"/>
                <w:szCs w:val="24"/>
              </w:rPr>
            </w:pPr>
          </w:p>
        </w:tc>
      </w:tr>
    </w:tbl>
    <w:p>
      <w:pPr>
        <w:spacing w:line="360" w:lineRule="auto"/>
        <w:rPr>
          <w:sz w:val="24"/>
          <w:szCs w:val="24"/>
        </w:rPr>
      </w:pPr>
      <w:r>
        <w:rPr>
          <w:sz w:val="24"/>
          <w:szCs w:val="24"/>
        </w:rPr>
        <w:br w:type="page"/>
      </w:r>
    </w:p>
    <w:p>
      <w:pPr>
        <w:pStyle w:val="8"/>
        <w:spacing w:line="360" w:lineRule="auto"/>
        <w:ind w:left="0" w:leftChars="0" w:firstLine="0" w:firstLineChars="0"/>
        <w:outlineLvl w:val="2"/>
        <w:rPr>
          <w:rFonts w:hint="default" w:hAnsi="宋体" w:eastAsia="宋体"/>
          <w:b/>
          <w:bCs/>
          <w:color w:val="auto"/>
          <w:sz w:val="28"/>
          <w:szCs w:val="28"/>
          <w:highlight w:val="none"/>
          <w:lang w:val="en-US" w:eastAsia="zh-CN"/>
        </w:rPr>
      </w:pPr>
      <w:bookmarkStart w:id="81" w:name="_Toc3108"/>
      <w:r>
        <w:rPr>
          <w:rFonts w:hint="eastAsia" w:hAnsi="宋体"/>
          <w:b/>
          <w:bCs/>
          <w:color w:val="auto"/>
          <w:sz w:val="28"/>
          <w:szCs w:val="28"/>
          <w:highlight w:val="none"/>
          <w:lang w:val="en-US" w:eastAsia="zh-CN"/>
        </w:rPr>
        <w:t>3.3.1巴尔湖游船码头合同</w:t>
      </w:r>
      <w:bookmarkEnd w:id="81"/>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08" name="图片 108" descr="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合同_00"/>
                    <pic:cNvPicPr>
                      <a:picLocks noChangeAspect="1"/>
                    </pic:cNvPicPr>
                  </pic:nvPicPr>
                  <pic:blipFill>
                    <a:blip r:embed="rId122"/>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09" name="图片 109" descr="C:/Users/梁小斌/AppData/Local/Temp/picturecompress_2021091011215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梁小斌/AppData/Local/Temp/picturecompress_20210910112159/output_1.pngoutput_1"/>
                    <pic:cNvPicPr>
                      <a:picLocks noChangeAspect="1"/>
                    </pic:cNvPicPr>
                  </pic:nvPicPr>
                  <pic:blipFill>
                    <a:blip r:embed="rId123"/>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10" name="图片 110" descr="C:/Users/梁小斌/AppData/Local/Temp/picturecompress_20210910112228/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梁小斌/AppData/Local/Temp/picturecompress_20210910112228/output_1.pngoutput_1"/>
                    <pic:cNvPicPr>
                      <a:picLocks noChangeAspect="1"/>
                    </pic:cNvPicPr>
                  </pic:nvPicPr>
                  <pic:blipFill>
                    <a:blip r:embed="rId124"/>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11" name="图片 111" descr="C:/Users/梁小斌/AppData/Local/Temp/picturecompress_2021091011225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梁小斌/AppData/Local/Temp/picturecompress_20210910112254/output_1.pngoutput_1"/>
                    <pic:cNvPicPr>
                      <a:picLocks noChangeAspect="1"/>
                    </pic:cNvPicPr>
                  </pic:nvPicPr>
                  <pic:blipFill>
                    <a:blip r:embed="rId125"/>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12" name="图片 112" descr="C:/Users/梁小斌/AppData/Local/Temp/picturecompress_2021091011231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梁小斌/AppData/Local/Temp/picturecompress_20210910112319/output_1.pngoutput_1"/>
                    <pic:cNvPicPr>
                      <a:picLocks noChangeAspect="1"/>
                    </pic:cNvPicPr>
                  </pic:nvPicPr>
                  <pic:blipFill>
                    <a:blip r:embed="rId126"/>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3735" cy="8129270"/>
            <wp:effectExtent l="0" t="0" r="12065" b="11430"/>
            <wp:docPr id="113" name="图片 113" descr="C:/Users/梁小斌/AppData/Local/Temp/picturecompress_2021091011233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梁小斌/AppData/Local/Temp/picturecompress_20210910112339/output_1.pngoutput_1"/>
                    <pic:cNvPicPr>
                      <a:picLocks noChangeAspect="1"/>
                    </pic:cNvPicPr>
                  </pic:nvPicPr>
                  <pic:blipFill>
                    <a:blip r:embed="rId127"/>
                    <a:stretch>
                      <a:fillRect/>
                    </a:stretch>
                  </pic:blipFill>
                  <pic:spPr>
                    <a:xfrm>
                      <a:off x="0" y="0"/>
                      <a:ext cx="5753735" cy="812927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outlineLvl w:val="2"/>
        <w:rPr>
          <w:rFonts w:hint="eastAsia" w:hAnsi="宋体"/>
          <w:b/>
          <w:bCs/>
          <w:color w:val="auto"/>
          <w:sz w:val="28"/>
          <w:szCs w:val="28"/>
          <w:highlight w:val="none"/>
          <w:lang w:val="en-US" w:eastAsia="zh-CN"/>
        </w:rPr>
      </w:pPr>
      <w:bookmarkStart w:id="82" w:name="_Toc18082"/>
      <w:r>
        <w:rPr>
          <w:rFonts w:hint="eastAsia" w:hAnsi="宋体"/>
          <w:b/>
          <w:bCs/>
          <w:color w:val="auto"/>
          <w:sz w:val="28"/>
          <w:szCs w:val="28"/>
          <w:highlight w:val="none"/>
          <w:lang w:val="en-US" w:eastAsia="zh-CN"/>
        </w:rPr>
        <w:t>3.3.2温瑞塘河核心段夜游项目</w:t>
      </w:r>
      <w:bookmarkEnd w:id="82"/>
    </w:p>
    <w:p>
      <w:pPr>
        <w:pStyle w:val="8"/>
        <w:spacing w:line="360" w:lineRule="auto"/>
        <w:ind w:left="0" w:leftChars="0" w:firstLine="0" w:firstLineChars="0"/>
        <w:rPr>
          <w:sz w:val="24"/>
          <w:szCs w:val="24"/>
        </w:rPr>
      </w:pPr>
      <w:r>
        <w:rPr>
          <w:sz w:val="24"/>
          <w:szCs w:val="24"/>
        </w:rPr>
        <w:drawing>
          <wp:inline distT="0" distB="0" distL="114300" distR="114300">
            <wp:extent cx="6082030" cy="8297545"/>
            <wp:effectExtent l="0" t="0" r="1270" b="8255"/>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28"/>
                    <a:stretch>
                      <a:fillRect/>
                    </a:stretch>
                  </pic:blipFill>
                  <pic:spPr>
                    <a:xfrm>
                      <a:off x="0" y="0"/>
                      <a:ext cx="6082030" cy="829754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047740" cy="8145145"/>
            <wp:effectExtent l="0" t="0" r="10160" b="8255"/>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29"/>
                    <a:stretch>
                      <a:fillRect/>
                    </a:stretch>
                  </pic:blipFill>
                  <pic:spPr>
                    <a:xfrm>
                      <a:off x="0" y="0"/>
                      <a:ext cx="6047740" cy="814514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74740" cy="8284210"/>
            <wp:effectExtent l="0" t="0" r="10160" b="889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30"/>
                    <a:stretch>
                      <a:fillRect/>
                    </a:stretch>
                  </pic:blipFill>
                  <pic:spPr>
                    <a:xfrm>
                      <a:off x="0" y="0"/>
                      <a:ext cx="6174740" cy="828421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158865" cy="8177530"/>
            <wp:effectExtent l="0" t="0" r="635" b="127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31"/>
                    <a:stretch>
                      <a:fillRect/>
                    </a:stretch>
                  </pic:blipFill>
                  <pic:spPr>
                    <a:xfrm>
                      <a:off x="0" y="0"/>
                      <a:ext cx="6158865" cy="817753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203315" cy="8415655"/>
            <wp:effectExtent l="0" t="0" r="6985" b="4445"/>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32"/>
                    <a:stretch>
                      <a:fillRect/>
                    </a:stretch>
                  </pic:blipFill>
                  <pic:spPr>
                    <a:xfrm>
                      <a:off x="0" y="0"/>
                      <a:ext cx="6203315" cy="841565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332855" cy="8322945"/>
            <wp:effectExtent l="0" t="0" r="4445" b="8255"/>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133"/>
                    <a:stretch>
                      <a:fillRect/>
                    </a:stretch>
                  </pic:blipFill>
                  <pic:spPr>
                    <a:xfrm>
                      <a:off x="0" y="0"/>
                      <a:ext cx="6332855" cy="832294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466840" cy="8415020"/>
            <wp:effectExtent l="0" t="0" r="10160" b="508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34"/>
                    <a:stretch>
                      <a:fillRect/>
                    </a:stretch>
                  </pic:blipFill>
                  <pic:spPr>
                    <a:xfrm>
                      <a:off x="0" y="0"/>
                      <a:ext cx="6466840" cy="841502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240145" cy="7859395"/>
            <wp:effectExtent l="0" t="0" r="8255" b="1905"/>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135"/>
                    <a:stretch>
                      <a:fillRect/>
                    </a:stretch>
                  </pic:blipFill>
                  <pic:spPr>
                    <a:xfrm>
                      <a:off x="0" y="0"/>
                      <a:ext cx="6240145" cy="785939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037580" cy="8285480"/>
            <wp:effectExtent l="0" t="0" r="7620" b="762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36"/>
                    <a:stretch>
                      <a:fillRect/>
                    </a:stretch>
                  </pic:blipFill>
                  <pic:spPr>
                    <a:xfrm>
                      <a:off x="0" y="0"/>
                      <a:ext cx="6037580" cy="828548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5902325" cy="7864475"/>
            <wp:effectExtent l="0" t="0" r="3175" b="952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37"/>
                    <a:stretch>
                      <a:fillRect/>
                    </a:stretch>
                  </pic:blipFill>
                  <pic:spPr>
                    <a:xfrm>
                      <a:off x="0" y="0"/>
                      <a:ext cx="5902325" cy="7864475"/>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rPr>
          <w:sz w:val="24"/>
          <w:szCs w:val="24"/>
        </w:rPr>
      </w:pPr>
      <w:r>
        <w:rPr>
          <w:sz w:val="24"/>
          <w:szCs w:val="24"/>
        </w:rPr>
        <w:drawing>
          <wp:inline distT="0" distB="0" distL="114300" distR="114300">
            <wp:extent cx="6271895" cy="7560310"/>
            <wp:effectExtent l="0" t="0" r="1905" b="889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38"/>
                    <a:stretch>
                      <a:fillRect/>
                    </a:stretch>
                  </pic:blipFill>
                  <pic:spPr>
                    <a:xfrm>
                      <a:off x="0" y="0"/>
                      <a:ext cx="6271895" cy="7560310"/>
                    </a:xfrm>
                    <a:prstGeom prst="rect">
                      <a:avLst/>
                    </a:prstGeom>
                    <a:noFill/>
                    <a:ln>
                      <a:noFill/>
                    </a:ln>
                  </pic:spPr>
                </pic:pic>
              </a:graphicData>
            </a:graphic>
          </wp:inline>
        </w:drawing>
      </w:r>
    </w:p>
    <w:p>
      <w:pPr>
        <w:spacing w:line="360" w:lineRule="auto"/>
        <w:rPr>
          <w:sz w:val="24"/>
          <w:szCs w:val="24"/>
        </w:rPr>
      </w:pPr>
      <w:r>
        <w:rPr>
          <w:sz w:val="24"/>
          <w:szCs w:val="24"/>
        </w:rPr>
        <w:br w:type="page"/>
      </w:r>
    </w:p>
    <w:p>
      <w:pPr>
        <w:pStyle w:val="8"/>
        <w:spacing w:line="360" w:lineRule="auto"/>
        <w:ind w:left="0" w:leftChars="0" w:firstLine="0" w:firstLineChars="0"/>
        <w:outlineLvl w:val="2"/>
        <w:rPr>
          <w:rFonts w:hint="eastAsia" w:hAnsi="宋体"/>
          <w:b/>
          <w:bCs/>
          <w:color w:val="auto"/>
          <w:sz w:val="28"/>
          <w:szCs w:val="28"/>
          <w:highlight w:val="none"/>
          <w:lang w:val="en-US" w:eastAsia="zh-CN"/>
        </w:rPr>
      </w:pPr>
      <w:bookmarkStart w:id="83" w:name="_Toc23467"/>
      <w:r>
        <w:rPr>
          <w:rFonts w:hint="eastAsia" w:hAnsi="宋体"/>
          <w:b/>
          <w:bCs/>
          <w:color w:val="auto"/>
          <w:sz w:val="28"/>
          <w:szCs w:val="28"/>
          <w:highlight w:val="none"/>
          <w:lang w:val="en-US" w:eastAsia="zh-CN"/>
        </w:rPr>
        <w:t>3.3.3东平湖海事执法点</w:t>
      </w:r>
      <w:bookmarkEnd w:id="83"/>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759450" cy="7920990"/>
            <wp:effectExtent l="0" t="0" r="6350" b="3810"/>
            <wp:docPr id="125" name="图片 125" descr="合同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合同 001"/>
                    <pic:cNvPicPr>
                      <a:picLocks noChangeAspect="1"/>
                    </pic:cNvPicPr>
                  </pic:nvPicPr>
                  <pic:blipFill>
                    <a:blip r:embed="rId139"/>
                    <a:stretch>
                      <a:fillRect/>
                    </a:stretch>
                  </pic:blipFill>
                  <pic:spPr>
                    <a:xfrm>
                      <a:off x="0" y="0"/>
                      <a:ext cx="5759450" cy="7920990"/>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spacing w:line="360" w:lineRule="auto"/>
        <w:rPr>
          <w:rFonts w:hAnsi="宋体"/>
          <w:color w:val="auto"/>
          <w:sz w:val="24"/>
          <w:szCs w:val="24"/>
          <w:highlight w:val="none"/>
        </w:rPr>
      </w:pPr>
      <w:r>
        <w:rPr>
          <w:rFonts w:hAnsi="宋体"/>
          <w:color w:val="auto"/>
          <w:sz w:val="24"/>
          <w:szCs w:val="24"/>
          <w:highlight w:val="none"/>
        </w:rPr>
        <w:drawing>
          <wp:inline distT="0" distB="0" distL="114300" distR="114300">
            <wp:extent cx="6154420" cy="8464550"/>
            <wp:effectExtent l="0" t="0" r="5080" b="6350"/>
            <wp:docPr id="126" name="图片 126" descr="合同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合同 002"/>
                    <pic:cNvPicPr>
                      <a:picLocks noChangeAspect="1"/>
                    </pic:cNvPicPr>
                  </pic:nvPicPr>
                  <pic:blipFill>
                    <a:blip r:embed="rId140"/>
                    <a:stretch>
                      <a:fillRect/>
                    </a:stretch>
                  </pic:blipFill>
                  <pic:spPr>
                    <a:xfrm>
                      <a:off x="0" y="0"/>
                      <a:ext cx="6154420" cy="8464550"/>
                    </a:xfrm>
                    <a:prstGeom prst="rect">
                      <a:avLst/>
                    </a:prstGeom>
                  </pic:spPr>
                </pic:pic>
              </a:graphicData>
            </a:graphic>
          </wp:inline>
        </w:drawing>
      </w: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920740" cy="8142605"/>
            <wp:effectExtent l="0" t="0" r="10160" b="10795"/>
            <wp:docPr id="127" name="图片 127" descr="合同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合同 003"/>
                    <pic:cNvPicPr>
                      <a:picLocks noChangeAspect="1"/>
                    </pic:cNvPicPr>
                  </pic:nvPicPr>
                  <pic:blipFill>
                    <a:blip r:embed="rId141"/>
                    <a:stretch>
                      <a:fillRect/>
                    </a:stretch>
                  </pic:blipFill>
                  <pic:spPr>
                    <a:xfrm>
                      <a:off x="0" y="0"/>
                      <a:ext cx="5920740" cy="8142605"/>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ind w:left="0" w:leftChars="0" w:firstLine="0" w:firstLineChars="0"/>
        <w:rPr>
          <w:rFonts w:hAnsi="宋体"/>
          <w:color w:val="auto"/>
          <w:sz w:val="24"/>
          <w:szCs w:val="24"/>
          <w:highlight w:val="none"/>
        </w:rPr>
      </w:pPr>
      <w:r>
        <w:rPr>
          <w:rFonts w:hAnsi="宋体"/>
          <w:color w:val="auto"/>
          <w:sz w:val="24"/>
          <w:szCs w:val="24"/>
          <w:highlight w:val="none"/>
        </w:rPr>
        <w:drawing>
          <wp:inline distT="0" distB="0" distL="114300" distR="114300">
            <wp:extent cx="5970270" cy="8211185"/>
            <wp:effectExtent l="0" t="0" r="11430" b="5715"/>
            <wp:docPr id="128" name="图片 128" descr="合同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合同 004"/>
                    <pic:cNvPicPr>
                      <a:picLocks noChangeAspect="1"/>
                    </pic:cNvPicPr>
                  </pic:nvPicPr>
                  <pic:blipFill>
                    <a:blip r:embed="rId142"/>
                    <a:stretch>
                      <a:fillRect/>
                    </a:stretch>
                  </pic:blipFill>
                  <pic:spPr>
                    <a:xfrm>
                      <a:off x="0" y="0"/>
                      <a:ext cx="5970270" cy="8211185"/>
                    </a:xfrm>
                    <a:prstGeom prst="rect">
                      <a:avLst/>
                    </a:prstGeom>
                  </pic:spPr>
                </pic:pic>
              </a:graphicData>
            </a:graphic>
          </wp:inline>
        </w:drawing>
      </w:r>
    </w:p>
    <w:p>
      <w:pPr>
        <w:spacing w:line="360" w:lineRule="auto"/>
        <w:rPr>
          <w:rFonts w:hAnsi="宋体"/>
          <w:color w:val="auto"/>
          <w:sz w:val="24"/>
          <w:szCs w:val="24"/>
          <w:highlight w:val="none"/>
        </w:rPr>
      </w:pPr>
      <w:r>
        <w:rPr>
          <w:rFonts w:hAnsi="宋体"/>
          <w:color w:val="auto"/>
          <w:sz w:val="24"/>
          <w:szCs w:val="24"/>
          <w:highlight w:val="none"/>
        </w:rPr>
        <w:br w:type="page"/>
      </w:r>
    </w:p>
    <w:p>
      <w:pPr>
        <w:pStyle w:val="8"/>
        <w:spacing w:line="360" w:lineRule="auto"/>
        <w:outlineLvl w:val="9"/>
        <w:rPr>
          <w:rFonts w:hAnsi="宋体"/>
          <w:color w:val="auto"/>
          <w:sz w:val="24"/>
          <w:szCs w:val="24"/>
          <w:highlight w:val="none"/>
        </w:rPr>
      </w:pPr>
      <w:r>
        <w:rPr>
          <w:rFonts w:hAnsi="宋体"/>
          <w:color w:val="auto"/>
          <w:sz w:val="24"/>
          <w:szCs w:val="24"/>
          <w:highlight w:val="none"/>
        </w:rPr>
        <w:drawing>
          <wp:inline distT="0" distB="0" distL="114300" distR="114300">
            <wp:extent cx="6006465" cy="8260715"/>
            <wp:effectExtent l="0" t="0" r="13335" b="6985"/>
            <wp:docPr id="129" name="图片 129" descr="合同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合同 005"/>
                    <pic:cNvPicPr>
                      <a:picLocks noChangeAspect="1"/>
                    </pic:cNvPicPr>
                  </pic:nvPicPr>
                  <pic:blipFill>
                    <a:blip r:embed="rId143"/>
                    <a:stretch>
                      <a:fillRect/>
                    </a:stretch>
                  </pic:blipFill>
                  <pic:spPr>
                    <a:xfrm>
                      <a:off x="0" y="0"/>
                      <a:ext cx="6006465" cy="8260715"/>
                    </a:xfrm>
                    <a:prstGeom prst="rect">
                      <a:avLst/>
                    </a:prstGeom>
                  </pic:spPr>
                </pic:pic>
              </a:graphicData>
            </a:graphic>
          </wp:inline>
        </w:drawing>
      </w:r>
    </w:p>
    <w:p>
      <w:pPr>
        <w:rPr>
          <w:rFonts w:hAnsi="宋体"/>
          <w:color w:val="auto"/>
          <w:sz w:val="24"/>
          <w:szCs w:val="24"/>
          <w:highlight w:val="none"/>
        </w:rPr>
      </w:pPr>
      <w:r>
        <w:rPr>
          <w:rFonts w:hAnsi="宋体"/>
          <w:color w:val="auto"/>
          <w:sz w:val="24"/>
          <w:szCs w:val="24"/>
          <w:highlight w:val="none"/>
        </w:rPr>
        <w:br w:type="page"/>
      </w:r>
    </w:p>
    <w:p>
      <w:pPr>
        <w:pStyle w:val="8"/>
        <w:spacing w:line="360" w:lineRule="auto"/>
        <w:outlineLvl w:val="1"/>
        <w:rPr>
          <w:rFonts w:hint="eastAsia" w:hAnsi="宋体"/>
          <w:color w:val="auto"/>
          <w:sz w:val="24"/>
          <w:szCs w:val="24"/>
          <w:highlight w:val="none"/>
          <w:lang w:val="en-US" w:eastAsia="zh-CN"/>
        </w:rPr>
      </w:pPr>
      <w:bookmarkStart w:id="84" w:name="_Toc12921"/>
      <w:r>
        <w:rPr>
          <w:rFonts w:hint="eastAsia" w:hAnsi="宋体"/>
          <w:color w:val="auto"/>
          <w:sz w:val="24"/>
          <w:szCs w:val="24"/>
          <w:highlight w:val="none"/>
          <w:lang w:val="en-US" w:eastAsia="zh-CN"/>
        </w:rPr>
        <w:t>3.4质量认证体系</w:t>
      </w:r>
      <w:bookmarkEnd w:id="84"/>
    </w:p>
    <w:p>
      <w:pPr>
        <w:pStyle w:val="9"/>
        <w:bidi w:val="0"/>
      </w:pPr>
      <w:r>
        <w:drawing>
          <wp:inline distT="0" distB="0" distL="114300" distR="114300">
            <wp:extent cx="5764530" cy="8143240"/>
            <wp:effectExtent l="0" t="0" r="7620" b="10160"/>
            <wp:docPr id="2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1"/>
                    <pic:cNvPicPr>
                      <a:picLocks noChangeAspect="1"/>
                    </pic:cNvPicPr>
                  </pic:nvPicPr>
                  <pic:blipFill>
                    <a:blip r:embed="rId144"/>
                    <a:stretch>
                      <a:fillRect/>
                    </a:stretch>
                  </pic:blipFill>
                  <pic:spPr>
                    <a:xfrm>
                      <a:off x="0" y="0"/>
                      <a:ext cx="5764530" cy="8143240"/>
                    </a:xfrm>
                    <a:prstGeom prst="rect">
                      <a:avLst/>
                    </a:prstGeom>
                    <a:noFill/>
                    <a:ln>
                      <a:noFill/>
                    </a:ln>
                  </pic:spPr>
                </pic:pic>
              </a:graphicData>
            </a:graphic>
          </wp:inline>
        </w:drawing>
      </w:r>
    </w:p>
    <w:p>
      <w:r>
        <w:br w:type="page"/>
      </w:r>
    </w:p>
    <w:p>
      <w:pPr>
        <w:rPr>
          <w:rFonts w:hint="default"/>
          <w:lang w:val="en-US" w:eastAsia="zh-CN"/>
        </w:rPr>
      </w:pPr>
      <w:r>
        <w:drawing>
          <wp:inline distT="0" distB="0" distL="114300" distR="114300">
            <wp:extent cx="6130925" cy="8437245"/>
            <wp:effectExtent l="0" t="0" r="3175" b="1905"/>
            <wp:docPr id="2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2"/>
                    <pic:cNvPicPr>
                      <a:picLocks noChangeAspect="1"/>
                    </pic:cNvPicPr>
                  </pic:nvPicPr>
                  <pic:blipFill>
                    <a:blip r:embed="rId145"/>
                    <a:stretch>
                      <a:fillRect/>
                    </a:stretch>
                  </pic:blipFill>
                  <pic:spPr>
                    <a:xfrm>
                      <a:off x="0" y="0"/>
                      <a:ext cx="6130925" cy="8437245"/>
                    </a:xfrm>
                    <a:prstGeom prst="rect">
                      <a:avLst/>
                    </a:prstGeom>
                    <a:noFill/>
                    <a:ln>
                      <a:noFill/>
                    </a:ln>
                  </pic:spPr>
                </pic:pic>
              </a:graphicData>
            </a:graphic>
          </wp:inline>
        </w:drawing>
      </w:r>
      <w:r>
        <w:rPr>
          <w:rFonts w:hint="default"/>
          <w:lang w:val="en-US" w:eastAsia="zh-CN"/>
        </w:rPr>
        <w:br w:type="page"/>
      </w:r>
    </w:p>
    <w:p>
      <w:pPr>
        <w:rPr>
          <w:rFonts w:hint="default"/>
          <w:lang w:val="en-US" w:eastAsia="zh-CN"/>
        </w:rPr>
      </w:pPr>
      <w:r>
        <w:drawing>
          <wp:inline distT="0" distB="0" distL="114300" distR="114300">
            <wp:extent cx="6052820" cy="8307070"/>
            <wp:effectExtent l="0" t="0" r="5080" b="17780"/>
            <wp:docPr id="2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3"/>
                    <pic:cNvPicPr>
                      <a:picLocks noChangeAspect="1"/>
                    </pic:cNvPicPr>
                  </pic:nvPicPr>
                  <pic:blipFill>
                    <a:blip r:embed="rId146"/>
                    <a:stretch>
                      <a:fillRect/>
                    </a:stretch>
                  </pic:blipFill>
                  <pic:spPr>
                    <a:xfrm>
                      <a:off x="0" y="0"/>
                      <a:ext cx="6052820" cy="8307070"/>
                    </a:xfrm>
                    <a:prstGeom prst="rect">
                      <a:avLst/>
                    </a:prstGeom>
                    <a:noFill/>
                    <a:ln>
                      <a:noFill/>
                    </a:ln>
                  </pic:spPr>
                </pic:pic>
              </a:graphicData>
            </a:graphic>
          </wp:inline>
        </w:drawing>
      </w:r>
      <w:r>
        <w:rPr>
          <w:rFonts w:hint="default"/>
          <w:lang w:val="en-US" w:eastAsia="zh-CN"/>
        </w:rPr>
        <w:br w:type="page"/>
      </w:r>
    </w:p>
    <w:p>
      <w:pPr>
        <w:rPr>
          <w:rFonts w:hint="default"/>
          <w:lang w:val="en-US" w:eastAsia="zh-CN"/>
        </w:rPr>
      </w:pPr>
      <w:r>
        <w:drawing>
          <wp:inline distT="0" distB="0" distL="114300" distR="114300">
            <wp:extent cx="6071870" cy="8352790"/>
            <wp:effectExtent l="0" t="0" r="5080" b="10160"/>
            <wp:docPr id="2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4"/>
                    <pic:cNvPicPr>
                      <a:picLocks noChangeAspect="1"/>
                    </pic:cNvPicPr>
                  </pic:nvPicPr>
                  <pic:blipFill>
                    <a:blip r:embed="rId147"/>
                    <a:stretch>
                      <a:fillRect/>
                    </a:stretch>
                  </pic:blipFill>
                  <pic:spPr>
                    <a:xfrm>
                      <a:off x="0" y="0"/>
                      <a:ext cx="6071870" cy="8352790"/>
                    </a:xfrm>
                    <a:prstGeom prst="rect">
                      <a:avLst/>
                    </a:prstGeom>
                    <a:noFill/>
                    <a:ln>
                      <a:noFill/>
                    </a:ln>
                  </pic:spPr>
                </pic:pic>
              </a:graphicData>
            </a:graphic>
          </wp:inline>
        </w:drawing>
      </w:r>
      <w:r>
        <w:rPr>
          <w:rFonts w:hint="default"/>
          <w:lang w:val="en-US" w:eastAsia="zh-CN"/>
        </w:rPr>
        <w:br w:type="page"/>
      </w:r>
    </w:p>
    <w:p>
      <w:pPr>
        <w:rPr>
          <w:rFonts w:hint="default"/>
          <w:lang w:val="en-US" w:eastAsia="zh-CN"/>
        </w:rPr>
      </w:pPr>
      <w:r>
        <w:drawing>
          <wp:inline distT="0" distB="0" distL="114300" distR="114300">
            <wp:extent cx="6164580" cy="8515350"/>
            <wp:effectExtent l="0" t="0" r="7620" b="0"/>
            <wp:docPr id="2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5"/>
                    <pic:cNvPicPr>
                      <a:picLocks noChangeAspect="1"/>
                    </pic:cNvPicPr>
                  </pic:nvPicPr>
                  <pic:blipFill>
                    <a:blip r:embed="rId148"/>
                    <a:stretch>
                      <a:fillRect/>
                    </a:stretch>
                  </pic:blipFill>
                  <pic:spPr>
                    <a:xfrm>
                      <a:off x="0" y="0"/>
                      <a:ext cx="6164580" cy="8515350"/>
                    </a:xfrm>
                    <a:prstGeom prst="rect">
                      <a:avLst/>
                    </a:prstGeom>
                    <a:noFill/>
                    <a:ln>
                      <a:noFill/>
                    </a:ln>
                  </pic:spPr>
                </pic:pic>
              </a:graphicData>
            </a:graphic>
          </wp:inline>
        </w:drawing>
      </w:r>
      <w:r>
        <w:rPr>
          <w:rFonts w:hint="default"/>
          <w:lang w:val="en-US" w:eastAsia="zh-CN"/>
        </w:rPr>
        <w:br w:type="page"/>
      </w:r>
    </w:p>
    <w:p>
      <w:pPr>
        <w:pStyle w:val="20"/>
        <w:rPr>
          <w:rFonts w:hint="default"/>
          <w:lang w:val="en-US" w:eastAsia="zh-CN"/>
        </w:rPr>
      </w:pPr>
      <w:r>
        <w:drawing>
          <wp:inline distT="0" distB="0" distL="114300" distR="114300">
            <wp:extent cx="6038215" cy="8562975"/>
            <wp:effectExtent l="0" t="0" r="635" b="9525"/>
            <wp:docPr id="2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6"/>
                    <pic:cNvPicPr>
                      <a:picLocks noChangeAspect="1"/>
                    </pic:cNvPicPr>
                  </pic:nvPicPr>
                  <pic:blipFill>
                    <a:blip r:embed="rId149"/>
                    <a:stretch>
                      <a:fillRect/>
                    </a:stretch>
                  </pic:blipFill>
                  <pic:spPr>
                    <a:xfrm>
                      <a:off x="0" y="0"/>
                      <a:ext cx="6038215" cy="8562975"/>
                    </a:xfrm>
                    <a:prstGeom prst="rect">
                      <a:avLst/>
                    </a:prstGeom>
                    <a:noFill/>
                    <a:ln>
                      <a:noFill/>
                    </a:ln>
                  </pic:spPr>
                </pic:pic>
              </a:graphicData>
            </a:graphic>
          </wp:inline>
        </w:drawing>
      </w:r>
    </w:p>
    <w:p>
      <w:pPr>
        <w:rPr>
          <w:rFonts w:hint="eastAsia" w:hAnsi="宋体"/>
          <w:color w:val="auto"/>
          <w:sz w:val="24"/>
          <w:szCs w:val="24"/>
          <w:highlight w:val="none"/>
          <w:lang w:val="en-US" w:eastAsia="zh-CN"/>
        </w:rPr>
      </w:pPr>
      <w:r>
        <w:rPr>
          <w:rFonts w:hint="eastAsia" w:hAnsi="宋体"/>
          <w:color w:val="auto"/>
          <w:sz w:val="24"/>
          <w:szCs w:val="24"/>
          <w:highlight w:val="none"/>
          <w:lang w:val="en-US" w:eastAsia="zh-CN"/>
        </w:rPr>
        <w:br w:type="page"/>
      </w:r>
    </w:p>
    <w:p>
      <w:pPr>
        <w:pStyle w:val="8"/>
        <w:spacing w:line="360" w:lineRule="auto"/>
        <w:ind w:left="0" w:leftChars="0" w:firstLine="0" w:firstLineChars="0"/>
        <w:outlineLvl w:val="0"/>
        <w:rPr>
          <w:rFonts w:hint="eastAsia"/>
          <w:b/>
          <w:bCs/>
          <w:color w:val="auto"/>
          <w:sz w:val="28"/>
          <w:szCs w:val="28"/>
          <w:highlight w:val="none"/>
        </w:rPr>
      </w:pPr>
      <w:bookmarkStart w:id="85" w:name="_Toc514"/>
      <w:r>
        <w:rPr>
          <w:b/>
          <w:bCs/>
          <w:color w:val="auto"/>
          <w:sz w:val="28"/>
          <w:szCs w:val="28"/>
          <w:highlight w:val="none"/>
        </w:rPr>
        <w:t>4.</w:t>
      </w:r>
      <w:r>
        <w:rPr>
          <w:rFonts w:hint="eastAsia" w:hAnsi="宋体"/>
          <w:b/>
          <w:bCs/>
          <w:color w:val="auto"/>
          <w:sz w:val="28"/>
          <w:szCs w:val="28"/>
          <w:highlight w:val="none"/>
        </w:rPr>
        <w:t>技术方案</w:t>
      </w:r>
      <w:bookmarkEnd w:id="85"/>
    </w:p>
    <w:p>
      <w:pPr>
        <w:pStyle w:val="8"/>
        <w:spacing w:line="360" w:lineRule="auto"/>
        <w:ind w:firstLine="568" w:firstLineChars="202"/>
        <w:jc w:val="center"/>
        <w:outlineLvl w:val="1"/>
        <w:rPr>
          <w:rFonts w:hint="eastAsia" w:hAnsi="宋体"/>
          <w:b/>
          <w:bCs/>
          <w:color w:val="auto"/>
          <w:sz w:val="28"/>
          <w:szCs w:val="28"/>
          <w:highlight w:val="none"/>
        </w:rPr>
      </w:pPr>
      <w:bookmarkStart w:id="86" w:name="_Toc5758"/>
      <w:r>
        <w:rPr>
          <w:rFonts w:hint="eastAsia" w:hAnsi="宋体"/>
          <w:b/>
          <w:bCs/>
          <w:color w:val="auto"/>
          <w:sz w:val="28"/>
          <w:szCs w:val="28"/>
          <w:highlight w:val="none"/>
          <w:lang w:val="en-US" w:eastAsia="zh-CN"/>
        </w:rPr>
        <w:t>4.1</w:t>
      </w:r>
      <w:r>
        <w:rPr>
          <w:rFonts w:hint="eastAsia" w:hAnsi="宋体"/>
          <w:b/>
          <w:bCs/>
          <w:color w:val="auto"/>
          <w:sz w:val="28"/>
          <w:szCs w:val="28"/>
          <w:highlight w:val="none"/>
        </w:rPr>
        <w:t>供货服务方案</w:t>
      </w:r>
      <w:bookmarkEnd w:id="86"/>
    </w:p>
    <w:p>
      <w:pPr>
        <w:spacing w:line="360" w:lineRule="auto"/>
        <w:ind w:right="-424" w:rightChars="-202" w:firstLine="562" w:firstLineChars="200"/>
        <w:outlineLvl w:val="2"/>
        <w:rPr>
          <w:rFonts w:hint="default" w:ascii="宋体" w:hAnsi="宋体" w:eastAsia="宋体" w:cs="宋体"/>
          <w:b/>
          <w:bCs/>
          <w:sz w:val="28"/>
          <w:szCs w:val="28"/>
          <w:lang w:val="en-US" w:eastAsia="zh-CN"/>
        </w:rPr>
      </w:pPr>
      <w:bookmarkStart w:id="87" w:name="_Toc4852"/>
      <w:r>
        <w:rPr>
          <w:rFonts w:hint="eastAsia" w:ascii="宋体" w:hAnsi="宋体" w:eastAsia="宋体" w:cs="宋体"/>
          <w:b/>
          <w:bCs/>
          <w:sz w:val="28"/>
          <w:szCs w:val="28"/>
          <w:lang w:val="en-US" w:eastAsia="zh-CN"/>
        </w:rPr>
        <w:t>4.1.1前言</w:t>
      </w:r>
      <w:bookmarkEnd w:id="87"/>
    </w:p>
    <w:p>
      <w:pPr>
        <w:spacing w:line="360" w:lineRule="auto"/>
        <w:ind w:right="-424" w:rightChars="-202" w:firstLine="480" w:firstLineChars="20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首先感谢</w:t>
      </w:r>
      <w:r>
        <w:rPr>
          <w:rFonts w:hint="eastAsia"/>
          <w:b w:val="0"/>
          <w:bCs w:val="0"/>
          <w:color w:val="000000" w:themeColor="text1"/>
          <w:sz w:val="24"/>
          <w:szCs w:val="24"/>
          <w:highlight w:val="none"/>
          <w14:textFill>
            <w14:solidFill>
              <w14:schemeClr w14:val="tx1"/>
            </w14:solidFill>
          </w14:textFill>
        </w:rPr>
        <w:t>江苏江南古运河文化旅游股份有限公司</w:t>
      </w:r>
      <w:r>
        <w:rPr>
          <w:rFonts w:hint="eastAsia" w:ascii="宋体" w:hAnsi="宋体" w:eastAsia="宋体" w:cs="宋体"/>
          <w:b w:val="0"/>
          <w:bCs w:val="0"/>
          <w:color w:val="000000" w:themeColor="text1"/>
          <w:sz w:val="24"/>
          <w:szCs w:val="24"/>
          <w:lang w:val="en-US" w:eastAsia="zh-CN"/>
          <w14:textFill>
            <w14:solidFill>
              <w14:schemeClr w14:val="tx1"/>
            </w14:solidFill>
          </w14:textFill>
        </w:rPr>
        <w:t>对我公司的信任，使我公司有机会参加</w:t>
      </w:r>
      <w:r>
        <w:rPr>
          <w:rFonts w:hint="eastAsia"/>
          <w:b w:val="0"/>
          <w:bCs w:val="0"/>
          <w:color w:val="000000" w:themeColor="text1"/>
          <w:sz w:val="24"/>
          <w:szCs w:val="24"/>
          <w:highlight w:val="none"/>
          <w14:textFill>
            <w14:solidFill>
              <w14:schemeClr w14:val="tx1"/>
            </w14:solidFill>
          </w14:textFill>
        </w:rPr>
        <w:t>清名桥古运河景区配套设施采购及安装</w:t>
      </w:r>
      <w:r>
        <w:rPr>
          <w:rFonts w:hint="eastAsia" w:ascii="宋体" w:hAnsi="宋体" w:eastAsia="宋体" w:cs="宋体"/>
          <w:b w:val="0"/>
          <w:bCs w:val="0"/>
          <w:color w:val="000000" w:themeColor="text1"/>
          <w:sz w:val="24"/>
          <w:szCs w:val="24"/>
          <w:lang w:val="en-US" w:eastAsia="zh-CN"/>
          <w14:textFill>
            <w14:solidFill>
              <w14:schemeClr w14:val="tx1"/>
            </w14:solidFill>
          </w14:textFill>
        </w:rPr>
        <w:t>项目的投标，我们将十分珍惜这次宝贵机会。我公司将以“质量第一、信誉第一、科学管理、用户满意”的质量方针和我公司雄厚的技术力量优势，编制本方案。</w:t>
      </w:r>
      <w:r>
        <w:rPr>
          <w:rFonts w:hint="eastAsia" w:ascii="宋体" w:hAnsi="宋体" w:eastAsia="宋体" w:cs="宋体"/>
          <w:color w:val="000000" w:themeColor="text1"/>
          <w:sz w:val="24"/>
          <w:szCs w:val="24"/>
          <w:lang w:val="en-US" w:eastAsia="zh-CN"/>
          <w14:textFill>
            <w14:solidFill>
              <w14:schemeClr w14:val="tx1"/>
            </w14:solidFill>
          </w14:textFill>
        </w:rPr>
        <w:t>如我公司有幸中标，将精心安排、严格要求、细心高速、保质保量地配合采购单位完成码头及相关配套设施供货计划。鉴于本项目采购单位为4A级旅游景点，如果能获得这个难得机遇，对于近一步实现我公司“创名牌、拓市场、上台阶、增实力”的战略目标，进一步提高我公司社会知名度均有不可估量的深远意义。因此，我公司将精心细致的做好每一步工作，以诚信为本，更好的体现本公司的水平和实力。鉴于本项目的重要性，我公司决定由本单位对码头建设有丰富经验的景观工程师为项目经理，负责日常工作协调，安排项目实施计划，保证供货质量。整个工作过中我公司配备的工作人员均有很强的有关码头建设知识和丰富的施工经验，以往码头供货安装取得的成绩有目共睹，得到了采购单位和有关领导的一致好评。</w:t>
      </w:r>
    </w:p>
    <w:p>
      <w:pPr>
        <w:pStyle w:val="20"/>
        <w:spacing w:line="360" w:lineRule="auto"/>
        <w:outlineLvl w:val="2"/>
        <w:rPr>
          <w:rFonts w:hint="default" w:ascii="宋体" w:hAnsi="宋体" w:eastAsia="宋体" w:cs="宋体"/>
          <w:b/>
          <w:bCs/>
          <w:sz w:val="28"/>
          <w:szCs w:val="28"/>
          <w:lang w:val="en-US" w:eastAsia="zh-CN"/>
        </w:rPr>
      </w:pPr>
      <w:bookmarkStart w:id="88" w:name="_Toc26178"/>
      <w:r>
        <w:rPr>
          <w:rFonts w:hint="eastAsia" w:ascii="宋体" w:hAnsi="宋体" w:eastAsia="宋体" w:cs="宋体"/>
          <w:b/>
          <w:bCs/>
          <w:sz w:val="28"/>
          <w:szCs w:val="28"/>
          <w:lang w:val="en-US" w:eastAsia="zh-CN"/>
        </w:rPr>
        <w:t>4.1.2项目供货服务范围及服务方式</w:t>
      </w:r>
      <w:bookmarkEnd w:id="88"/>
    </w:p>
    <w:p>
      <w:pPr>
        <w:pStyle w:val="20"/>
        <w:spacing w:line="360" w:lineRule="auto"/>
        <w:ind w:firstLine="480" w:firstLineChars="200"/>
        <w:rPr>
          <w:rFonts w:hint="eastAsia" w:asciiTheme="majorEastAsia" w:hAnsiTheme="majorEastAsia" w:eastAsiaTheme="majorEastAsia" w:cstheme="majorEastAsia"/>
          <w:b w:val="0"/>
          <w:bCs/>
          <w:color w:val="auto"/>
          <w:sz w:val="24"/>
          <w:szCs w:val="24"/>
          <w:highlight w:val="none"/>
          <w:lang w:val="en-US" w:eastAsia="zh-CN"/>
        </w:rPr>
      </w:pPr>
      <w:r>
        <w:rPr>
          <w:rFonts w:hint="eastAsia" w:ascii="宋体" w:hAnsi="宋体" w:eastAsia="宋体" w:cs="宋体"/>
          <w:sz w:val="24"/>
          <w:szCs w:val="24"/>
          <w:lang w:val="en-US" w:eastAsia="zh-CN"/>
        </w:rPr>
        <w:t>4.1.2.1 本项目位于无锡市清名桥古运河景区，采购单位</w:t>
      </w:r>
      <w:r>
        <w:rPr>
          <w:rFonts w:hint="eastAsia" w:asciiTheme="majorEastAsia" w:hAnsiTheme="majorEastAsia" w:eastAsiaTheme="majorEastAsia" w:cstheme="majorEastAsia"/>
          <w:b w:val="0"/>
          <w:bCs/>
          <w:color w:val="auto"/>
          <w:sz w:val="24"/>
          <w:szCs w:val="24"/>
          <w:highlight w:val="none"/>
        </w:rPr>
        <w:t>江苏江南古运河文化旅游股份有限公司</w:t>
      </w:r>
      <w:r>
        <w:rPr>
          <w:rFonts w:hint="eastAsia" w:asciiTheme="majorEastAsia" w:hAnsiTheme="majorEastAsia" w:eastAsiaTheme="majorEastAsia" w:cstheme="majorEastAsia"/>
          <w:b w:val="0"/>
          <w:bCs/>
          <w:color w:val="auto"/>
          <w:sz w:val="24"/>
          <w:szCs w:val="24"/>
          <w:highlight w:val="none"/>
          <w:lang w:eastAsia="zh-CN"/>
        </w:rPr>
        <w:t>，</w:t>
      </w:r>
      <w:r>
        <w:rPr>
          <w:rFonts w:hint="eastAsia" w:asciiTheme="majorEastAsia" w:hAnsiTheme="majorEastAsia" w:eastAsiaTheme="majorEastAsia" w:cstheme="majorEastAsia"/>
          <w:b w:val="0"/>
          <w:bCs/>
          <w:color w:val="auto"/>
          <w:sz w:val="24"/>
          <w:szCs w:val="24"/>
          <w:highlight w:val="none"/>
          <w:lang w:val="en-US" w:eastAsia="zh-CN"/>
        </w:rPr>
        <w:t>项目建设范围：</w:t>
      </w:r>
    </w:p>
    <w:p>
      <w:pPr>
        <w:pStyle w:val="20"/>
        <w:numPr>
          <w:ilvl w:val="0"/>
          <w:numId w:val="6"/>
        </w:numPr>
        <w:spacing w:line="360" w:lineRule="auto"/>
        <w:rPr>
          <w:rFonts w:hint="eastAsia" w:asciiTheme="majorEastAsia" w:hAnsiTheme="majorEastAsia" w:eastAsiaTheme="majorEastAsia" w:cstheme="majorEastAsia"/>
          <w:b w:val="0"/>
          <w:bCs/>
          <w:color w:val="auto"/>
          <w:sz w:val="24"/>
          <w:szCs w:val="24"/>
          <w:highlight w:val="none"/>
          <w:lang w:val="en-US" w:eastAsia="zh-CN"/>
        </w:rPr>
      </w:pPr>
      <w:r>
        <w:rPr>
          <w:rFonts w:hint="eastAsia" w:asciiTheme="majorEastAsia" w:hAnsiTheme="majorEastAsia" w:eastAsiaTheme="majorEastAsia" w:cstheme="majorEastAsia"/>
          <w:b w:val="0"/>
          <w:bCs/>
          <w:color w:val="auto"/>
          <w:sz w:val="24"/>
          <w:szCs w:val="24"/>
          <w:highlight w:val="none"/>
          <w:lang w:val="en-US" w:eastAsia="zh-CN"/>
        </w:rPr>
        <w:t>新增码头404m2。</w:t>
      </w:r>
    </w:p>
    <w:p>
      <w:pPr>
        <w:pStyle w:val="20"/>
        <w:numPr>
          <w:ilvl w:val="0"/>
          <w:numId w:val="6"/>
        </w:numPr>
        <w:spacing w:line="360" w:lineRule="auto"/>
        <w:ind w:left="0" w:leftChars="0" w:firstLine="240" w:firstLineChars="100"/>
        <w:rPr>
          <w:rFonts w:hint="eastAsia" w:ascii="宋体" w:hAnsi="宋体" w:eastAsia="宋体" w:cs="宋体"/>
          <w:color w:val="auto"/>
          <w:sz w:val="24"/>
          <w:szCs w:val="24"/>
          <w:highlight w:val="none"/>
          <w:lang w:eastAsia="zh-CN"/>
        </w:rPr>
      </w:pPr>
      <w:r>
        <w:rPr>
          <w:rFonts w:hint="eastAsia" w:ascii="宋体" w:hAnsi="宋体" w:eastAsia="宋体" w:cs="宋体"/>
          <w:color w:val="auto"/>
          <w:sz w:val="24"/>
          <w:szCs w:val="24"/>
          <w:highlight w:val="none"/>
        </w:rPr>
        <w:t>原浮动平台摇橹船区域搭建约260平方米船坞遮阳棚</w:t>
      </w:r>
      <w:r>
        <w:rPr>
          <w:rFonts w:hint="eastAsia" w:ascii="宋体" w:hAnsi="宋体" w:eastAsia="宋体" w:cs="宋体"/>
          <w:color w:val="auto"/>
          <w:sz w:val="24"/>
          <w:szCs w:val="24"/>
          <w:highlight w:val="none"/>
          <w:lang w:eastAsia="zh-CN"/>
        </w:rPr>
        <w:t>，</w:t>
      </w:r>
      <w:r>
        <w:rPr>
          <w:rFonts w:hint="eastAsia" w:ascii="宋体" w:hAnsi="宋体" w:eastAsia="宋体" w:cs="宋体"/>
          <w:color w:val="auto"/>
          <w:sz w:val="24"/>
          <w:szCs w:val="24"/>
          <w:highlight w:val="none"/>
        </w:rPr>
        <w:t>现有趸船二楼平层的搭建，搭建面积约50平方米</w:t>
      </w:r>
      <w:r>
        <w:rPr>
          <w:rFonts w:hint="eastAsia" w:ascii="宋体" w:hAnsi="宋体" w:eastAsia="宋体" w:cs="宋体"/>
          <w:color w:val="auto"/>
          <w:sz w:val="24"/>
          <w:szCs w:val="24"/>
          <w:highlight w:val="none"/>
          <w:lang w:eastAsia="zh-CN"/>
        </w:rPr>
        <w:t>。</w:t>
      </w:r>
    </w:p>
    <w:p>
      <w:pPr>
        <w:pStyle w:val="20"/>
        <w:numPr>
          <w:ilvl w:val="0"/>
          <w:numId w:val="6"/>
        </w:numPr>
        <w:spacing w:line="360" w:lineRule="auto"/>
        <w:ind w:left="0" w:leftChars="0" w:firstLine="240" w:firstLineChars="100"/>
        <w:rPr>
          <w:rFonts w:hint="eastAsia" w:hAnsi="宋体"/>
          <w:color w:val="auto"/>
          <w:sz w:val="24"/>
          <w:szCs w:val="24"/>
          <w:highlight w:val="none"/>
        </w:rPr>
      </w:pPr>
      <w:r>
        <w:rPr>
          <w:rFonts w:hint="eastAsia" w:ascii="宋体" w:hAnsi="宋体" w:eastAsia="宋体" w:cs="宋体"/>
          <w:color w:val="auto"/>
          <w:sz w:val="24"/>
          <w:szCs w:val="24"/>
          <w:highlight w:val="none"/>
        </w:rPr>
        <w:t>原浮动平台与新建浮动平台整体要加强夜间亮化效果、供水供电满足船员工作需求、生活和工作所产生的排污需求。</w:t>
      </w:r>
    </w:p>
    <w:p>
      <w:pPr>
        <w:pStyle w:val="20"/>
        <w:numPr>
          <w:numId w:val="0"/>
        </w:numPr>
        <w:spacing w:line="360" w:lineRule="auto"/>
        <w:ind w:leftChars="100"/>
        <w:rPr>
          <w:rFonts w:hint="eastAsia" w:asciiTheme="minorEastAsia" w:hAnsiTheme="minorEastAsia" w:eastAsiaTheme="minorEastAsia" w:cstheme="minorEastAsia"/>
          <w:sz w:val="24"/>
          <w:szCs w:val="24"/>
        </w:rPr>
      </w:pPr>
      <w:r>
        <w:rPr>
          <w:rFonts w:hint="eastAsia" w:hAnsi="宋体" w:eastAsia="宋体"/>
          <w:color w:val="auto"/>
          <w:sz w:val="24"/>
          <w:szCs w:val="24"/>
          <w:highlight w:val="none"/>
          <w:lang w:val="en-US" w:eastAsia="zh-CN"/>
        </w:rPr>
        <w:t>4.1.2.2项目的</w:t>
      </w:r>
      <w:r>
        <w:rPr>
          <w:rFonts w:hint="eastAsia" w:asciiTheme="minorEastAsia" w:hAnsiTheme="minorEastAsia" w:eastAsiaTheme="minorEastAsia" w:cstheme="minorEastAsia"/>
          <w:sz w:val="24"/>
          <w:szCs w:val="24"/>
        </w:rPr>
        <w:t>交货地点、交货时间、交货方式、运输条件</w:t>
      </w:r>
      <w:r>
        <w:rPr>
          <w:rFonts w:hint="eastAsia" w:asciiTheme="minorEastAsia" w:hAnsiTheme="minorEastAsia" w:eastAsiaTheme="minorEastAsia" w:cstheme="minorEastAsia"/>
          <w:sz w:val="24"/>
          <w:szCs w:val="24"/>
          <w:lang w:val="en-US" w:eastAsia="zh-CN"/>
        </w:rPr>
        <w:t>及售后服务</w:t>
      </w:r>
      <w:r>
        <w:rPr>
          <w:rFonts w:hint="eastAsia" w:asciiTheme="minorEastAsia" w:hAnsiTheme="minorEastAsia" w:eastAsiaTheme="minorEastAsia" w:cstheme="minorEastAsia"/>
          <w:sz w:val="24"/>
          <w:szCs w:val="24"/>
        </w:rPr>
        <w:t>：</w:t>
      </w:r>
    </w:p>
    <w:p>
      <w:pPr>
        <w:pStyle w:val="20"/>
        <w:numPr>
          <w:numId w:val="0"/>
        </w:numPr>
        <w:spacing w:line="360" w:lineRule="auto"/>
        <w:ind w:left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a.交货地点：采购单位制定地点</w:t>
      </w:r>
    </w:p>
    <w:p>
      <w:pPr>
        <w:pStyle w:val="20"/>
        <w:numPr>
          <w:numId w:val="0"/>
        </w:numPr>
        <w:spacing w:line="360" w:lineRule="auto"/>
        <w:ind w:leftChars="20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b.交货时间：40日历天</w:t>
      </w:r>
    </w:p>
    <w:p>
      <w:pPr>
        <w:pStyle w:val="20"/>
        <w:numPr>
          <w:numId w:val="0"/>
        </w:numPr>
        <w:spacing w:line="360" w:lineRule="auto"/>
        <w:ind w:leftChars="20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c.交货方式：深化设计方案</w:t>
      </w:r>
    </w:p>
    <w:p>
      <w:pPr>
        <w:pStyle w:val="20"/>
        <w:numPr>
          <w:numId w:val="0"/>
        </w:numPr>
        <w:spacing w:line="360" w:lineRule="auto"/>
        <w:ind w:leftChars="20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设备到达指定的场所后经用户检验合格方可交货</w:t>
      </w:r>
      <w:r>
        <w:rPr>
          <w:rFonts w:hint="eastAsia" w:asciiTheme="minorEastAsia" w:hAnsiTheme="minorEastAsia" w:eastAsiaTheme="minorEastAsia" w:cstheme="minorEastAsia"/>
          <w:sz w:val="24"/>
          <w:szCs w:val="24"/>
          <w:lang w:eastAsia="zh-CN"/>
        </w:rPr>
        <w:t>。</w:t>
      </w:r>
    </w:p>
    <w:p>
      <w:pPr>
        <w:pStyle w:val="20"/>
        <w:numPr>
          <w:numId w:val="0"/>
        </w:numPr>
        <w:spacing w:line="360" w:lineRule="auto"/>
        <w:ind w:firstLine="240" w:firstLineChars="1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d.</w:t>
      </w:r>
      <w:r>
        <w:rPr>
          <w:rFonts w:hint="eastAsia" w:asciiTheme="minorEastAsia" w:hAnsiTheme="minorEastAsia" w:eastAsiaTheme="minorEastAsia" w:cstheme="minorEastAsia"/>
          <w:sz w:val="24"/>
          <w:szCs w:val="24"/>
        </w:rPr>
        <w:t>运输条件：专车汽运，运费由我方承担。</w:t>
      </w:r>
    </w:p>
    <w:p>
      <w:pPr>
        <w:pStyle w:val="20"/>
        <w:numPr>
          <w:numId w:val="0"/>
        </w:numPr>
        <w:spacing w:line="360" w:lineRule="auto"/>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e.售后服务：免费质保1年，终生维保。</w:t>
      </w:r>
    </w:p>
    <w:p>
      <w:pPr>
        <w:pStyle w:val="20"/>
        <w:numPr>
          <w:numId w:val="0"/>
        </w:numPr>
        <w:spacing w:line="360" w:lineRule="auto"/>
        <w:ind w:firstLine="281" w:firstLineChars="100"/>
        <w:outlineLvl w:val="2"/>
        <w:rPr>
          <w:rFonts w:hint="eastAsia" w:asciiTheme="minorEastAsia" w:hAnsiTheme="minorEastAsia" w:eastAsiaTheme="minorEastAsia" w:cstheme="minorEastAsia"/>
          <w:b/>
          <w:bCs/>
          <w:sz w:val="28"/>
          <w:szCs w:val="28"/>
          <w:lang w:val="en-US" w:eastAsia="zh-CN"/>
        </w:rPr>
      </w:pPr>
      <w:bookmarkStart w:id="89" w:name="_Toc28409"/>
      <w:r>
        <w:rPr>
          <w:rFonts w:hint="eastAsia" w:asciiTheme="minorEastAsia" w:hAnsiTheme="minorEastAsia" w:eastAsiaTheme="minorEastAsia" w:cstheme="minorEastAsia"/>
          <w:b/>
          <w:bCs/>
          <w:sz w:val="28"/>
          <w:szCs w:val="28"/>
          <w:lang w:val="en-US" w:eastAsia="zh-CN"/>
        </w:rPr>
        <w:t>4.1.3货物生产及安装</w:t>
      </w:r>
      <w:bookmarkEnd w:id="89"/>
    </w:p>
    <w:p>
      <w:pPr>
        <w:pStyle w:val="6"/>
        <w:bidi w:val="0"/>
        <w:spacing w:line="360" w:lineRule="auto"/>
        <w:jc w:val="left"/>
        <w:outlineLvl w:val="3"/>
        <w:rPr>
          <w:rFonts w:hint="eastAsia" w:asciiTheme="majorEastAsia" w:hAnsiTheme="majorEastAsia" w:eastAsiaTheme="majorEastAsia" w:cstheme="majorEastAsia"/>
          <w:sz w:val="28"/>
          <w:szCs w:val="28"/>
        </w:rPr>
      </w:pPr>
      <w:bookmarkStart w:id="90" w:name="_Toc14961"/>
      <w:bookmarkStart w:id="91" w:name="_Toc20459"/>
      <w:bookmarkStart w:id="92" w:name="_Toc18157"/>
      <w:bookmarkStart w:id="93" w:name="_Toc22742"/>
      <w:bookmarkStart w:id="94" w:name="_Toc16201"/>
      <w:bookmarkStart w:id="95" w:name="_Toc13435"/>
      <w:bookmarkStart w:id="96" w:name="_Toc9856"/>
      <w:bookmarkStart w:id="97" w:name="_Toc22710"/>
      <w:bookmarkStart w:id="98" w:name="_Toc3867"/>
      <w:bookmarkStart w:id="99" w:name="_Toc21382"/>
      <w:bookmarkStart w:id="100" w:name="_Toc29948"/>
      <w:bookmarkStart w:id="101" w:name="_Toc30514"/>
      <w:bookmarkStart w:id="102" w:name="_Toc4605"/>
      <w:bookmarkStart w:id="103" w:name="_Toc15162"/>
      <w:r>
        <w:rPr>
          <w:rFonts w:hint="eastAsia"/>
          <w:sz w:val="28"/>
          <w:szCs w:val="28"/>
          <w:lang w:val="en-US" w:eastAsia="zh-CN"/>
        </w:rPr>
        <w:fldChar w:fldCharType="begin"/>
      </w:r>
      <w:r>
        <w:rPr>
          <w:rFonts w:hint="eastAsia"/>
          <w:sz w:val="28"/>
          <w:szCs w:val="28"/>
          <w:lang w:val="en-US" w:eastAsia="zh-CN"/>
        </w:rPr>
        <w:instrText xml:space="preserve"> = 1 \* GB2 \* MERGEFORMAT </w:instrText>
      </w:r>
      <w:r>
        <w:rPr>
          <w:rFonts w:hint="eastAsia"/>
          <w:sz w:val="28"/>
          <w:szCs w:val="28"/>
          <w:lang w:val="en-US" w:eastAsia="zh-CN"/>
        </w:rPr>
        <w:fldChar w:fldCharType="separate"/>
      </w:r>
      <w:r>
        <w:t>⑴</w:t>
      </w:r>
      <w:r>
        <w:rPr>
          <w:rFonts w:hint="eastAsia"/>
          <w:sz w:val="28"/>
          <w:szCs w:val="28"/>
          <w:lang w:val="en-US" w:eastAsia="zh-CN"/>
        </w:rPr>
        <w:fldChar w:fldCharType="end"/>
      </w:r>
      <w:r>
        <w:rPr>
          <w:rFonts w:hint="eastAsia"/>
          <w:sz w:val="28"/>
          <w:szCs w:val="28"/>
          <w:lang w:val="en-US" w:eastAsia="zh-CN"/>
        </w:rPr>
        <w:t>.码头安装</w:t>
      </w:r>
      <w:r>
        <w:rPr>
          <w:rFonts w:hint="eastAsia" w:asciiTheme="majorEastAsia" w:hAnsiTheme="majorEastAsia" w:eastAsiaTheme="majorEastAsia" w:cstheme="majorEastAsia"/>
          <w:sz w:val="28"/>
          <w:szCs w:val="28"/>
        </w:rPr>
        <w:t>施工测量</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pPr>
        <w:bidi w:val="0"/>
        <w:spacing w:line="360" w:lineRule="auto"/>
        <w:ind w:firstLine="480" w:firstLineChars="20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人员配备；因本工程分段施工工作面大，故项目部配置专业测量人员2人，测量人员必须持证上岗，且有丰富的工程测量经验。</w:t>
      </w:r>
    </w:p>
    <w:p>
      <w:pPr>
        <w:bidi w:val="0"/>
        <w:spacing w:line="360" w:lineRule="auto"/>
        <w:ind w:firstLine="480" w:firstLineChars="20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测量准备：根据设计</w:t>
      </w:r>
      <w:r>
        <w:rPr>
          <w:rFonts w:hint="eastAsia" w:asciiTheme="majorEastAsia" w:hAnsiTheme="majorEastAsia" w:eastAsiaTheme="majorEastAsia" w:cstheme="majorEastAsia"/>
          <w:sz w:val="24"/>
          <w:szCs w:val="24"/>
          <w:lang w:val="en-US" w:eastAsia="zh-CN"/>
        </w:rPr>
        <w:t>文件</w:t>
      </w:r>
      <w:r>
        <w:rPr>
          <w:rFonts w:hint="eastAsia" w:asciiTheme="majorEastAsia" w:hAnsiTheme="majorEastAsia" w:eastAsiaTheme="majorEastAsia" w:cstheme="majorEastAsia"/>
          <w:sz w:val="24"/>
          <w:szCs w:val="24"/>
        </w:rPr>
        <w:t>，对导线点进行闭合，水准点进行复测，并恢复中线，重点部位设置临时水准点和控制点，并确保其误差在测量允许范围内；施工期间注意对现场导线点和水准点进行保护，并经常进行校核工作。</w:t>
      </w:r>
    </w:p>
    <w:p>
      <w:pPr>
        <w:bidi w:val="0"/>
        <w:spacing w:line="360" w:lineRule="auto"/>
        <w:rPr>
          <w:rFonts w:hint="eastAsia"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4"/>
          <w:szCs w:val="24"/>
          <w:lang w:val="en-US" w:eastAsia="zh-CN"/>
        </w:rPr>
        <w:fldChar w:fldCharType="begin"/>
      </w:r>
      <w:r>
        <w:rPr>
          <w:rFonts w:hint="eastAsia" w:asciiTheme="majorEastAsia" w:hAnsiTheme="majorEastAsia" w:eastAsiaTheme="majorEastAsia" w:cstheme="majorEastAsia"/>
          <w:b/>
          <w:bCs/>
          <w:sz w:val="24"/>
          <w:szCs w:val="24"/>
          <w:lang w:val="en-US" w:eastAsia="zh-CN"/>
        </w:rPr>
        <w:instrText xml:space="preserve"> = 1 \* ROMAN \* MERGEFORMAT </w:instrText>
      </w:r>
      <w:r>
        <w:rPr>
          <w:rFonts w:hint="eastAsia" w:asciiTheme="majorEastAsia" w:hAnsiTheme="majorEastAsia" w:eastAsiaTheme="majorEastAsia" w:cstheme="majorEastAsia"/>
          <w:b/>
          <w:bCs/>
          <w:sz w:val="24"/>
          <w:szCs w:val="24"/>
          <w:lang w:val="en-US" w:eastAsia="zh-CN"/>
        </w:rPr>
        <w:fldChar w:fldCharType="separate"/>
      </w:r>
      <w:r>
        <w:rPr>
          <w:b/>
          <w:bCs/>
          <w:sz w:val="24"/>
          <w:szCs w:val="24"/>
        </w:rPr>
        <w:t>I</w:t>
      </w:r>
      <w:r>
        <w:rPr>
          <w:rFonts w:hint="eastAsia" w:asciiTheme="majorEastAsia" w:hAnsiTheme="majorEastAsia" w:eastAsiaTheme="majorEastAsia" w:cstheme="majorEastAsia"/>
          <w:b/>
          <w:bCs/>
          <w:sz w:val="24"/>
          <w:szCs w:val="24"/>
          <w:lang w:val="en-US" w:eastAsia="zh-CN"/>
        </w:rPr>
        <w:fldChar w:fldCharType="end"/>
      </w:r>
      <w:r>
        <w:rPr>
          <w:rFonts w:hint="eastAsia" w:asciiTheme="majorEastAsia" w:hAnsiTheme="majorEastAsia" w:eastAsiaTheme="majorEastAsia" w:cstheme="majorEastAsia"/>
          <w:b/>
          <w:bCs/>
          <w:sz w:val="24"/>
          <w:szCs w:val="24"/>
          <w:lang w:val="en-US" w:eastAsia="zh-CN"/>
        </w:rPr>
        <w:t>.</w:t>
      </w:r>
      <w:r>
        <w:rPr>
          <w:rFonts w:hint="eastAsia" w:asciiTheme="majorEastAsia" w:hAnsiTheme="majorEastAsia" w:eastAsiaTheme="majorEastAsia" w:cstheme="majorEastAsia"/>
          <w:b/>
          <w:bCs/>
          <w:sz w:val="28"/>
          <w:szCs w:val="28"/>
        </w:rPr>
        <w:t>总平面控制</w:t>
      </w:r>
    </w:p>
    <w:p>
      <w:pPr>
        <w:bidi w:val="0"/>
        <w:spacing w:line="360" w:lineRule="auto"/>
        <w:ind w:firstLine="480" w:firstLineChars="20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布设平面控制点的目的主要是加密所交精密导线点，以满足施工测量平面控制的需要。在布设平面控制点之前对所交精密导线点进行复测，审批后进行平面控制点测量。</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平面控制点布设在地基牢固，通视良好和不易破坏的地方，以满足整个工程从开工到竣工的需要。</w:t>
      </w:r>
    </w:p>
    <w:p>
      <w:pPr>
        <w:bidi w:val="0"/>
        <w:spacing w:line="360" w:lineRule="auto"/>
        <w:outlineLvl w:val="9"/>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
          <w:bCs/>
          <w:sz w:val="24"/>
          <w:szCs w:val="24"/>
        </w:rPr>
        <w:fldChar w:fldCharType="begin"/>
      </w:r>
      <w:r>
        <w:rPr>
          <w:rFonts w:hint="eastAsia" w:asciiTheme="majorEastAsia" w:hAnsiTheme="majorEastAsia" w:eastAsiaTheme="majorEastAsia" w:cstheme="majorEastAsia"/>
          <w:b/>
          <w:bCs/>
          <w:sz w:val="24"/>
          <w:szCs w:val="24"/>
        </w:rPr>
        <w:instrText xml:space="preserve"> = 2 \* ROMAN \* MERGEFORMAT </w:instrText>
      </w:r>
      <w:r>
        <w:rPr>
          <w:rFonts w:hint="eastAsia" w:asciiTheme="majorEastAsia" w:hAnsiTheme="majorEastAsia" w:eastAsiaTheme="majorEastAsia" w:cstheme="majorEastAsia"/>
          <w:b/>
          <w:bCs/>
          <w:sz w:val="24"/>
          <w:szCs w:val="24"/>
        </w:rPr>
        <w:fldChar w:fldCharType="separate"/>
      </w:r>
      <w:r>
        <w:rPr>
          <w:b/>
          <w:bCs/>
          <w:sz w:val="24"/>
          <w:szCs w:val="24"/>
        </w:rPr>
        <w:t>II</w:t>
      </w:r>
      <w:r>
        <w:rPr>
          <w:rFonts w:hint="eastAsia" w:asciiTheme="majorEastAsia" w:hAnsiTheme="majorEastAsia" w:eastAsiaTheme="majorEastAsia" w:cstheme="majorEastAsia"/>
          <w:b/>
          <w:bCs/>
          <w:sz w:val="24"/>
          <w:szCs w:val="24"/>
        </w:rPr>
        <w:fldChar w:fldCharType="end"/>
      </w:r>
      <w:r>
        <w:rPr>
          <w:rFonts w:hint="eastAsia" w:asciiTheme="majorEastAsia" w:hAnsiTheme="majorEastAsia" w:eastAsiaTheme="majorEastAsia" w:cstheme="majorEastAsia"/>
          <w:b/>
          <w:bCs/>
          <w:sz w:val="24"/>
          <w:szCs w:val="24"/>
          <w:lang w:val="en-US" w:eastAsia="zh-CN"/>
        </w:rPr>
        <w:t>.</w:t>
      </w:r>
      <w:r>
        <w:rPr>
          <w:rFonts w:hint="eastAsia" w:asciiTheme="majorEastAsia" w:hAnsiTheme="majorEastAsia" w:eastAsiaTheme="majorEastAsia" w:cstheme="majorEastAsia"/>
          <w:b/>
          <w:bCs/>
          <w:sz w:val="28"/>
          <w:szCs w:val="28"/>
        </w:rPr>
        <w:t xml:space="preserve">高程控制 </w:t>
      </w:r>
      <w:r>
        <w:rPr>
          <w:rFonts w:hint="eastAsia" w:asciiTheme="majorEastAsia" w:hAnsiTheme="majorEastAsia" w:eastAsiaTheme="majorEastAsia" w:cstheme="majorEastAsia"/>
          <w:sz w:val="24"/>
          <w:szCs w:val="24"/>
        </w:rPr>
        <w:t xml:space="preserve"> </w:t>
      </w:r>
    </w:p>
    <w:p>
      <w:pPr>
        <w:bidi w:val="0"/>
        <w:spacing w:line="360" w:lineRule="auto"/>
        <w:ind w:firstLine="480" w:firstLineChars="20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高程控制点的布设：利用平面控制点的埋石作为高程控制点。如特殊需要时进行加密。加密的水准点精度不低于调和控制点的精度，其布设形式为附合水准路线。</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将复测成果上报甲方及监理单位，审批后进行高程控制点的测量。附合水准路线测量：用S3水准仪对所布设的调和控制点进行往返各测一次，每站观测顺序为“后—前—前—后”，当往测、返测的计算成果符合高程闭合差小于±12√L mm（L为路线长，以千米计）时，取其平均值作为最后的高程控制点的成果。</w:t>
      </w:r>
    </w:p>
    <w:p>
      <w:pPr>
        <w:pStyle w:val="6"/>
        <w:spacing w:line="360" w:lineRule="auto"/>
        <w:jc w:val="left"/>
        <w:outlineLvl w:val="3"/>
        <w:rPr>
          <w:rFonts w:hint="eastAsia" w:asciiTheme="majorEastAsia" w:hAnsiTheme="majorEastAsia" w:eastAsiaTheme="majorEastAsia" w:cstheme="majorEastAsia"/>
          <w:sz w:val="28"/>
          <w:szCs w:val="28"/>
        </w:rPr>
      </w:pPr>
      <w:bookmarkStart w:id="104" w:name="_Toc19635"/>
      <w:bookmarkStart w:id="105" w:name="_Toc8016"/>
      <w:bookmarkStart w:id="106" w:name="_Toc9754"/>
      <w:bookmarkStart w:id="107" w:name="_Toc18248"/>
      <w:bookmarkStart w:id="108" w:name="_Toc14832"/>
      <w:bookmarkStart w:id="109" w:name="_Toc12082"/>
      <w:bookmarkStart w:id="110" w:name="_Toc24388"/>
      <w:bookmarkStart w:id="111" w:name="_Toc20098"/>
      <w:bookmarkStart w:id="112" w:name="_Toc25990"/>
      <w:bookmarkStart w:id="113" w:name="_Toc8202"/>
      <w:bookmarkStart w:id="114" w:name="_Toc32395"/>
      <w:bookmarkStart w:id="115" w:name="_Toc29159"/>
      <w:bookmarkStart w:id="116" w:name="_Toc18037"/>
      <w:bookmarkStart w:id="117" w:name="_Toc21357"/>
      <w:r>
        <w:rPr>
          <w:rFonts w:hint="eastAsia" w:asciiTheme="majorEastAsia" w:hAnsiTheme="majorEastAsia" w:eastAsiaTheme="majorEastAsia" w:cstheme="majorEastAsia"/>
          <w:sz w:val="28"/>
          <w:szCs w:val="28"/>
          <w:lang w:val="en-US" w:eastAsia="zh-CN"/>
        </w:rPr>
        <w:fldChar w:fldCharType="begin"/>
      </w:r>
      <w:r>
        <w:rPr>
          <w:rFonts w:hint="eastAsia" w:asciiTheme="majorEastAsia" w:hAnsiTheme="majorEastAsia" w:eastAsiaTheme="majorEastAsia" w:cstheme="majorEastAsia"/>
          <w:sz w:val="28"/>
          <w:szCs w:val="28"/>
          <w:lang w:val="en-US" w:eastAsia="zh-CN"/>
        </w:rPr>
        <w:instrText xml:space="preserve"> = 2 \* GB2 \* MERGEFORMAT </w:instrText>
      </w:r>
      <w:r>
        <w:rPr>
          <w:rFonts w:hint="eastAsia" w:asciiTheme="majorEastAsia" w:hAnsiTheme="majorEastAsia" w:eastAsiaTheme="majorEastAsia" w:cstheme="majorEastAsia"/>
          <w:sz w:val="28"/>
          <w:szCs w:val="28"/>
          <w:lang w:val="en-US" w:eastAsia="zh-CN"/>
        </w:rPr>
        <w:fldChar w:fldCharType="separate"/>
      </w:r>
      <w:r>
        <w:t>⑵</w:t>
      </w:r>
      <w:r>
        <w:rPr>
          <w:rFonts w:hint="eastAsia" w:asciiTheme="majorEastAsia" w:hAnsiTheme="majorEastAsia" w:eastAsiaTheme="majorEastAsia" w:cstheme="majorEastAsia"/>
          <w:sz w:val="28"/>
          <w:szCs w:val="28"/>
          <w:lang w:val="en-US" w:eastAsia="zh-CN"/>
        </w:rPr>
        <w:fldChar w:fldCharType="end"/>
      </w:r>
      <w:r>
        <w:rPr>
          <w:rFonts w:hint="eastAsia" w:asciiTheme="majorEastAsia" w:hAnsiTheme="majorEastAsia" w:eastAsiaTheme="majorEastAsia" w:cstheme="majorEastAsia"/>
          <w:sz w:val="28"/>
          <w:szCs w:val="28"/>
          <w:lang w:val="en-US" w:eastAsia="zh-CN"/>
        </w:rPr>
        <w:t>.</w:t>
      </w:r>
      <w:r>
        <w:rPr>
          <w:rFonts w:hint="eastAsia" w:asciiTheme="majorEastAsia" w:hAnsiTheme="majorEastAsia" w:eastAsiaTheme="majorEastAsia" w:cstheme="majorEastAsia"/>
          <w:sz w:val="28"/>
          <w:szCs w:val="28"/>
        </w:rPr>
        <w:t>设备安装工艺及安装技术要求</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bidi w:val="0"/>
        <w:spacing w:line="360" w:lineRule="auto"/>
        <w:outlineLvl w:val="4"/>
        <w:rPr>
          <w:rFonts w:hint="eastAsia" w:asciiTheme="majorEastAsia" w:hAnsiTheme="majorEastAsia" w:eastAsiaTheme="majorEastAsia" w:cstheme="majorEastAsia"/>
          <w:b/>
          <w:bCs/>
          <w:sz w:val="24"/>
          <w:szCs w:val="24"/>
          <w:lang w:val="en-US" w:eastAsia="zh-CN"/>
        </w:rPr>
      </w:pPr>
      <w:bookmarkStart w:id="118" w:name="_Toc11969"/>
      <w:r>
        <w:rPr>
          <w:rFonts w:hint="eastAsia" w:asciiTheme="majorEastAsia" w:hAnsiTheme="majorEastAsia" w:eastAsiaTheme="majorEastAsia" w:cstheme="majorEastAsia"/>
          <w:b/>
          <w:bCs/>
          <w:sz w:val="24"/>
          <w:szCs w:val="24"/>
          <w:lang w:val="en-US" w:eastAsia="zh-CN"/>
        </w:rPr>
        <w:fldChar w:fldCharType="begin"/>
      </w:r>
      <w:r>
        <w:rPr>
          <w:rFonts w:hint="eastAsia" w:asciiTheme="majorEastAsia" w:hAnsiTheme="majorEastAsia" w:eastAsiaTheme="majorEastAsia" w:cstheme="majorEastAsia"/>
          <w:b/>
          <w:bCs/>
          <w:sz w:val="24"/>
          <w:szCs w:val="24"/>
          <w:lang w:val="en-US" w:eastAsia="zh-CN"/>
        </w:rPr>
        <w:instrText xml:space="preserve"> = 1 \* ROMAN \* MERGEFORMAT </w:instrText>
      </w:r>
      <w:r>
        <w:rPr>
          <w:rFonts w:hint="eastAsia" w:asciiTheme="majorEastAsia" w:hAnsiTheme="majorEastAsia" w:eastAsiaTheme="majorEastAsia" w:cstheme="majorEastAsia"/>
          <w:b/>
          <w:bCs/>
          <w:sz w:val="24"/>
          <w:szCs w:val="24"/>
          <w:lang w:val="en-US" w:eastAsia="zh-CN"/>
        </w:rPr>
        <w:fldChar w:fldCharType="separate"/>
      </w:r>
      <w:r>
        <w:rPr>
          <w:b/>
          <w:bCs/>
          <w:sz w:val="24"/>
          <w:szCs w:val="24"/>
        </w:rPr>
        <w:t>I</w:t>
      </w:r>
      <w:r>
        <w:rPr>
          <w:rFonts w:hint="eastAsia" w:asciiTheme="majorEastAsia" w:hAnsiTheme="majorEastAsia" w:eastAsiaTheme="majorEastAsia" w:cstheme="majorEastAsia"/>
          <w:b/>
          <w:bCs/>
          <w:sz w:val="24"/>
          <w:szCs w:val="24"/>
          <w:lang w:val="en-US" w:eastAsia="zh-CN"/>
        </w:rPr>
        <w:fldChar w:fldCharType="end"/>
      </w:r>
      <w:r>
        <w:rPr>
          <w:rFonts w:hint="eastAsia" w:asciiTheme="majorEastAsia" w:hAnsiTheme="majorEastAsia" w:eastAsiaTheme="majorEastAsia" w:cstheme="majorEastAsia"/>
          <w:b/>
          <w:bCs/>
          <w:sz w:val="24"/>
          <w:szCs w:val="24"/>
          <w:lang w:val="en-US" w:eastAsia="zh-CN"/>
        </w:rPr>
        <w:t>.安装前准备工作</w:t>
      </w:r>
      <w:bookmarkEnd w:id="118"/>
    </w:p>
    <w:p>
      <w:pPr>
        <w:bidi w:val="0"/>
        <w:spacing w:line="360" w:lineRule="auto"/>
        <w:ind w:firstLine="480" w:firstLineChars="20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熟悉浮动码头安装施工图及施工验收规范,确定设备位号、安装标高、方位、以及安装技术要求。</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val="en-US" w:eastAsia="zh-CN"/>
        </w:rPr>
      </w:pPr>
      <w:bookmarkStart w:id="119" w:name="_Toc29067"/>
      <w:bookmarkStart w:id="120" w:name="_Toc11076"/>
      <w:bookmarkStart w:id="121" w:name="_Toc25050"/>
      <w:bookmarkStart w:id="122" w:name="_Toc30927"/>
      <w:bookmarkStart w:id="123" w:name="_Toc32008"/>
      <w:bookmarkStart w:id="124" w:name="_Toc22018"/>
      <w:bookmarkStart w:id="125" w:name="_Toc24862"/>
      <w:bookmarkStart w:id="126" w:name="_Toc12552"/>
      <w:bookmarkStart w:id="127" w:name="_Toc30103"/>
      <w:bookmarkStart w:id="128" w:name="_Toc18633"/>
      <w:bookmarkStart w:id="129" w:name="_Toc27156"/>
      <w:bookmarkStart w:id="130" w:name="_Toc27001"/>
      <w:bookmarkStart w:id="131" w:name="_Toc20214"/>
      <w:bookmarkStart w:id="132" w:name="_Toc30191"/>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2 \* ROMAN \* MERGEFORMAT </w:instrText>
      </w:r>
      <w:r>
        <w:rPr>
          <w:rFonts w:hint="eastAsia" w:asciiTheme="majorEastAsia" w:hAnsiTheme="majorEastAsia" w:eastAsiaTheme="majorEastAsia" w:cstheme="majorEastAsia"/>
          <w:sz w:val="24"/>
          <w:szCs w:val="24"/>
          <w:lang w:val="en-US" w:eastAsia="zh-CN"/>
        </w:rPr>
        <w:fldChar w:fldCharType="separate"/>
      </w:r>
      <w:r>
        <w:t>II</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.钢管桩安装</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pPr>
        <w:bidi w:val="0"/>
        <w:spacing w:line="360" w:lineRule="auto"/>
        <w:rPr>
          <w:rFonts w:hint="eastAsia" w:asciiTheme="majorEastAsia" w:hAnsiTheme="majorEastAsia" w:eastAsiaTheme="majorEastAsia" w:cstheme="majorEastAsia"/>
          <w:b/>
          <w:bCs/>
          <w:sz w:val="24"/>
          <w:szCs w:val="24"/>
          <w:lang w:val="en-US" w:eastAsia="zh-CN"/>
        </w:rPr>
      </w:pPr>
      <w:bookmarkStart w:id="133" w:name="_Toc15503"/>
      <w:bookmarkStart w:id="134" w:name="_Toc27078"/>
      <w:bookmarkStart w:id="135" w:name="_Toc18372"/>
      <w:bookmarkStart w:id="136" w:name="_Toc20716"/>
      <w:r>
        <w:rPr>
          <w:rFonts w:hint="eastAsia" w:asciiTheme="majorEastAsia" w:hAnsiTheme="majorEastAsia" w:eastAsiaTheme="majorEastAsia" w:cstheme="majorEastAsia"/>
          <w:b/>
          <w:bCs/>
          <w:sz w:val="24"/>
          <w:szCs w:val="24"/>
          <w:lang w:val="en-US" w:eastAsia="zh-CN"/>
        </w:rPr>
        <w:t>2.1、钢管到货验收</w:t>
      </w:r>
      <w:bookmarkEnd w:id="133"/>
      <w:bookmarkEnd w:id="134"/>
      <w:bookmarkEnd w:id="135"/>
      <w:bookmarkEnd w:id="136"/>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A、钢管到货验收，分外观检查与质量检查</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①钢管的外观检查，按照所需到货的钢管明细表会同建设单位查对钢管规格、数量、及钢管外观无缺陷等，并与建设单位办理到货手续和填写浮筒检查记录。</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②钢管质量检查与外观检查同时进行。根据钢管技术指标内的钢管质量指标ø325mm，壁厚14mm，使用尺寸计量器现场每批次随机抽取10只钢管进行抽查，抽查结果在质量指标内为合格，合格率应为100%，如抽查出现不合格产品，应立即清退此批次钢管。 </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B、随产品所带的产品说明书、检测报告、装箱单等及产品合格证，我单位应及时提供给建设单位（原件或复制），以作为货品到达现场双方货物验收的凭证。</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C、钢管每批次到场验收应在有关人员参加下，对照装车单及图纸，按下列要求项目检查与清点，并填写《设备验收清点记录》:</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①车号、数量及包装情况；</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②货物名称、型号及规格；</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③钢管外形尺；</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④表面损坏，变形及锈蚀状况；</w:t>
      </w:r>
    </w:p>
    <w:p>
      <w:pPr>
        <w:bidi w:val="0"/>
        <w:spacing w:line="360" w:lineRule="auto"/>
        <w:rPr>
          <w:rFonts w:hint="eastAsia" w:asciiTheme="majorEastAsia" w:hAnsiTheme="majorEastAsia" w:eastAsiaTheme="majorEastAsia" w:cstheme="majorEastAsia"/>
          <w:b/>
          <w:bCs/>
          <w:sz w:val="24"/>
          <w:szCs w:val="24"/>
          <w:lang w:val="en-US" w:eastAsia="zh-CN"/>
        </w:rPr>
      </w:pPr>
      <w:bookmarkStart w:id="137" w:name="_Toc14024"/>
      <w:bookmarkStart w:id="138" w:name="_Toc11460"/>
      <w:bookmarkStart w:id="139" w:name="_Toc4683"/>
      <w:bookmarkStart w:id="140" w:name="_Toc22939"/>
    </w:p>
    <w:p>
      <w:pPr>
        <w:bidi w:val="0"/>
        <w:spacing w:line="360" w:lineRule="auto"/>
        <w:rPr>
          <w:rFonts w:hint="eastAsia" w:asciiTheme="majorEastAsia" w:hAnsiTheme="majorEastAsia" w:eastAsiaTheme="majorEastAsia" w:cstheme="majorEastAsia"/>
          <w:b/>
          <w:bCs/>
          <w:sz w:val="24"/>
          <w:szCs w:val="24"/>
        </w:rPr>
      </w:pPr>
      <w:r>
        <w:rPr>
          <w:rFonts w:hint="eastAsia" w:asciiTheme="majorEastAsia" w:hAnsiTheme="majorEastAsia" w:eastAsiaTheme="majorEastAsia" w:cstheme="majorEastAsia"/>
          <w:b/>
          <w:bCs/>
          <w:sz w:val="24"/>
          <w:szCs w:val="24"/>
          <w:lang w:val="en-US" w:eastAsia="zh-CN"/>
        </w:rPr>
        <w:t>2.2、打桩</w:t>
      </w:r>
      <w:r>
        <w:rPr>
          <w:rFonts w:hint="eastAsia" w:asciiTheme="majorEastAsia" w:hAnsiTheme="majorEastAsia" w:eastAsiaTheme="majorEastAsia" w:cstheme="majorEastAsia"/>
          <w:b/>
          <w:bCs/>
          <w:sz w:val="24"/>
          <w:szCs w:val="24"/>
        </w:rPr>
        <w:t>工艺原理</w:t>
      </w:r>
      <w:bookmarkEnd w:id="137"/>
      <w:bookmarkEnd w:id="138"/>
      <w:bookmarkEnd w:id="139"/>
      <w:bookmarkEnd w:id="140"/>
    </w:p>
    <w:p>
      <w:pPr>
        <w:bidi w:val="0"/>
        <w:spacing w:line="360" w:lineRule="auto"/>
        <w:rPr>
          <w:rFonts w:hint="eastAsia" w:asciiTheme="majorEastAsia" w:hAnsiTheme="majorEastAsia" w:eastAsiaTheme="majorEastAsia" w:cstheme="majorEastAsia"/>
          <w:b w:val="0"/>
          <w:bCs w:val="0"/>
          <w:kern w:val="0"/>
          <w:sz w:val="24"/>
          <w:szCs w:val="24"/>
        </w:rPr>
      </w:pPr>
      <w:r>
        <w:rPr>
          <w:rFonts w:hint="eastAsia" w:asciiTheme="majorEastAsia" w:hAnsiTheme="majorEastAsia" w:eastAsiaTheme="majorEastAsia" w:cstheme="majorEastAsia"/>
          <w:sz w:val="24"/>
          <w:szCs w:val="24"/>
        </w:rPr>
        <w:t>将浮箱、工字钢、桁架、卷扬机、卷扬机带动的旋转底座和起重机大臂等拼装组成浮吊，利用浮吊将浮箱和工字钢组成的导向船为导向框架，使用浮吊依靠导向船打设钢管桩，搭设水中平台，以水中作业平台为依托，下设钢护筒。</w:t>
      </w:r>
    </w:p>
    <w:p>
      <w:pPr>
        <w:bidi w:val="0"/>
        <w:spacing w:line="360" w:lineRule="auto"/>
        <w:rPr>
          <w:rFonts w:hint="eastAsia" w:asciiTheme="majorEastAsia" w:hAnsiTheme="majorEastAsia" w:eastAsiaTheme="majorEastAsia" w:cstheme="majorEastAsia"/>
          <w:sz w:val="24"/>
          <w:szCs w:val="24"/>
        </w:rPr>
      </w:pPr>
      <w:bookmarkStart w:id="141" w:name="_Toc4144"/>
      <w:bookmarkStart w:id="142" w:name="_Toc4086"/>
      <w:bookmarkStart w:id="143" w:name="_Toc7250"/>
      <w:bookmarkStart w:id="144" w:name="_Toc24958"/>
      <w:r>
        <w:rPr>
          <w:rFonts w:hint="eastAsia" w:asciiTheme="majorEastAsia" w:hAnsiTheme="majorEastAsia" w:eastAsiaTheme="majorEastAsia" w:cstheme="majorEastAsia"/>
          <w:sz w:val="24"/>
          <w:szCs w:val="24"/>
          <w:lang w:val="en-US" w:eastAsia="zh-CN"/>
        </w:rPr>
        <w:t>2.3、打桩</w:t>
      </w:r>
      <w:r>
        <w:rPr>
          <w:rFonts w:hint="eastAsia" w:asciiTheme="majorEastAsia" w:hAnsiTheme="majorEastAsia" w:eastAsiaTheme="majorEastAsia" w:cstheme="majorEastAsia"/>
          <w:sz w:val="24"/>
          <w:szCs w:val="24"/>
        </w:rPr>
        <w:t>工艺流程</w:t>
      </w:r>
      <w:bookmarkEnd w:id="141"/>
      <w:bookmarkEnd w:id="142"/>
      <w:bookmarkEnd w:id="143"/>
      <w:bookmarkEnd w:id="144"/>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hint="eastAsia" w:asciiTheme="majorEastAsia" w:hAnsiTheme="majorEastAsia" w:eastAsiaTheme="majorEastAsia" w:cstheme="majorEastAsia"/>
          <w:b w:val="0"/>
          <w:bCs w:val="0"/>
          <w:kern w:val="0"/>
          <w:sz w:val="24"/>
          <w:szCs w:val="24"/>
        </w:rPr>
      </w:pPr>
      <w:r>
        <w:rPr>
          <w:rFonts w:hint="eastAsia" w:asciiTheme="majorEastAsia" w:hAnsiTheme="majorEastAsia" w:eastAsiaTheme="majorEastAsia" w:cstheme="majorEastAsia"/>
          <w:b w:val="0"/>
          <w:bCs w:val="0"/>
          <w:kern w:val="0"/>
          <w:sz w:val="24"/>
          <w:szCs w:val="24"/>
        </w:rPr>
        <w:drawing>
          <wp:inline distT="0" distB="0" distL="114300" distR="114300">
            <wp:extent cx="4107180" cy="3489325"/>
            <wp:effectExtent l="0" t="0" r="7620" b="1587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50"/>
                    <a:stretch>
                      <a:fillRect/>
                    </a:stretch>
                  </pic:blipFill>
                  <pic:spPr>
                    <a:xfrm>
                      <a:off x="0" y="0"/>
                      <a:ext cx="4107180" cy="3489325"/>
                    </a:xfrm>
                    <a:prstGeom prst="rect">
                      <a:avLst/>
                    </a:prstGeom>
                    <a:noFill/>
                    <a:ln>
                      <a:noFill/>
                    </a:ln>
                  </pic:spPr>
                </pic:pic>
              </a:graphicData>
            </a:graphic>
          </wp:inline>
        </w:drawing>
      </w:r>
    </w:p>
    <w:p>
      <w:pPr>
        <w:bidi w:val="0"/>
        <w:spacing w:line="360" w:lineRule="auto"/>
        <w:rPr>
          <w:rFonts w:hint="eastAsia" w:asciiTheme="majorEastAsia" w:hAnsiTheme="majorEastAsia" w:eastAsiaTheme="majorEastAsia" w:cstheme="majorEastAsia"/>
          <w:b/>
          <w:bCs/>
          <w:sz w:val="24"/>
          <w:szCs w:val="24"/>
        </w:rPr>
      </w:pPr>
      <w:bookmarkStart w:id="145" w:name="_Toc2962"/>
      <w:bookmarkStart w:id="146" w:name="_Toc5382"/>
      <w:bookmarkStart w:id="147" w:name="_Toc23135"/>
      <w:bookmarkStart w:id="148" w:name="_Toc2522"/>
      <w:r>
        <w:rPr>
          <w:rFonts w:hint="eastAsia" w:asciiTheme="majorEastAsia" w:hAnsiTheme="majorEastAsia" w:eastAsiaTheme="majorEastAsia" w:cstheme="majorEastAsia"/>
          <w:b/>
          <w:bCs/>
          <w:sz w:val="24"/>
          <w:szCs w:val="24"/>
          <w:lang w:val="en-US" w:eastAsia="zh-CN"/>
        </w:rPr>
        <w:t>2.4、打桩</w:t>
      </w:r>
      <w:r>
        <w:rPr>
          <w:rFonts w:hint="eastAsia" w:asciiTheme="majorEastAsia" w:hAnsiTheme="majorEastAsia" w:eastAsiaTheme="majorEastAsia" w:cstheme="majorEastAsia"/>
          <w:b/>
          <w:bCs/>
          <w:sz w:val="24"/>
          <w:szCs w:val="24"/>
        </w:rPr>
        <w:t>施工方法要点</w:t>
      </w:r>
      <w:bookmarkEnd w:id="145"/>
      <w:bookmarkEnd w:id="146"/>
      <w:bookmarkEnd w:id="147"/>
      <w:bookmarkEnd w:id="148"/>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a</w:t>
      </w:r>
      <w:r>
        <w:rPr>
          <w:rFonts w:hint="eastAsia" w:asciiTheme="majorEastAsia" w:hAnsiTheme="majorEastAsia" w:eastAsiaTheme="majorEastAsia" w:cstheme="majorEastAsia"/>
          <w:sz w:val="24"/>
          <w:szCs w:val="24"/>
        </w:rPr>
        <w:t>、钢管桩及钢护筒的制作</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钢管桩所用的钢管和钻孔的水中部分所用的钢护筒。一般选用</w:t>
      </w:r>
      <w:r>
        <w:rPr>
          <w:rFonts w:hint="eastAsia" w:asciiTheme="majorEastAsia" w:hAnsiTheme="majorEastAsia" w:eastAsiaTheme="majorEastAsia" w:cstheme="majorEastAsia"/>
          <w:sz w:val="24"/>
          <w:szCs w:val="24"/>
          <w:lang w:val="en-US" w:eastAsia="zh-CN"/>
        </w:rPr>
        <w:t>6-10</w:t>
      </w:r>
      <w:r>
        <w:rPr>
          <w:rFonts w:hint="eastAsia" w:asciiTheme="majorEastAsia" w:hAnsiTheme="majorEastAsia" w:eastAsiaTheme="majorEastAsia" w:cstheme="majorEastAsia"/>
          <w:sz w:val="24"/>
          <w:szCs w:val="24"/>
        </w:rPr>
        <w:t>mm厚的钢管。每节钢管之间采用内外周圈焊接，焊缝宽度不小于</w:t>
      </w:r>
      <w:r>
        <w:rPr>
          <w:rFonts w:hint="eastAsia" w:asciiTheme="majorEastAsia" w:hAnsiTheme="majorEastAsia" w:eastAsiaTheme="majorEastAsia" w:cstheme="majorEastAsia"/>
          <w:sz w:val="24"/>
          <w:szCs w:val="24"/>
          <w:lang w:val="en-US" w:eastAsia="zh-CN"/>
        </w:rPr>
        <w:t>1</w:t>
      </w:r>
      <w:r>
        <w:rPr>
          <w:rFonts w:hint="eastAsia" w:asciiTheme="majorEastAsia" w:hAnsiTheme="majorEastAsia" w:eastAsiaTheme="majorEastAsia" w:cstheme="majorEastAsia"/>
          <w:sz w:val="24"/>
          <w:szCs w:val="24"/>
        </w:rPr>
        <w:t>cm。</w:t>
      </w:r>
    </w:p>
    <w:p>
      <w:pPr>
        <w:bidi w:val="0"/>
        <w:spacing w:line="360" w:lineRule="auto"/>
        <w:ind w:left="0" w:leftChars="0" w:firstLine="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2816" behindDoc="0" locked="0" layoutInCell="1" allowOverlap="1">
                <wp:simplePos x="0" y="0"/>
                <wp:positionH relativeFrom="column">
                  <wp:posOffset>3308985</wp:posOffset>
                </wp:positionH>
                <wp:positionV relativeFrom="paragraph">
                  <wp:posOffset>769620</wp:posOffset>
                </wp:positionV>
                <wp:extent cx="751840" cy="333375"/>
                <wp:effectExtent l="7620" t="17780" r="21590" b="29845"/>
                <wp:wrapNone/>
                <wp:docPr id="130" name="右箭头 130"/>
                <wp:cNvGraphicFramePr/>
                <a:graphic xmlns:a="http://schemas.openxmlformats.org/drawingml/2006/main">
                  <a:graphicData uri="http://schemas.microsoft.com/office/word/2010/wordprocessingShape">
                    <wps:wsp>
                      <wps:cNvSpPr/>
                      <wps:spPr>
                        <a:xfrm>
                          <a:off x="0" y="0"/>
                          <a:ext cx="751840" cy="333375"/>
                        </a:xfrm>
                        <a:prstGeom prst="rightArrow">
                          <a:avLst>
                            <a:gd name="adj1" fmla="val 50000"/>
                            <a:gd name="adj2" fmla="val 56380"/>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260.55pt;margin-top:60.6pt;height:26.25pt;width:59.2pt;z-index:251682816;mso-width-relative:page;mso-height-relative:page;" fillcolor="#FFFFFF" filled="t" stroked="t" coordsize="21600,21600" o:gfxdata="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cYoCjZAAAACwEAAA8AAAAAAAAAAQAgAAAAIgAAAGRycy9kb3ducmV2LnhtbFBLAQIU&#10;ABQAAAAIAIdO4kA4Qd8oZAIAAA4FAAAOAAAAAAAAAAEAIAAAACgBAABkcnMvZTJvRG9jLnhtbFBL&#10;BQYAAAAABgAGAFkBAAD+BQAAAAA=&#10;" adj="16201,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1792" behindDoc="0" locked="0" layoutInCell="1" allowOverlap="1">
                <wp:simplePos x="0" y="0"/>
                <wp:positionH relativeFrom="column">
                  <wp:posOffset>1242060</wp:posOffset>
                </wp:positionH>
                <wp:positionV relativeFrom="paragraph">
                  <wp:posOffset>760095</wp:posOffset>
                </wp:positionV>
                <wp:extent cx="751840" cy="333375"/>
                <wp:effectExtent l="7620" t="17780" r="21590" b="29845"/>
                <wp:wrapNone/>
                <wp:docPr id="133" name="右箭头 133"/>
                <wp:cNvGraphicFramePr/>
                <a:graphic xmlns:a="http://schemas.openxmlformats.org/drawingml/2006/main">
                  <a:graphicData uri="http://schemas.microsoft.com/office/word/2010/wordprocessingShape">
                    <wps:wsp>
                      <wps:cNvSpPr/>
                      <wps:spPr>
                        <a:xfrm>
                          <a:off x="0" y="0"/>
                          <a:ext cx="751840" cy="333375"/>
                        </a:xfrm>
                        <a:prstGeom prst="rightArrow">
                          <a:avLst>
                            <a:gd name="adj1" fmla="val 50000"/>
                            <a:gd name="adj2" fmla="val 56380"/>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97.8pt;margin-top:59.85pt;height:26.25pt;width:59.2pt;z-index:251681792;mso-width-relative:page;mso-height-relative:page;" fillcolor="#FFFFFF" filled="t" stroked="t" coordsize="21600,21600" o:gfxdata="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q/z3T2QAAAAsBAAAPAAAAAAAAAAEAIAAAACIAAABkcnMvZG93bnJldi54bWxQSwEC&#10;FAAUAAAACACHTuJAYxNm7WUCAAAOBQAADgAAAAAAAAABACAAAAAoAQAAZHJzL2Uyb0RvYy54bWxQ&#10;SwUGAAAAAAYABgBZAQAA/wUAAAAA&#10;" adj="16201,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rPr>
        <w:drawing>
          <wp:inline distT="0" distB="0" distL="114300" distR="114300">
            <wp:extent cx="1195705" cy="1682115"/>
            <wp:effectExtent l="0" t="0" r="4445" b="1333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51"/>
                    <a:stretch>
                      <a:fillRect/>
                    </a:stretch>
                  </pic:blipFill>
                  <pic:spPr>
                    <a:xfrm>
                      <a:off x="0" y="0"/>
                      <a:ext cx="1195705" cy="1682115"/>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rPr>
        <w:drawing>
          <wp:inline distT="0" distB="0" distL="114300" distR="114300">
            <wp:extent cx="1240790" cy="1703705"/>
            <wp:effectExtent l="0" t="0" r="16510" b="1079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52"/>
                    <a:stretch>
                      <a:fillRect/>
                    </a:stretch>
                  </pic:blipFill>
                  <pic:spPr>
                    <a:xfrm>
                      <a:off x="0" y="0"/>
                      <a:ext cx="1240790" cy="1703705"/>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rPr>
        <w:drawing>
          <wp:inline distT="0" distB="0" distL="114300" distR="114300">
            <wp:extent cx="1136650" cy="1668145"/>
            <wp:effectExtent l="0" t="0" r="6350" b="825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53"/>
                    <a:stretch>
                      <a:fillRect/>
                    </a:stretch>
                  </pic:blipFill>
                  <pic:spPr>
                    <a:xfrm>
                      <a:off x="0" y="0"/>
                      <a:ext cx="1136650" cy="1668145"/>
                    </a:xfrm>
                    <a:prstGeom prst="rect">
                      <a:avLst/>
                    </a:prstGeom>
                    <a:noFill/>
                    <a:ln>
                      <a:noFill/>
                    </a:ln>
                  </pic:spPr>
                </pic:pic>
              </a:graphicData>
            </a:graphic>
          </wp:inline>
        </w:drawing>
      </w:r>
    </w:p>
    <w:p>
      <w:pPr>
        <w:bidi w:val="0"/>
        <w:spacing w:line="360" w:lineRule="auto"/>
        <w:ind w:left="0" w:leftChars="0" w:firstLine="0" w:firstLineChars="0"/>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钢管桩焊接</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b</w:t>
      </w:r>
      <w:r>
        <w:rPr>
          <w:rFonts w:hint="eastAsia" w:asciiTheme="majorEastAsia" w:hAnsiTheme="majorEastAsia" w:eastAsiaTheme="majorEastAsia" w:cstheme="majorEastAsia"/>
          <w:sz w:val="24"/>
          <w:szCs w:val="24"/>
        </w:rPr>
        <w:t>、浮箱拼装</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 xml:space="preserve">浮箱是浮吊的基础，由若干个小钢箱组成。小钢箱外型为长方体底部周边为圆角，顶部为长方形，钢箱钢板厚度3mm，内部有钢制中隔板，顶部焊有带螺栓眼和卡销眼的角钢及钢板，小钢箱之间通过螺栓和卡销来互相连接，顶部预留有锚栓孔，以连接固定锚机或其他需要固定的设备。 </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在岸边用汽车吊依次将小钢箱吊放下水,通过螺栓连接和卡销连接并用的方式拼装成一个大浮箱。</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3840" behindDoc="0" locked="0" layoutInCell="1" allowOverlap="1">
                <wp:simplePos x="0" y="0"/>
                <wp:positionH relativeFrom="column">
                  <wp:posOffset>2156460</wp:posOffset>
                </wp:positionH>
                <wp:positionV relativeFrom="paragraph">
                  <wp:posOffset>333375</wp:posOffset>
                </wp:positionV>
                <wp:extent cx="656590" cy="370840"/>
                <wp:effectExtent l="8255" t="20955" r="20955" b="27305"/>
                <wp:wrapNone/>
                <wp:docPr id="135" name="右箭头 135"/>
                <wp:cNvGraphicFramePr/>
                <a:graphic xmlns:a="http://schemas.openxmlformats.org/drawingml/2006/main">
                  <a:graphicData uri="http://schemas.microsoft.com/office/word/2010/wordprocessingShape">
                    <wps:wsp>
                      <wps:cNvSpPr/>
                      <wps:spPr>
                        <a:xfrm>
                          <a:off x="0" y="0"/>
                          <a:ext cx="656590" cy="370840"/>
                        </a:xfrm>
                        <a:prstGeom prst="rightArrow">
                          <a:avLst>
                            <a:gd name="adj1" fmla="val 50000"/>
                            <a:gd name="adj2" fmla="val 44263"/>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169.8pt;margin-top:26.25pt;height:29.2pt;width:51.7pt;z-index:251683840;mso-width-relative:page;mso-height-relative:page;" fillcolor="#FFFFFF" filled="t" stroked="t" coordsize="21600,21600" o:gfxdata="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StXb/ZAAAACgEAAA8AAAAAAAAAAQAgAAAAIgAAAGRycy9kb3ducmV2LnhtbFBL&#10;AQIUABQAAAAIAIdO4kAt1+kQZwIAAA4FAAAOAAAAAAAAAAEAIAAAACgBAABkcnMvZTJvRG9jLnht&#10;bFBLBQYAAAAABgAGAFkBAAABBgAAAAA=&#10;" adj="16201,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rPr>
        <w:drawing>
          <wp:inline distT="0" distB="0" distL="114300" distR="114300">
            <wp:extent cx="1819910" cy="901700"/>
            <wp:effectExtent l="0" t="0" r="8890" b="1270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54"/>
                    <a:stretch>
                      <a:fillRect/>
                    </a:stretch>
                  </pic:blipFill>
                  <pic:spPr>
                    <a:xfrm>
                      <a:off x="0" y="0"/>
                      <a:ext cx="1819910" cy="901700"/>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rPr>
        <w:drawing>
          <wp:inline distT="0" distB="0" distL="114300" distR="114300">
            <wp:extent cx="2079625" cy="932815"/>
            <wp:effectExtent l="0" t="0" r="15875" b="63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55"/>
                    <a:stretch>
                      <a:fillRect/>
                    </a:stretch>
                  </pic:blipFill>
                  <pic:spPr>
                    <a:xfrm>
                      <a:off x="0" y="0"/>
                      <a:ext cx="2079625" cy="932815"/>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钢平台吊装及拼装</w:t>
      </w:r>
    </w:p>
    <w:p>
      <w:pPr>
        <w:bidi w:val="0"/>
        <w:spacing w:line="360" w:lineRule="auto"/>
        <w:rPr>
          <w:rFonts w:hint="eastAsia" w:asciiTheme="majorEastAsia" w:hAnsiTheme="majorEastAsia" w:eastAsiaTheme="majorEastAsia" w:cstheme="majorEastAsia"/>
          <w:sz w:val="24"/>
          <w:szCs w:val="24"/>
        </w:rPr>
      </w:pP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c</w:t>
      </w:r>
      <w:r>
        <w:rPr>
          <w:rFonts w:hint="eastAsia" w:asciiTheme="majorEastAsia" w:hAnsiTheme="majorEastAsia" w:eastAsiaTheme="majorEastAsia" w:cstheme="majorEastAsia"/>
          <w:sz w:val="24"/>
          <w:szCs w:val="24"/>
        </w:rPr>
        <w:t>、</w:t>
      </w:r>
      <w:r>
        <w:rPr>
          <w:rFonts w:hint="eastAsia" w:asciiTheme="majorEastAsia" w:hAnsiTheme="majorEastAsia" w:eastAsiaTheme="majorEastAsia" w:cstheme="majorEastAsia"/>
          <w:sz w:val="24"/>
          <w:szCs w:val="24"/>
          <w:lang w:val="en-US" w:eastAsia="zh-CN"/>
        </w:rPr>
        <w:t>钢管桩沉桩</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（1）浮吊抛锚；首先使用浮吊将锚碇在距设计桩位60~100m处进行抛锚，并用浮筒做为标识。</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导向船固定：导向船定位时，用机动船将导向船推至设计桩位处加以锚定，然后利用导向船上的四台卷扬机（俗称锚机），在测量指挥下，通过伸缩锚机将导向船定位，在导向船上根据每根钢管桩的布设位置准确放出每根钢管桩的桩位，并依次安装定位框架。</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（3）钢管桩下设：导向船定位后，机动舟将焊接好的钢管桩钢管通过运输船运至墩位处，并将浮吊傍靠。</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起吊钢管桩钢管，在钢管上做好长度标记，从定位框架中插入，自重缓缓下沉，根据钢管上的长度标记确认入河床后再检查垂直度，作纠偏处理，起吊电动振动锤，放在钢管顶卡在钢板上，开动振动锤对钢管桩进行振动下锤，直至钢管反弹，方可认为已进入风化岩，可停止振动下沉。在打入过程中随时观测垂直度。</w:t>
      </w:r>
    </w:p>
    <w:p>
      <w:pPr>
        <w:numPr>
          <w:ilvl w:val="0"/>
          <w:numId w:val="7"/>
        </w:num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施工平台的搭建完成：钢管桩打设完毕，按照</w:t>
      </w:r>
      <w:r>
        <w:rPr>
          <w:rFonts w:hint="eastAsia" w:asciiTheme="majorEastAsia" w:hAnsiTheme="majorEastAsia" w:eastAsiaTheme="majorEastAsia" w:cstheme="majorEastAsia"/>
          <w:sz w:val="24"/>
          <w:szCs w:val="24"/>
          <w:lang w:val="en-US" w:eastAsia="zh-CN"/>
        </w:rPr>
        <w:t>浮动</w:t>
      </w:r>
      <w:r>
        <w:rPr>
          <w:rFonts w:hint="eastAsia" w:asciiTheme="majorEastAsia" w:hAnsiTheme="majorEastAsia" w:eastAsiaTheme="majorEastAsia" w:cstheme="majorEastAsia"/>
          <w:sz w:val="24"/>
          <w:szCs w:val="24"/>
        </w:rPr>
        <w:t>平台设计进行平台的搭建完成。</w:t>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none"/>
          <w:lang w:val="en-US" w:eastAsia="zh-CN"/>
        </w:rPr>
        <w:drawing>
          <wp:inline distT="0" distB="0" distL="114300" distR="114300">
            <wp:extent cx="3633470" cy="2602865"/>
            <wp:effectExtent l="0" t="0" r="5080" b="6985"/>
            <wp:docPr id="138" name="图片 7" descr="水上打桩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descr="水上打桩图例"/>
                    <pic:cNvPicPr>
                      <a:picLocks noChangeAspect="1"/>
                    </pic:cNvPicPr>
                  </pic:nvPicPr>
                  <pic:blipFill>
                    <a:blip r:embed="rId156"/>
                    <a:srcRect r="2007" b="6400"/>
                    <a:stretch>
                      <a:fillRect/>
                    </a:stretch>
                  </pic:blipFill>
                  <pic:spPr>
                    <a:xfrm>
                      <a:off x="0" y="0"/>
                      <a:ext cx="3633470" cy="2602865"/>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钢管桩沉桩作业</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e</w:t>
      </w:r>
      <w:r>
        <w:rPr>
          <w:rFonts w:hint="eastAsia" w:asciiTheme="majorEastAsia" w:hAnsiTheme="majorEastAsia" w:eastAsiaTheme="majorEastAsia" w:cstheme="majorEastAsia"/>
          <w:sz w:val="24"/>
          <w:szCs w:val="24"/>
        </w:rPr>
        <w:t>、平台拆除</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rPr>
        <w:t>桩基施工完毕，由上至下拆除</w:t>
      </w:r>
      <w:r>
        <w:rPr>
          <w:rFonts w:hint="eastAsia" w:asciiTheme="majorEastAsia" w:hAnsiTheme="majorEastAsia" w:eastAsiaTheme="majorEastAsia" w:cstheme="majorEastAsia"/>
          <w:sz w:val="24"/>
          <w:szCs w:val="24"/>
          <w:lang w:val="en-US" w:eastAsia="zh-CN"/>
        </w:rPr>
        <w:t>打桩设备</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浮吊起吊</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lang w:val="en-US" w:eastAsia="zh-CN"/>
        </w:rPr>
        <w:t>平台拆除。</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val="en-US" w:eastAsia="zh-CN"/>
        </w:rPr>
      </w:pPr>
      <w:bookmarkStart w:id="149" w:name="_Toc14873"/>
      <w:bookmarkStart w:id="150" w:name="_Toc13210"/>
      <w:bookmarkStart w:id="151" w:name="_Toc17274"/>
      <w:bookmarkStart w:id="152" w:name="_Toc23183"/>
      <w:bookmarkStart w:id="153" w:name="_Toc26059"/>
      <w:bookmarkStart w:id="154" w:name="_Toc25154"/>
      <w:bookmarkStart w:id="155" w:name="_Toc9061"/>
      <w:bookmarkStart w:id="156" w:name="_Toc31293"/>
      <w:bookmarkStart w:id="157" w:name="_Toc25557"/>
      <w:bookmarkStart w:id="158" w:name="_Toc600"/>
      <w:bookmarkStart w:id="159" w:name="_Toc20037"/>
      <w:bookmarkStart w:id="160" w:name="_Toc23052"/>
      <w:bookmarkStart w:id="161" w:name="_Toc29979"/>
      <w:bookmarkStart w:id="162" w:name="_Toc1558"/>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3 \* ROMAN \* MERGEFORMAT </w:instrText>
      </w:r>
      <w:r>
        <w:rPr>
          <w:rFonts w:hint="eastAsia" w:asciiTheme="majorEastAsia" w:hAnsiTheme="majorEastAsia" w:eastAsiaTheme="majorEastAsia" w:cstheme="majorEastAsia"/>
          <w:sz w:val="24"/>
          <w:szCs w:val="24"/>
          <w:lang w:val="en-US" w:eastAsia="zh-CN"/>
        </w:rPr>
        <w:fldChar w:fldCharType="separate"/>
      </w:r>
      <w:r>
        <w:t>III</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、钢架平台工厂制作及现场安装</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pPr>
        <w:bidi w:val="0"/>
        <w:spacing w:line="360" w:lineRule="auto"/>
        <w:rPr>
          <w:rFonts w:hint="eastAsia" w:asciiTheme="majorEastAsia" w:hAnsiTheme="majorEastAsia" w:eastAsiaTheme="majorEastAsia" w:cstheme="majorEastAsia"/>
          <w:b/>
          <w:bCs/>
          <w:sz w:val="24"/>
          <w:szCs w:val="24"/>
          <w:lang w:val="en-US" w:eastAsia="zh-CN"/>
        </w:rPr>
      </w:pPr>
      <w:bookmarkStart w:id="163" w:name="_Toc2355"/>
      <w:bookmarkStart w:id="164" w:name="_Toc29636"/>
      <w:bookmarkStart w:id="165" w:name="_Toc15315"/>
      <w:bookmarkStart w:id="166" w:name="_Toc3262"/>
      <w:r>
        <w:rPr>
          <w:rFonts w:hint="eastAsia" w:asciiTheme="majorEastAsia" w:hAnsiTheme="majorEastAsia" w:eastAsiaTheme="majorEastAsia" w:cstheme="majorEastAsia"/>
          <w:b/>
          <w:bCs/>
          <w:sz w:val="24"/>
          <w:szCs w:val="24"/>
          <w:lang w:val="en-US" w:eastAsia="zh-CN"/>
        </w:rPr>
        <w:t>3.1、工厂制作</w:t>
      </w:r>
      <w:bookmarkEnd w:id="163"/>
      <w:bookmarkEnd w:id="164"/>
      <w:bookmarkEnd w:id="165"/>
      <w:bookmarkEnd w:id="166"/>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A、钢架在工厂内加工成标准单元模块及部分非标准尺寸模块，运至现场后进行组装即可。</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B、焊接前准备工作</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①根据浮动码头钢架图纸的单元模块要求尺寸进行下料、备料。</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②</w:t>
      </w:r>
      <w:r>
        <w:rPr>
          <w:rFonts w:hint="eastAsia" w:asciiTheme="majorEastAsia" w:hAnsiTheme="majorEastAsia" w:eastAsiaTheme="majorEastAsia" w:cstheme="majorEastAsia"/>
          <w:sz w:val="24"/>
          <w:szCs w:val="24"/>
        </w:rPr>
        <w:t xml:space="preserve">焊前清理 </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焊</w:t>
      </w:r>
      <w:r>
        <w:rPr>
          <w:rFonts w:hint="eastAsia" w:asciiTheme="majorEastAsia" w:hAnsiTheme="majorEastAsia" w:eastAsiaTheme="majorEastAsia" w:cstheme="majorEastAsia"/>
          <w:sz w:val="24"/>
          <w:szCs w:val="24"/>
          <w:lang w:eastAsia="zh-CN"/>
        </w:rPr>
        <w:t>接</w:t>
      </w:r>
      <w:r>
        <w:rPr>
          <w:rFonts w:hint="eastAsia" w:asciiTheme="majorEastAsia" w:hAnsiTheme="majorEastAsia" w:eastAsiaTheme="majorEastAsia" w:cstheme="majorEastAsia"/>
          <w:sz w:val="24"/>
          <w:szCs w:val="24"/>
        </w:rPr>
        <w:t>前应严格清除工件焊口及焊丝表面的氧化膜和油污，清除质量直接影响焊接工艺与接头质量，如焊缝气孔产生的倾向和力学性能等。</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③</w:t>
      </w:r>
      <w:r>
        <w:rPr>
          <w:rFonts w:hint="eastAsia" w:asciiTheme="majorEastAsia" w:hAnsiTheme="majorEastAsia" w:eastAsiaTheme="majorEastAsia" w:cstheme="majorEastAsia"/>
          <w:sz w:val="24"/>
          <w:szCs w:val="24"/>
        </w:rPr>
        <w:t xml:space="preserve">垫板 </w:t>
      </w:r>
      <w:r>
        <w:rPr>
          <w:rFonts w:hint="eastAsia" w:asciiTheme="majorEastAsia" w:hAnsiTheme="majorEastAsia" w:eastAsiaTheme="majorEastAsia" w:cstheme="majorEastAsia"/>
          <w:sz w:val="24"/>
          <w:szCs w:val="24"/>
          <w:lang w:eastAsia="zh-CN"/>
        </w:rPr>
        <w:t>：钢铁</w:t>
      </w:r>
      <w:r>
        <w:rPr>
          <w:rFonts w:hint="eastAsia" w:asciiTheme="majorEastAsia" w:hAnsiTheme="majorEastAsia" w:eastAsiaTheme="majorEastAsia" w:cstheme="majorEastAsia"/>
          <w:sz w:val="24"/>
          <w:szCs w:val="24"/>
        </w:rPr>
        <w:t>在高温时强度很低，液态</w:t>
      </w:r>
      <w:r>
        <w:rPr>
          <w:rFonts w:hint="eastAsia" w:asciiTheme="majorEastAsia" w:hAnsiTheme="majorEastAsia" w:eastAsiaTheme="majorEastAsia" w:cstheme="majorEastAsia"/>
          <w:sz w:val="24"/>
          <w:szCs w:val="24"/>
          <w:lang w:eastAsia="zh-CN"/>
        </w:rPr>
        <w:t>钢</w:t>
      </w:r>
      <w:r>
        <w:rPr>
          <w:rFonts w:hint="eastAsia" w:asciiTheme="majorEastAsia" w:hAnsiTheme="majorEastAsia" w:eastAsiaTheme="majorEastAsia" w:cstheme="majorEastAsia"/>
          <w:sz w:val="24"/>
          <w:szCs w:val="24"/>
        </w:rPr>
        <w:t>的流动性能好，在焊接时焊缝金属容易产生下塌现象。为了保证焊透而又不致塌陷，焊接时常采用垫板来托住熔池及附近金属。垫板可采用石墨板、不锈钢板、碳素钢板、铜板或铜棒等。垫板表面开一个圆弧形槽，以保证焊缝反面成型。</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C、</w:t>
      </w:r>
      <w:r>
        <w:rPr>
          <w:rFonts w:hint="eastAsia" w:asciiTheme="majorEastAsia" w:hAnsiTheme="majorEastAsia" w:eastAsiaTheme="majorEastAsia" w:cstheme="majorEastAsia"/>
          <w:sz w:val="24"/>
          <w:szCs w:val="24"/>
        </w:rPr>
        <w:t>焊接工艺参数</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CN"/>
        </w:rPr>
        <w:t>钢的</w:t>
      </w:r>
      <w:r>
        <w:rPr>
          <w:rFonts w:hint="eastAsia" w:asciiTheme="majorEastAsia" w:hAnsiTheme="majorEastAsia" w:eastAsiaTheme="majorEastAsia" w:cstheme="majorEastAsia"/>
          <w:sz w:val="24"/>
          <w:szCs w:val="24"/>
        </w:rPr>
        <w:t>手工钨极氩弧焊和自动钨极氩弧焊的焊接工艺参数，见下表。</w:t>
      </w:r>
    </w:p>
    <w:tbl>
      <w:tblPr>
        <w:tblStyle w:val="21"/>
        <w:tblpPr w:leftFromText="180" w:rightFromText="180" w:vertAnchor="text" w:horzAnchor="page" w:tblpXSpec="center" w:tblpY="448"/>
        <w:tblOverlap w:val="never"/>
        <w:tblW w:w="10020" w:type="dxa"/>
        <w:jc w:val="center"/>
        <w:tblCellSpacing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990"/>
        <w:gridCol w:w="990"/>
        <w:gridCol w:w="955"/>
        <w:gridCol w:w="1115"/>
        <w:gridCol w:w="1065"/>
        <w:gridCol w:w="825"/>
        <w:gridCol w:w="975"/>
        <w:gridCol w:w="1245"/>
        <w:gridCol w:w="186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0" w:hRule="atLeast"/>
          <w:tblCellSpacing w:w="0" w:type="dxa"/>
          <w:jc w:val="center"/>
        </w:trPr>
        <w:tc>
          <w:tcPr>
            <w:tcW w:w="99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焊件厚度</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(mm)</w:t>
            </w:r>
          </w:p>
        </w:tc>
        <w:tc>
          <w:tcPr>
            <w:tcW w:w="99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焊丝直径</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（mm）</w:t>
            </w:r>
          </w:p>
        </w:tc>
        <w:tc>
          <w:tcPr>
            <w:tcW w:w="95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钨极直径</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（mm）</w:t>
            </w:r>
          </w:p>
        </w:tc>
        <w:tc>
          <w:tcPr>
            <w:tcW w:w="111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预热温度</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tc>
        <w:tc>
          <w:tcPr>
            <w:tcW w:w="106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焊接电流</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（A）</w:t>
            </w:r>
          </w:p>
        </w:tc>
        <w:tc>
          <w:tcPr>
            <w:tcW w:w="82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氩气流量</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(L/min)</w:t>
            </w:r>
          </w:p>
        </w:tc>
        <w:tc>
          <w:tcPr>
            <w:tcW w:w="97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喷嘴孔径</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（mm）</w:t>
            </w:r>
          </w:p>
        </w:tc>
        <w:tc>
          <w:tcPr>
            <w:tcW w:w="124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焊接层数</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（正面/反面）</w:t>
            </w:r>
          </w:p>
        </w:tc>
        <w:tc>
          <w:tcPr>
            <w:tcW w:w="186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备    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0" w:hRule="atLeast"/>
          <w:tblCellSpacing w:w="0" w:type="dxa"/>
          <w:jc w:val="center"/>
        </w:trPr>
        <w:tc>
          <w:tcPr>
            <w:tcW w:w="99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18</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22～25</w:t>
            </w:r>
          </w:p>
        </w:tc>
        <w:tc>
          <w:tcPr>
            <w:tcW w:w="99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2～2.5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tc>
        <w:tc>
          <w:tcPr>
            <w:tcW w:w="95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6～7</w:t>
            </w:r>
          </w:p>
        </w:tc>
        <w:tc>
          <w:tcPr>
            <w:tcW w:w="111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100～150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150～200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180～200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200～220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200～240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200～260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200～260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200～260</w:t>
            </w:r>
          </w:p>
        </w:tc>
        <w:tc>
          <w:tcPr>
            <w:tcW w:w="106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40～60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50～80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90～120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150～180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180～200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180～240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240～280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160～320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280～340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300～360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340～380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340～380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360～400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360～400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300～380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360～400</w:t>
            </w:r>
          </w:p>
        </w:tc>
        <w:tc>
          <w:tcPr>
            <w:tcW w:w="82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7～9</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7～9</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10～15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10～15</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18～22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20～24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20～24</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25～30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25～30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25～30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30～35</w:t>
            </w:r>
          </w:p>
        </w:tc>
        <w:tc>
          <w:tcPr>
            <w:tcW w:w="97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8～12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14～16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14～16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14～16</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20～22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16～20</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20～22</w:t>
            </w:r>
          </w:p>
        </w:tc>
        <w:tc>
          <w:tcPr>
            <w:tcW w:w="1245"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正1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正1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正1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正1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1～2/1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1～2/1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1～2/1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4～5/1～2</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2～3/2～3</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3～4/3～4</w:t>
            </w:r>
          </w:p>
        </w:tc>
        <w:tc>
          <w:tcPr>
            <w:tcW w:w="186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卷边焊</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卷边或单面对接焊</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对接焊</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Y形坡口对接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双V形坡口对接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双V形坡口对接</w:t>
            </w:r>
          </w:p>
        </w:tc>
      </w:tr>
    </w:tbl>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表  </w:t>
      </w:r>
      <w:r>
        <w:rPr>
          <w:rFonts w:hint="eastAsia" w:asciiTheme="majorEastAsia" w:hAnsiTheme="majorEastAsia" w:eastAsiaTheme="majorEastAsia" w:cstheme="majorEastAsia"/>
          <w:sz w:val="24"/>
          <w:szCs w:val="24"/>
          <w:lang w:eastAsia="zh-CN"/>
        </w:rPr>
        <w:t>钢</w:t>
      </w:r>
      <w:r>
        <w:rPr>
          <w:rFonts w:hint="eastAsia" w:asciiTheme="majorEastAsia" w:hAnsiTheme="majorEastAsia" w:eastAsiaTheme="majorEastAsia" w:cstheme="majorEastAsia"/>
          <w:sz w:val="24"/>
          <w:szCs w:val="24"/>
        </w:rPr>
        <w:t>手工钨极氩弧焊焊接工艺参数</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焊接电流为交流电</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D、</w:t>
      </w:r>
      <w:r>
        <w:rPr>
          <w:rFonts w:hint="eastAsia" w:asciiTheme="majorEastAsia" w:hAnsiTheme="majorEastAsia" w:eastAsiaTheme="majorEastAsia" w:cstheme="majorEastAsia"/>
          <w:sz w:val="24"/>
          <w:szCs w:val="24"/>
        </w:rPr>
        <w:t>组对与点固焊</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①</w:t>
      </w:r>
      <w:r>
        <w:rPr>
          <w:rFonts w:hint="eastAsia" w:asciiTheme="majorEastAsia" w:hAnsiTheme="majorEastAsia" w:eastAsiaTheme="majorEastAsia" w:cstheme="majorEastAsia"/>
          <w:sz w:val="24"/>
          <w:szCs w:val="24"/>
        </w:rPr>
        <w:t xml:space="preserve"> 由于</w:t>
      </w:r>
      <w:r>
        <w:rPr>
          <w:rFonts w:hint="eastAsia" w:asciiTheme="majorEastAsia" w:hAnsiTheme="majorEastAsia" w:eastAsiaTheme="majorEastAsia" w:cstheme="majorEastAsia"/>
          <w:sz w:val="24"/>
          <w:szCs w:val="24"/>
          <w:lang w:eastAsia="zh-CN"/>
        </w:rPr>
        <w:t>钢</w:t>
      </w:r>
      <w:r>
        <w:rPr>
          <w:rFonts w:hint="eastAsia" w:asciiTheme="majorEastAsia" w:hAnsiTheme="majorEastAsia" w:eastAsiaTheme="majorEastAsia" w:cstheme="majorEastAsia"/>
          <w:sz w:val="24"/>
          <w:szCs w:val="24"/>
        </w:rPr>
        <w:t>导热快、熔池结晶快，所以．组对时不留间隙、钝边，应避免强制进行，以减少焊接后产生较大的残余应力，定位焊缝长度10-15mm为易。定位焊位置在</w:t>
      </w:r>
      <w:r>
        <w:rPr>
          <w:rFonts w:hint="eastAsia" w:asciiTheme="majorEastAsia" w:hAnsiTheme="majorEastAsia" w:eastAsiaTheme="majorEastAsia" w:cstheme="majorEastAsia"/>
          <w:sz w:val="24"/>
          <w:szCs w:val="24"/>
          <w:lang w:eastAsia="zh-CN"/>
        </w:rPr>
        <w:t>单元模块的四角及焊接处</w:t>
      </w:r>
      <w:r>
        <w:rPr>
          <w:rFonts w:hint="eastAsia" w:asciiTheme="majorEastAsia" w:hAnsiTheme="majorEastAsia" w:eastAsiaTheme="majorEastAsia" w:cstheme="majorEastAsia"/>
          <w:sz w:val="24"/>
          <w:szCs w:val="24"/>
        </w:rPr>
        <w:t>。</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②</w:t>
      </w:r>
      <w:r>
        <w:rPr>
          <w:rFonts w:hint="eastAsia" w:asciiTheme="majorEastAsia" w:hAnsiTheme="majorEastAsia" w:eastAsiaTheme="majorEastAsia" w:cstheme="majorEastAsia"/>
          <w:sz w:val="24"/>
          <w:szCs w:val="24"/>
        </w:rPr>
        <w:t>定位焊焊缝常做为正式焊缝保留，因此发现问题应及时处理。焊前对定位焊表面黑粉、氧化膜进行清除，并将两端修成缓坡型。焊件不需要预热．焊前在试板上试焊，当确认无气孔后再进行正式焊接。</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③</w:t>
      </w:r>
      <w:r>
        <w:rPr>
          <w:rFonts w:hint="eastAsia" w:asciiTheme="majorEastAsia" w:hAnsiTheme="majorEastAsia" w:eastAsiaTheme="majorEastAsia" w:cstheme="majorEastAsia"/>
          <w:sz w:val="24"/>
          <w:szCs w:val="24"/>
        </w:rPr>
        <w:t>采用高频引弧，起弧点应越过中心线20mm左右，并停留不动约2-3秒。然后在保证焊透的情况下，采用大电流、快速焊。焊丝不摆动，焊丝端部不应离开氩气保护区。如离开氩气保护区．焊丝端部应剪掉。焊丝与焊缝表面的夹角宜在15°右。焊枪与焊缝表面的夹角宜保持在80°～90°之间。为增大氩气保护区和增强保护效果，可采用大直径焊枪瓷嘴，加大焊枪氩气流量。当喷嘴上有明显阻碍氩气气流流通的飞溅物附着时。必须将飞溅物清除或更换喷嘴。当钨极端部出现污染，形状不规则等现象时．必须修整或更换。钨极不宜伸出喷嘴外。</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④</w:t>
      </w:r>
      <w:r>
        <w:rPr>
          <w:rFonts w:hint="eastAsia" w:asciiTheme="majorEastAsia" w:hAnsiTheme="majorEastAsia" w:eastAsiaTheme="majorEastAsia" w:cstheme="majorEastAsia"/>
          <w:sz w:val="24"/>
          <w:szCs w:val="24"/>
        </w:rPr>
        <w:t>焊接温度的控制主要是焊接速度和焊接电流大小的控制。试验结果表明，大电流、快速焊能有效防止气孔的产生。这主要是由于在焊接过程中以较快速度焊透焊缝，熔化金属受热时间短，吸收气体的机会少。</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⑤收弧时，注意填满弧坑,缩小溶池,避免产生缩孔,终点的结合处应焊过20~30mm。停弧后，要延迟停气6秒。</w:t>
      </w:r>
    </w:p>
    <w:p>
      <w:pPr>
        <w:bidi w:val="0"/>
        <w:spacing w:line="360" w:lineRule="auto"/>
        <w:jc w:val="cente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4864" behindDoc="0" locked="0" layoutInCell="1" allowOverlap="1">
                <wp:simplePos x="0" y="0"/>
                <wp:positionH relativeFrom="column">
                  <wp:posOffset>3023235</wp:posOffset>
                </wp:positionH>
                <wp:positionV relativeFrom="paragraph">
                  <wp:posOffset>1343025</wp:posOffset>
                </wp:positionV>
                <wp:extent cx="400050" cy="571500"/>
                <wp:effectExtent l="24765" t="7620" r="32385" b="11430"/>
                <wp:wrapNone/>
                <wp:docPr id="141" name="下箭头 141"/>
                <wp:cNvGraphicFramePr/>
                <a:graphic xmlns:a="http://schemas.openxmlformats.org/drawingml/2006/main">
                  <a:graphicData uri="http://schemas.microsoft.com/office/word/2010/wordprocessingShape">
                    <wps:wsp>
                      <wps:cNvSpPr/>
                      <wps:spPr>
                        <a:xfrm>
                          <a:off x="0" y="0"/>
                          <a:ext cx="400050" cy="571500"/>
                        </a:xfrm>
                        <a:prstGeom prst="downArrow">
                          <a:avLst>
                            <a:gd name="adj1" fmla="val 50000"/>
                            <a:gd name="adj2" fmla="val 35714"/>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67" type="#_x0000_t67" style="position:absolute;left:0pt;margin-left:238.05pt;margin-top:105.75pt;height:45pt;width:31.5pt;z-index:251684864;mso-width-relative:page;mso-height-relative:page;" fillcolor="#FFFFFF" filled="t" stroked="t" coordsize="21600,21600" o:gfxdata="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13isX3AAAAAsBAAAPAAAAAAAAAAEAIAAAACIAAABkcnMvZG93bnJldi54&#10;bWxQSwECFAAUAAAACACHTuJAeXNUI2gCAAANBQAADgAAAAAAAAABACAAAAArAQAAZHJzL2Uyb0Rv&#10;Yy54bWxQSwUGAAAAAAYABgBZAQAABQYAAAAA&#10;" adj="16201,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lang w:eastAsia="zh-CN"/>
        </w:rPr>
        <w:drawing>
          <wp:inline distT="0" distB="0" distL="114300" distR="114300">
            <wp:extent cx="3079115" cy="1314450"/>
            <wp:effectExtent l="0" t="0" r="6985" b="0"/>
            <wp:docPr id="137" name="图片 8" descr="1628913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descr="1628913788(1)"/>
                    <pic:cNvPicPr>
                      <a:picLocks noChangeAspect="1"/>
                    </pic:cNvPicPr>
                  </pic:nvPicPr>
                  <pic:blipFill>
                    <a:blip r:embed="rId157"/>
                    <a:stretch>
                      <a:fillRect/>
                    </a:stretch>
                  </pic:blipFill>
                  <pic:spPr>
                    <a:xfrm>
                      <a:off x="0" y="0"/>
                      <a:ext cx="3079115" cy="1314450"/>
                    </a:xfrm>
                    <a:prstGeom prst="rect">
                      <a:avLst/>
                    </a:prstGeom>
                    <a:noFill/>
                    <a:ln>
                      <a:noFill/>
                    </a:ln>
                  </pic:spPr>
                </pic:pic>
              </a:graphicData>
            </a:graphic>
          </wp:inline>
        </w:drawing>
      </w:r>
    </w:p>
    <w:p>
      <w:pPr>
        <w:bidi w:val="0"/>
        <w:spacing w:line="360" w:lineRule="auto"/>
        <w:rPr>
          <w:rFonts w:hint="eastAsia" w:asciiTheme="majorEastAsia" w:hAnsiTheme="majorEastAsia" w:eastAsiaTheme="majorEastAsia" w:cstheme="majorEastAsia"/>
          <w:sz w:val="24"/>
          <w:szCs w:val="24"/>
          <w:lang w:eastAsia="zh-CN"/>
        </w:rPr>
      </w:pPr>
    </w:p>
    <w:p>
      <w:pPr>
        <w:bidi w:val="0"/>
        <w:spacing w:line="360" w:lineRule="auto"/>
        <w:rPr>
          <w:rFonts w:hint="eastAsia" w:asciiTheme="majorEastAsia" w:hAnsiTheme="majorEastAsia" w:eastAsiaTheme="majorEastAsia" w:cstheme="majorEastAsia"/>
          <w:sz w:val="24"/>
          <w:szCs w:val="24"/>
          <w:lang w:eastAsia="zh-CN"/>
        </w:rPr>
      </w:pPr>
    </w:p>
    <w:p>
      <w:pPr>
        <w:bidi w:val="0"/>
        <w:spacing w:line="360" w:lineRule="auto"/>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3062605" cy="1574800"/>
            <wp:effectExtent l="0" t="0" r="4445" b="635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58"/>
                    <a:stretch>
                      <a:fillRect/>
                    </a:stretch>
                  </pic:blipFill>
                  <pic:spPr>
                    <a:xfrm>
                      <a:off x="0" y="0"/>
                      <a:ext cx="3062605" cy="1574800"/>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钢架点焊拼装、满焊加固</w:t>
      </w:r>
    </w:p>
    <w:p>
      <w:pPr>
        <w:bidi w:val="0"/>
        <w:spacing w:line="360" w:lineRule="auto"/>
        <w:jc w:val="center"/>
        <w:rPr>
          <w:rFonts w:hint="eastAsia" w:asciiTheme="majorEastAsia" w:hAnsiTheme="majorEastAsia" w:eastAsiaTheme="majorEastAsia" w:cstheme="majorEastAsia"/>
          <w:sz w:val="24"/>
          <w:szCs w:val="24"/>
          <w:lang w:eastAsia="zh-CN"/>
        </w:rPr>
      </w:pP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E、</w:t>
      </w:r>
      <w:r>
        <w:rPr>
          <w:rFonts w:hint="eastAsia" w:asciiTheme="majorEastAsia" w:hAnsiTheme="majorEastAsia" w:eastAsiaTheme="majorEastAsia" w:cstheme="majorEastAsia"/>
          <w:sz w:val="24"/>
          <w:szCs w:val="24"/>
        </w:rPr>
        <w:t>焊后热处理</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①</w:t>
      </w:r>
      <w:r>
        <w:rPr>
          <w:rFonts w:hint="eastAsia" w:asciiTheme="majorEastAsia" w:hAnsiTheme="majorEastAsia" w:eastAsiaTheme="majorEastAsia" w:cstheme="majorEastAsia"/>
          <w:sz w:val="24"/>
          <w:szCs w:val="24"/>
        </w:rPr>
        <w:t>焊后清理 焊后留在焊缝及附近的残存焊剂和焊渣等会破坏</w:t>
      </w:r>
      <w:r>
        <w:rPr>
          <w:rFonts w:hint="eastAsia" w:asciiTheme="majorEastAsia" w:hAnsiTheme="majorEastAsia" w:eastAsiaTheme="majorEastAsia" w:cstheme="majorEastAsia"/>
          <w:sz w:val="24"/>
          <w:szCs w:val="24"/>
          <w:lang w:val="en-US" w:eastAsia="zh-CN"/>
        </w:rPr>
        <w:t>钢</w:t>
      </w:r>
      <w:r>
        <w:rPr>
          <w:rFonts w:hint="eastAsia" w:asciiTheme="majorEastAsia" w:hAnsiTheme="majorEastAsia" w:eastAsiaTheme="majorEastAsia" w:cstheme="majorEastAsia"/>
          <w:sz w:val="24"/>
          <w:szCs w:val="24"/>
        </w:rPr>
        <w:t>表面的钝化膜，有时还会腐蚀</w:t>
      </w:r>
      <w:r>
        <w:rPr>
          <w:rFonts w:hint="eastAsia" w:asciiTheme="majorEastAsia" w:hAnsiTheme="majorEastAsia" w:eastAsiaTheme="majorEastAsia" w:cstheme="majorEastAsia"/>
          <w:sz w:val="24"/>
          <w:szCs w:val="24"/>
          <w:lang w:eastAsia="zh-CN"/>
        </w:rPr>
        <w:t>钢</w:t>
      </w:r>
      <w:r>
        <w:rPr>
          <w:rFonts w:hint="eastAsia" w:asciiTheme="majorEastAsia" w:hAnsiTheme="majorEastAsia" w:eastAsiaTheme="majorEastAsia" w:cstheme="majorEastAsia"/>
          <w:sz w:val="24"/>
          <w:szCs w:val="24"/>
        </w:rPr>
        <w:t>件，应用热水冲刷或蒸气吹刷等简单方法清理干净。</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F、</w:t>
      </w:r>
      <w:r>
        <w:rPr>
          <w:rFonts w:hint="eastAsia" w:asciiTheme="majorEastAsia" w:hAnsiTheme="majorEastAsia" w:eastAsiaTheme="majorEastAsia" w:cstheme="majorEastAsia"/>
          <w:sz w:val="24"/>
          <w:szCs w:val="24"/>
        </w:rPr>
        <w:t>焊接检验</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①按HGJ222--92《钢焊接技术规范》对所有焊缝进行表面和射线探伤检查</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G、单元钢架的编号</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①钢架根据图纸焊接完成后，工厂工作人员根据单元钢架的所在码头的位置进行编号。</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②编号需根据要求进行编排，X[码头号码]X[码头所在单元模块的段位]X[单元模块编码]</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③编码严格遵循由左到右、由内到外的原则，先主段在辅段，且与图纸中单元钢架的编号必须相符。</w:t>
      </w:r>
    </w:p>
    <w:p>
      <w:pPr>
        <w:bidi w:val="0"/>
        <w:spacing w:line="360" w:lineRule="auto"/>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3562985" cy="2477135"/>
            <wp:effectExtent l="0" t="0" r="18415" b="1841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59"/>
                    <a:stretch>
                      <a:fillRect/>
                    </a:stretch>
                  </pic:blipFill>
                  <pic:spPr>
                    <a:xfrm>
                      <a:off x="0" y="0"/>
                      <a:ext cx="3562985" cy="2477135"/>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焊接口无损探伤检验</w:t>
      </w:r>
    </w:p>
    <w:p>
      <w:pPr>
        <w:bidi w:val="0"/>
        <w:spacing w:line="360" w:lineRule="auto"/>
        <w:rPr>
          <w:rFonts w:hint="eastAsia" w:asciiTheme="majorEastAsia" w:hAnsiTheme="majorEastAsia" w:eastAsiaTheme="majorEastAsia" w:cstheme="majorEastAsia"/>
          <w:sz w:val="24"/>
          <w:szCs w:val="24"/>
          <w:lang w:val="en-US" w:eastAsia="zh-CN"/>
        </w:rPr>
      </w:pPr>
      <w:bookmarkStart w:id="167" w:name="_Toc31588"/>
      <w:bookmarkStart w:id="168" w:name="_Toc12121"/>
      <w:bookmarkStart w:id="169" w:name="_Toc27733"/>
      <w:bookmarkStart w:id="170" w:name="_Toc10724"/>
    </w:p>
    <w:p>
      <w:pPr>
        <w:bidi w:val="0"/>
        <w:spacing w:line="360" w:lineRule="auto"/>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3.2、钢架吊装与运输</w:t>
      </w:r>
      <w:bookmarkEnd w:id="167"/>
      <w:bookmarkEnd w:id="168"/>
      <w:bookmarkEnd w:id="169"/>
      <w:bookmarkEnd w:id="170"/>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A、单元钢架采用8t吊车及平板挂车进行吊装机运输</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①单元钢架吊装时，找好吊装位置，确认受力部位，避免在吊装过程中因受力不均匀，使单元钢架在吊装过程中变形及影响焊接点的焊接质量。</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w:t>
      </w:r>
      <w:r>
        <w:rPr>
          <w:rFonts w:hint="eastAsia" w:asciiTheme="majorEastAsia" w:hAnsiTheme="majorEastAsia" w:eastAsiaTheme="majorEastAsia" w:cstheme="majorEastAsia"/>
          <w:sz w:val="24"/>
          <w:szCs w:val="24"/>
        </w:rPr>
        <w:t>吊装时，在吊装绳与设备加工面或棱角处垫以木板、胶皮等物</w:t>
      </w:r>
      <w:r>
        <w:rPr>
          <w:rFonts w:hint="eastAsia" w:asciiTheme="majorEastAsia" w:hAnsiTheme="majorEastAsia" w:eastAsiaTheme="majorEastAsia" w:cstheme="majorEastAsia"/>
          <w:sz w:val="24"/>
          <w:szCs w:val="24"/>
          <w:lang w:eastAsia="zh-CN"/>
        </w:rPr>
        <w:t>。</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③每根吊带受力要均匀，并与垂线所成的夹角不得大于30。</w:t>
      </w:r>
      <w:r>
        <w:rPr>
          <w:rFonts w:hint="eastAsia" w:asciiTheme="majorEastAsia" w:hAnsiTheme="majorEastAsia" w:eastAsiaTheme="majorEastAsia" w:cstheme="majorEastAsia"/>
          <w:sz w:val="24"/>
          <w:szCs w:val="24"/>
        </w:rPr>
        <w:br w:type="textWrapping"/>
      </w:r>
      <w:r>
        <w:rPr>
          <w:rFonts w:hint="eastAsia" w:asciiTheme="majorEastAsia" w:hAnsiTheme="majorEastAsia" w:eastAsiaTheme="majorEastAsia" w:cstheme="majorEastAsia"/>
          <w:sz w:val="24"/>
          <w:szCs w:val="24"/>
          <w:lang w:val="en-US" w:eastAsia="zh-CN"/>
        </w:rPr>
        <w:t>④单元钢架在运输过程中应平整的放置在平板车中，避免在运输过程中因路途的颠簸及长</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时间受压，致使钢架变形，单元钢架的叠加层数应符合道路交通运输规范。</w:t>
      </w:r>
    </w:p>
    <w:p>
      <w:pPr>
        <w:bidi w:val="0"/>
        <w:spacing w:line="360" w:lineRule="auto"/>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rPr>
        <w:t>⑤</w:t>
      </w:r>
      <w:r>
        <w:rPr>
          <w:rFonts w:hint="eastAsia" w:asciiTheme="majorEastAsia" w:hAnsiTheme="majorEastAsia" w:eastAsiaTheme="majorEastAsia" w:cstheme="majorEastAsia"/>
          <w:sz w:val="24"/>
          <w:szCs w:val="24"/>
          <w:lang w:eastAsia="zh-CN"/>
        </w:rPr>
        <w:t>单元钢架在叠加层间需</w:t>
      </w:r>
      <w:r>
        <w:rPr>
          <w:rFonts w:hint="eastAsia" w:asciiTheme="majorEastAsia" w:hAnsiTheme="majorEastAsia" w:eastAsiaTheme="majorEastAsia" w:cstheme="majorEastAsia"/>
          <w:sz w:val="24"/>
          <w:szCs w:val="24"/>
        </w:rPr>
        <w:t>垫以木板、胶皮等物</w:t>
      </w:r>
      <w:r>
        <w:rPr>
          <w:rFonts w:hint="eastAsia" w:asciiTheme="majorEastAsia" w:hAnsiTheme="majorEastAsia" w:eastAsiaTheme="majorEastAsia" w:cstheme="majorEastAsia"/>
          <w:sz w:val="24"/>
          <w:szCs w:val="24"/>
          <w:lang w:eastAsia="zh-CN"/>
        </w:rPr>
        <w:t>，以防止在运输过程中，路途的颠簸，使单元钢架表面相互摩擦引起磨损，竟而影响钢架的感官质量。</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5888" behindDoc="0" locked="0" layoutInCell="1" allowOverlap="1">
                <wp:simplePos x="0" y="0"/>
                <wp:positionH relativeFrom="column">
                  <wp:posOffset>2470785</wp:posOffset>
                </wp:positionH>
                <wp:positionV relativeFrom="paragraph">
                  <wp:posOffset>915035</wp:posOffset>
                </wp:positionV>
                <wp:extent cx="657225" cy="304800"/>
                <wp:effectExtent l="7620" t="18415" r="20955" b="19685"/>
                <wp:wrapNone/>
                <wp:docPr id="144" name="右箭头 144"/>
                <wp:cNvGraphicFramePr/>
                <a:graphic xmlns:a="http://schemas.openxmlformats.org/drawingml/2006/main">
                  <a:graphicData uri="http://schemas.microsoft.com/office/word/2010/wordprocessingShape">
                    <wps:wsp>
                      <wps:cNvSpPr/>
                      <wps:spPr>
                        <a:xfrm>
                          <a:off x="0" y="0"/>
                          <a:ext cx="657225" cy="304800"/>
                        </a:xfrm>
                        <a:prstGeom prst="rightArrow">
                          <a:avLst>
                            <a:gd name="adj1" fmla="val 50000"/>
                            <a:gd name="adj2" fmla="val 53906"/>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194.55pt;margin-top:72.05pt;height:24pt;width:51.75pt;z-index:251685888;mso-width-relative:page;mso-height-relative:page;" fillcolor="#FFFFFF" filled="t" stroked="t" coordsize="21600,21600" o:gfxdata="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HZAAAACwEAAA8AAAAAAAAAAQAgAAAAIgAAAGRycy9kb3ducmV2LnhtbFBL&#10;AQIUABQAAAAIAIdO4kB+g3XhZwIAAA4FAAAOAAAAAAAAAAEAIAAAACgBAABkcnMvZTJvRG9jLnht&#10;bFBLBQYAAAAABgAGAFkBAAABBgAAAAA=&#10;" adj="16201,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rPr>
        <w:drawing>
          <wp:inline distT="0" distB="0" distL="114300" distR="114300">
            <wp:extent cx="2438400" cy="1790700"/>
            <wp:effectExtent l="0" t="0" r="0" b="0"/>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160"/>
                    <a:stretch>
                      <a:fillRect/>
                    </a:stretch>
                  </pic:blipFill>
                  <pic:spPr>
                    <a:xfrm>
                      <a:off x="0" y="0"/>
                      <a:ext cx="2438400" cy="1790700"/>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lang w:val="en-US" w:eastAsia="zh-CN"/>
        </w:rPr>
        <w:drawing>
          <wp:inline distT="0" distB="0" distL="114300" distR="114300">
            <wp:extent cx="2219325" cy="1739265"/>
            <wp:effectExtent l="0" t="0" r="9525" b="13335"/>
            <wp:docPr id="145" name="图片 12" descr="73d59c2e51d35a2d6dec2ae20e7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descr="73d59c2e51d35a2d6dec2ae20e73102"/>
                    <pic:cNvPicPr>
                      <a:picLocks noChangeAspect="1"/>
                    </pic:cNvPicPr>
                  </pic:nvPicPr>
                  <pic:blipFill>
                    <a:blip r:embed="rId161"/>
                    <a:srcRect l="-1048" t="10716" r="-159" b="28644"/>
                    <a:stretch>
                      <a:fillRect/>
                    </a:stretch>
                  </pic:blipFill>
                  <pic:spPr>
                    <a:xfrm>
                      <a:off x="0" y="0"/>
                      <a:ext cx="2219325" cy="1739265"/>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单元钢架的吊装与运输</w:t>
      </w:r>
    </w:p>
    <w:p>
      <w:pPr>
        <w:bidi w:val="0"/>
        <w:spacing w:line="360" w:lineRule="auto"/>
        <w:rPr>
          <w:rFonts w:hint="eastAsia" w:asciiTheme="majorEastAsia" w:hAnsiTheme="majorEastAsia" w:eastAsiaTheme="majorEastAsia" w:cstheme="majorEastAsia"/>
          <w:b/>
          <w:bCs/>
          <w:sz w:val="24"/>
          <w:szCs w:val="24"/>
          <w:lang w:val="en-US" w:eastAsia="zh-CN"/>
        </w:rPr>
      </w:pPr>
      <w:bookmarkStart w:id="171" w:name="_Toc14415"/>
      <w:bookmarkStart w:id="172" w:name="_Toc20446"/>
      <w:bookmarkStart w:id="173" w:name="_Toc19550"/>
      <w:bookmarkStart w:id="174" w:name="_Toc18238"/>
      <w:r>
        <w:rPr>
          <w:rFonts w:hint="eastAsia" w:asciiTheme="majorEastAsia" w:hAnsiTheme="majorEastAsia" w:eastAsiaTheme="majorEastAsia" w:cstheme="majorEastAsia"/>
          <w:b/>
          <w:bCs/>
          <w:sz w:val="24"/>
          <w:szCs w:val="24"/>
          <w:lang w:val="en-US" w:eastAsia="zh-CN"/>
        </w:rPr>
        <w:t>3.3、到货验收</w:t>
      </w:r>
      <w:bookmarkEnd w:id="171"/>
      <w:bookmarkEnd w:id="172"/>
      <w:bookmarkEnd w:id="173"/>
      <w:bookmarkEnd w:id="174"/>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A、单元钢架到货验收，分外观检查与焊接点探伤检查</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①单元钢架的外观检查，按照所需到货的单元钢架明细表会同建设单位查对单元钢架规格、数量、及单元钢架外观无缺陷等，并与建设单位办理到货手续和填写单元钢架检查记录。</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②单元钢架的焊接点探伤检查应由项目采购单位委托其具有相应资质的检测单位进行，供货单位应随单元钢架货品提供便于检测的小样，以供检测之用，探伤检测的相关费用应由采购单位负责。</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6912" behindDoc="0" locked="0" layoutInCell="1" allowOverlap="1">
                <wp:simplePos x="0" y="0"/>
                <wp:positionH relativeFrom="column">
                  <wp:posOffset>2699385</wp:posOffset>
                </wp:positionH>
                <wp:positionV relativeFrom="paragraph">
                  <wp:posOffset>762000</wp:posOffset>
                </wp:positionV>
                <wp:extent cx="466725" cy="238125"/>
                <wp:effectExtent l="7620" t="19685" r="20955" b="27940"/>
                <wp:wrapNone/>
                <wp:docPr id="157" name="右箭头 157"/>
                <wp:cNvGraphicFramePr/>
                <a:graphic xmlns:a="http://schemas.openxmlformats.org/drawingml/2006/main">
                  <a:graphicData uri="http://schemas.microsoft.com/office/word/2010/wordprocessingShape">
                    <wps:wsp>
                      <wps:cNvSpPr/>
                      <wps:spPr>
                        <a:xfrm>
                          <a:off x="0" y="0"/>
                          <a:ext cx="466725" cy="238125"/>
                        </a:xfrm>
                        <a:prstGeom prst="rightArrow">
                          <a:avLst>
                            <a:gd name="adj1" fmla="val 50000"/>
                            <a:gd name="adj2" fmla="val 49000"/>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212.55pt;margin-top:60pt;height:18.75pt;width:36.75pt;z-index:251686912;mso-width-relative:page;mso-height-relative:page;" fillcolor="#FFFFFF" filled="t" stroked="t" coordsize="21600,21600" o:gfxdata="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edvEs2AAAAAsBAAAPAAAAAAAAAAEAIAAAACIAAABkcnMvZG93bnJldi54bWxQSwEC&#10;FAAUAAAACACHTuJAeuQFWGYCAAAOBQAADgAAAAAAAAABACAAAAAnAQAAZHJzL2Uyb0RvYy54bWxQ&#10;SwUGAAAAAAYABgBZAQAA/wUAAAAA&#10;" adj="16200,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rPr>
        <w:drawing>
          <wp:inline distT="0" distB="0" distL="114300" distR="114300">
            <wp:extent cx="2547620" cy="1442085"/>
            <wp:effectExtent l="0" t="0" r="5080" b="5715"/>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pic:cNvPicPr>
                      <a:picLocks noChangeAspect="1"/>
                    </pic:cNvPicPr>
                  </pic:nvPicPr>
                  <pic:blipFill>
                    <a:blip r:embed="rId162"/>
                    <a:stretch>
                      <a:fillRect/>
                    </a:stretch>
                  </pic:blipFill>
                  <pic:spPr>
                    <a:xfrm>
                      <a:off x="0" y="0"/>
                      <a:ext cx="2547620" cy="1442085"/>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rPr>
        <w:drawing>
          <wp:inline distT="0" distB="0" distL="114300" distR="114300">
            <wp:extent cx="2411730" cy="1447165"/>
            <wp:effectExtent l="0" t="0" r="7620" b="635"/>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63"/>
                    <a:stretch>
                      <a:fillRect/>
                    </a:stretch>
                  </pic:blipFill>
                  <pic:spPr>
                    <a:xfrm>
                      <a:off x="0" y="0"/>
                      <a:ext cx="2411730" cy="1447165"/>
                    </a:xfrm>
                    <a:prstGeom prst="rect">
                      <a:avLst/>
                    </a:prstGeom>
                    <a:noFill/>
                    <a:ln>
                      <a:noFill/>
                    </a:ln>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钢架的外观验收到探伤无损验收</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B、随产品所带的产品使用说明书、钢材检测报告、焊接材料检测报告、装箱单等及产品合格证，我单位应及时提供给建设单位（原件或复制），以作为货品到达现场双方货物验收的凭证。</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C、单元钢架每批次到场验收应在有关人员参加下，对照装车单及图纸，按下列要求项目检查与清点，并填写《设备验收清点记录》:</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①车号、数量及包装情况；</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②货物名称、型号及规格；</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③表面损坏，变形及锈蚀状况；</w:t>
      </w:r>
    </w:p>
    <w:p>
      <w:pPr>
        <w:bidi w:val="0"/>
        <w:spacing w:line="360" w:lineRule="auto"/>
        <w:rPr>
          <w:rFonts w:hint="eastAsia" w:asciiTheme="majorEastAsia" w:hAnsiTheme="majorEastAsia" w:eastAsiaTheme="majorEastAsia" w:cstheme="majorEastAsia"/>
          <w:sz w:val="24"/>
          <w:szCs w:val="24"/>
          <w:lang w:eastAsia="zh-CN"/>
        </w:rPr>
      </w:pPr>
      <w:bookmarkStart w:id="175" w:name="_Toc7034"/>
      <w:bookmarkStart w:id="176" w:name="_Toc26723"/>
      <w:bookmarkStart w:id="177" w:name="_Toc28944"/>
      <w:bookmarkStart w:id="178" w:name="_Toc31431"/>
      <w:r>
        <w:rPr>
          <w:rFonts w:hint="eastAsia" w:asciiTheme="majorEastAsia" w:hAnsiTheme="majorEastAsia" w:eastAsiaTheme="majorEastAsia" w:cstheme="majorEastAsia"/>
          <w:sz w:val="24"/>
          <w:szCs w:val="24"/>
          <w:lang w:val="en-US" w:eastAsia="zh-CN"/>
        </w:rPr>
        <w:t>2.2.4、</w:t>
      </w:r>
      <w:r>
        <w:rPr>
          <w:rFonts w:hint="eastAsia" w:asciiTheme="majorEastAsia" w:hAnsiTheme="majorEastAsia" w:eastAsiaTheme="majorEastAsia" w:cstheme="majorEastAsia"/>
          <w:sz w:val="24"/>
          <w:szCs w:val="24"/>
          <w:lang w:eastAsia="zh-CN"/>
        </w:rPr>
        <w:t>安装钢架与浮箱连接件：</w:t>
      </w:r>
      <w:bookmarkEnd w:id="175"/>
      <w:bookmarkEnd w:id="176"/>
      <w:bookmarkEnd w:id="177"/>
      <w:bookmarkEnd w:id="178"/>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 A、连接件采用不锈钢螺栓及螺母配平垫及弹簧垫一套。</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①不锈钢螺栓组由单位统一化采购，统一进行检测，以测定螺栓的强度，是否达到使用标准，费用采购单位承担；</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②连接件丝杆规格ø12不锈钢，丝杆长度6cm，螺母采用6角不锈钢螺母。</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③每只浮箱的连接螺栓不少于6只，且要形成对角固定连接，螺栓拧紧要遵循结构螺栓收紧原则（紧三丝回一丝），且使用回力扳手；</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rPr>
        <mc:AlternateContent>
          <mc:Choice Requires="wps">
            <w:drawing>
              <wp:anchor distT="0" distB="0" distL="114300" distR="114300" simplePos="0" relativeHeight="251687936" behindDoc="0" locked="0" layoutInCell="1" allowOverlap="1">
                <wp:simplePos x="0" y="0"/>
                <wp:positionH relativeFrom="column">
                  <wp:posOffset>1461135</wp:posOffset>
                </wp:positionH>
                <wp:positionV relativeFrom="paragraph">
                  <wp:posOffset>421640</wp:posOffset>
                </wp:positionV>
                <wp:extent cx="970915" cy="266700"/>
                <wp:effectExtent l="7620" t="13970" r="31115" b="24130"/>
                <wp:wrapNone/>
                <wp:docPr id="160" name="右箭头 160"/>
                <wp:cNvGraphicFramePr/>
                <a:graphic xmlns:a="http://schemas.openxmlformats.org/drawingml/2006/main">
                  <a:graphicData uri="http://schemas.microsoft.com/office/word/2010/wordprocessingShape">
                    <wps:wsp>
                      <wps:cNvSpPr/>
                      <wps:spPr>
                        <a:xfrm>
                          <a:off x="0" y="0"/>
                          <a:ext cx="970915" cy="266700"/>
                        </a:xfrm>
                        <a:prstGeom prst="rightArrow">
                          <a:avLst>
                            <a:gd name="adj1" fmla="val 50000"/>
                            <a:gd name="adj2" fmla="val 84821"/>
                          </a:avLst>
                        </a:prstGeom>
                        <a:gradFill rotWithShape="0">
                          <a:gsLst>
                            <a:gs pos="0">
                              <a:srgbClr val="FFFFFF"/>
                            </a:gs>
                            <a:gs pos="100000">
                              <a:srgbClr val="FFFFFF"/>
                            </a:gs>
                          </a:gsLst>
                          <a:lin ang="0" scaled="1"/>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115.05pt;margin-top:33.2pt;height:21pt;width:76.45pt;z-index:251687936;mso-width-relative:page;mso-height-relative:page;" fillcolor="#FFFFFF" filled="t" stroked="t" coordsize="21600,21600" o:gfxdata="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Zwbjj1wAAAAoBAAAPAAAAAAAAAAEAIAAAACIAAABkcnMvZG93bnJldi54bWxQSwEC&#10;FAAUAAAACACHTuJADYUDtGcCAAAOBQAADgAAAAAAAAABACAAAAAmAQAAZHJzL2Uyb0RvYy54bWxQ&#10;SwUGAAAAAAYABgBZAQAA/wUAAAAA&#10;" adj="16568,5400">
                <v:fill type="gradient" on="t" color2="#FFFFFF" angle="90" focus="100%" focussize="0f,0f" focusposition="0f,0f"/>
                <v:stroke weight="1.25pt" color="#739CC3" joinstyle="miter"/>
                <v:imagedata o:title=""/>
                <o:lock v:ext="edit" aspectratio="f"/>
              </v:shape>
            </w:pict>
          </mc:Fallback>
        </mc:AlternateContent>
      </w:r>
      <w:r>
        <w:rPr>
          <w:rFonts w:hint="eastAsia" w:asciiTheme="majorEastAsia" w:hAnsiTheme="majorEastAsia" w:eastAsiaTheme="majorEastAsia" w:cstheme="majorEastAsia"/>
          <w:sz w:val="24"/>
          <w:szCs w:val="24"/>
        </w:rPr>
        <w:drawing>
          <wp:inline distT="0" distB="0" distL="114300" distR="114300">
            <wp:extent cx="1400810" cy="984885"/>
            <wp:effectExtent l="0" t="0" r="8890" b="571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64"/>
                    <a:stretch>
                      <a:fillRect/>
                    </a:stretch>
                  </pic:blipFill>
                  <pic:spPr>
                    <a:xfrm>
                      <a:off x="0" y="0"/>
                      <a:ext cx="1400810" cy="984885"/>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 xml:space="preserve">扳手新的选择  </w:t>
      </w:r>
      <w:r>
        <w:rPr>
          <w:rFonts w:hint="eastAsia" w:asciiTheme="majorEastAsia" w:hAnsiTheme="majorEastAsia" w:eastAsiaTheme="majorEastAsia" w:cstheme="majorEastAsia"/>
          <w:sz w:val="24"/>
          <w:szCs w:val="24"/>
        </w:rPr>
        <w:drawing>
          <wp:inline distT="0" distB="0" distL="114300" distR="114300">
            <wp:extent cx="1547495" cy="936625"/>
            <wp:effectExtent l="0" t="0" r="14605" b="15875"/>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65"/>
                    <a:stretch>
                      <a:fillRect/>
                    </a:stretch>
                  </pic:blipFill>
                  <pic:spPr>
                    <a:xfrm>
                      <a:off x="0" y="0"/>
                      <a:ext cx="1547495" cy="936625"/>
                    </a:xfrm>
                    <a:prstGeom prst="rect">
                      <a:avLst/>
                    </a:prstGeom>
                    <a:noFill/>
                    <a:ln>
                      <a:noFill/>
                    </a:ln>
                  </pic:spPr>
                </pic:pic>
              </a:graphicData>
            </a:graphic>
          </wp:inline>
        </w:drawing>
      </w:r>
      <w:r>
        <w:rPr>
          <w:rFonts w:hint="eastAsia" w:asciiTheme="majorEastAsia" w:hAnsiTheme="majorEastAsia" w:eastAsiaTheme="majorEastAsia" w:cstheme="majorEastAsia"/>
          <w:sz w:val="24"/>
          <w:szCs w:val="24"/>
          <w:lang w:val="en-US" w:eastAsia="zh-CN"/>
        </w:rPr>
        <w:t>浮箱紧螺栓</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 xml:space="preserve"> B、连接件与短销钉采用螺丝拧压式，螺丝采用双螺丝帽夹紧式，以防在以后的使用中，出现松动或脱落。</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①此连接方法便于钢架安装及维修，需要维修时直接拧出自攻螺丝，就可分离钢架与浮箱的连接。</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②所有机构配件均采用钢质或不锈钢（不锈钢采用304材质），不采用镀锌件或204不锈铁。</w:t>
      </w:r>
    </w:p>
    <w:p>
      <w:pPr>
        <w:bidi w:val="0"/>
        <w:spacing w:line="360" w:lineRule="auto"/>
        <w:rPr>
          <w:rFonts w:hint="eastAsia" w:asciiTheme="majorEastAsia" w:hAnsiTheme="majorEastAsia" w:eastAsiaTheme="majorEastAsia" w:cstheme="majorEastAsia"/>
          <w:sz w:val="24"/>
          <w:szCs w:val="24"/>
          <w:lang w:val="en-US" w:eastAsia="zh-CN"/>
        </w:rPr>
      </w:pPr>
      <w:bookmarkStart w:id="179" w:name="_Toc16123"/>
      <w:bookmarkStart w:id="180" w:name="_Toc23155"/>
      <w:bookmarkStart w:id="181" w:name="_Toc24410"/>
      <w:bookmarkStart w:id="182" w:name="_Toc27338"/>
      <w:r>
        <w:rPr>
          <w:rFonts w:hint="eastAsia" w:asciiTheme="majorEastAsia" w:hAnsiTheme="majorEastAsia" w:eastAsiaTheme="majorEastAsia" w:cstheme="majorEastAsia"/>
          <w:sz w:val="24"/>
          <w:szCs w:val="24"/>
          <w:lang w:val="en-US" w:eastAsia="zh-CN"/>
        </w:rPr>
        <w:t>2.2.5、单元钢架安装</w:t>
      </w:r>
      <w:bookmarkEnd w:id="179"/>
      <w:bookmarkEnd w:id="180"/>
      <w:bookmarkEnd w:id="181"/>
      <w:bookmarkEnd w:id="182"/>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单元钢架的场内搬运（人工搬运）</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①单元钢架模块的尺寸最大不应超过4m×6m，最大重量不应超过520kg，这样便于人员施工及搬运。</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②根据单元钢架上的编号，搬运人员将单元钢架直接搬运至所需安装浮动码头上进行组装即可。</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③单元钢架在运输搬运过程中，严格遵循搬运人员充足，担任负担重量不应超过30kg的原则，搬运时严禁拖拉单元模块，所用移动必须腾空进行。</w:t>
      </w:r>
    </w:p>
    <w:p>
      <w:pPr>
        <w:pStyle w:val="2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2.2.6单元钢架的吊装</w:t>
      </w:r>
    </w:p>
    <w:p>
      <w:pPr>
        <w:pStyle w:val="2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①根据现场实际情况及单元钢架的重量一般选配25t吊车进行吊装。</w:t>
      </w:r>
    </w:p>
    <w:p>
      <w:pPr>
        <w:pStyle w:val="2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②吊装是严格遵循安全操作规程。</w:t>
      </w:r>
    </w:p>
    <w:p>
      <w:pPr>
        <w:pStyle w:val="20"/>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2760980" cy="2286000"/>
            <wp:effectExtent l="0" t="0" r="1270" b="0"/>
            <wp:docPr id="208" name="图片 208" descr="d111dee0dc3b2414b5613685b0ae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d111dee0dc3b2414b5613685b0aef2d"/>
                    <pic:cNvPicPr>
                      <a:picLocks noChangeAspect="1"/>
                    </pic:cNvPicPr>
                  </pic:nvPicPr>
                  <pic:blipFill>
                    <a:blip r:embed="rId166"/>
                    <a:srcRect r="19585" b="11245"/>
                    <a:stretch>
                      <a:fillRect/>
                    </a:stretch>
                  </pic:blipFill>
                  <pic:spPr>
                    <a:xfrm>
                      <a:off x="0" y="0"/>
                      <a:ext cx="2760980" cy="2286000"/>
                    </a:xfrm>
                    <a:prstGeom prst="rect">
                      <a:avLst/>
                    </a:prstGeom>
                  </pic:spPr>
                </pic:pic>
              </a:graphicData>
            </a:graphic>
          </wp:inline>
        </w:drawing>
      </w:r>
      <w:r>
        <w:rPr>
          <w:rFonts w:hint="eastAsia" w:asciiTheme="majorEastAsia" w:hAnsiTheme="majorEastAsia" w:eastAsiaTheme="majorEastAsia" w:cstheme="majorEastAsia"/>
          <w:sz w:val="24"/>
          <w:szCs w:val="24"/>
          <w:lang w:val="en-US" w:eastAsia="zh-CN"/>
        </w:rPr>
        <w:t xml:space="preserve"> </w:t>
      </w:r>
      <w:r>
        <w:rPr>
          <w:rFonts w:hint="default" w:asciiTheme="majorEastAsia" w:hAnsiTheme="majorEastAsia" w:eastAsiaTheme="majorEastAsia" w:cstheme="majorEastAsia"/>
          <w:sz w:val="24"/>
          <w:szCs w:val="24"/>
          <w:lang w:val="en-US" w:eastAsia="zh-CN"/>
        </w:rPr>
        <w:drawing>
          <wp:inline distT="0" distB="0" distL="114300" distR="114300">
            <wp:extent cx="2615565" cy="2291715"/>
            <wp:effectExtent l="0" t="0" r="13335" b="13335"/>
            <wp:docPr id="209" name="图片 209" descr="fe0ff518693787c8ec928c4214b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fe0ff518693787c8ec928c4214b3459"/>
                    <pic:cNvPicPr>
                      <a:picLocks noChangeAspect="1"/>
                    </pic:cNvPicPr>
                  </pic:nvPicPr>
                  <pic:blipFill>
                    <a:blip r:embed="rId167"/>
                    <a:srcRect l="14362"/>
                    <a:stretch>
                      <a:fillRect/>
                    </a:stretch>
                  </pic:blipFill>
                  <pic:spPr>
                    <a:xfrm>
                      <a:off x="0" y="0"/>
                      <a:ext cx="2615565" cy="2291715"/>
                    </a:xfrm>
                    <a:prstGeom prst="rect">
                      <a:avLst/>
                    </a:prstGeom>
                  </pic:spPr>
                </pic:pic>
              </a:graphicData>
            </a:graphic>
          </wp:inline>
        </w:drawing>
      </w:r>
    </w:p>
    <w:p>
      <w:pPr>
        <w:pStyle w:val="20"/>
        <w:jc w:val="center"/>
        <w:rPr>
          <w:rFonts w:hint="default"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单元钢架吊装</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B、单元钢架的组装</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①单元钢架与连接件采用不锈钢自攻钉连接，连接件上50×50×3的不锈钢角钢预先预开连个螺丝孔，不锈钢自攻钉在单元钢架方管上拧紧加固即可。</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②连接件与钢架的连接位置应采用对面固定模式，即正面方向连接件为一左一右方向放置，这种方式可有效的增大固定效应，加大水平应力。</w:t>
      </w:r>
    </w:p>
    <w:p>
      <w:pPr>
        <w:numPr>
          <w:ilvl w:val="0"/>
          <w:numId w:val="0"/>
        </w:numPr>
        <w:tabs>
          <w:tab w:val="left" w:pos="861"/>
        </w:tabs>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sz w:val="24"/>
          <w:szCs w:val="24"/>
          <w:lang w:val="en-US" w:eastAsia="zh-CN"/>
        </w:rPr>
        <w:t>③</w:t>
      </w:r>
      <w:r>
        <w:rPr>
          <w:rFonts w:hint="eastAsia" w:asciiTheme="majorEastAsia" w:hAnsiTheme="majorEastAsia" w:eastAsiaTheme="majorEastAsia" w:cstheme="majorEastAsia"/>
          <w:sz w:val="24"/>
          <w:szCs w:val="24"/>
          <w:lang w:val="en-US" w:eastAsia="zh-CN"/>
        </w:rPr>
        <w:t>单元钢架模块与单元钢架模块连接采用不锈钢螺栓连接螺栓采用强度SS316M14型，单元钢架模块间采用100mm×50mm橡胶垫块进行减震处理。</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④</w:t>
      </w:r>
      <w:r>
        <w:rPr>
          <w:rFonts w:hint="eastAsia" w:asciiTheme="majorEastAsia" w:hAnsiTheme="majorEastAsia" w:eastAsiaTheme="majorEastAsia" w:cstheme="majorEastAsia"/>
          <w:sz w:val="24"/>
          <w:szCs w:val="24"/>
          <w:lang w:val="en-US" w:eastAsia="zh-CN"/>
        </w:rPr>
        <w:t>不锈钢螺栓拧紧采用弹簧垫加平垫，进行加固拧紧，弹簧垫及平垫均采用不锈钢304材质，螺栓拧紧采用加力扳手进行拧紧，将加力扳手拧紧刻度调整到预定要求刻度，当加力拧紧达到预定值是，加力扳手出现“咔哒”声响是，加固拧紧完成。</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⑤</w:t>
      </w:r>
      <w:r>
        <w:rPr>
          <w:rFonts w:hint="eastAsia" w:asciiTheme="majorEastAsia" w:hAnsiTheme="majorEastAsia" w:eastAsiaTheme="majorEastAsia" w:cstheme="majorEastAsia"/>
          <w:sz w:val="24"/>
          <w:szCs w:val="24"/>
          <w:lang w:val="en-US" w:eastAsia="zh-CN"/>
        </w:rPr>
        <w:t>单元钢架模块安装水平：单元模块间安装平整度误差不应大于1mm。</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⑥单元钢架模块与单元钢架模块连接示意图</w:t>
      </w:r>
    </w:p>
    <w:p>
      <w:pPr>
        <w:spacing w:line="360" w:lineRule="auto"/>
        <w:jc w:val="center"/>
        <w:rPr>
          <w:rFonts w:hint="eastAsia" w:asciiTheme="majorEastAsia" w:hAnsiTheme="majorEastAsia" w:eastAsiaTheme="majorEastAsia" w:cstheme="majorEastAsia"/>
          <w:b w:val="0"/>
          <w:bCs w:val="0"/>
          <w:sz w:val="24"/>
          <w:szCs w:val="24"/>
          <w:lang w:val="en-US" w:eastAsia="zh-CN"/>
        </w:rPr>
      </w:pPr>
      <w:r>
        <w:rPr>
          <w:sz w:val="24"/>
        </w:rPr>
        <mc:AlternateContent>
          <mc:Choice Requires="wps">
            <w:drawing>
              <wp:anchor distT="0" distB="0" distL="114300" distR="114300" simplePos="0" relativeHeight="251688960" behindDoc="0" locked="0" layoutInCell="1" allowOverlap="1">
                <wp:simplePos x="0" y="0"/>
                <wp:positionH relativeFrom="column">
                  <wp:posOffset>2480945</wp:posOffset>
                </wp:positionH>
                <wp:positionV relativeFrom="paragraph">
                  <wp:posOffset>2272030</wp:posOffset>
                </wp:positionV>
                <wp:extent cx="485775" cy="228600"/>
                <wp:effectExtent l="15875" t="9525" r="22225" b="19050"/>
                <wp:wrapNone/>
                <wp:docPr id="195" name="左右箭头 195"/>
                <wp:cNvGraphicFramePr/>
                <a:graphic xmlns:a="http://schemas.openxmlformats.org/drawingml/2006/main">
                  <a:graphicData uri="http://schemas.microsoft.com/office/word/2010/wordprocessingShape">
                    <wps:wsp>
                      <wps:cNvSpPr/>
                      <wps:spPr>
                        <a:xfrm rot="16200000">
                          <a:off x="2918460" y="4432935"/>
                          <a:ext cx="485775" cy="2286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195.35pt;margin-top:178.9pt;height:18pt;width:38.25pt;rotation:-5898240f;z-index:251688960;v-text-anchor:middle;mso-width-relative:page;mso-height-relative:page;" fillcolor="#5B9BD5 [3204]" filled="t" stroked="t" coordsize="21600,21600" o:gfxdata="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RdHrt9gAAAALAQAADwAAAAAAAAABACAAAAAiAAAAZHJzL2Rv&#10;d25yZXYueG1sUEsBAhQAFAAAAAgAh07iQFEhw6ysAgAAQwUAAA4AAAAAAAAAAQAgAAAAJwEAAGRy&#10;cy9lMm9Eb2MueG1sUEsFBgAAAAAGAAYAWQEAAEUGAAAAAA==&#10;" adj="5082,5400">
                <v:fill on="t" focussize="0,0"/>
                <v:stroke weight="1pt" color="#41719C [3204]" miterlimit="8" joinstyle="miter"/>
                <v:imagedata o:title=""/>
                <o:lock v:ext="edit" aspectratio="f"/>
              </v:shape>
            </w:pict>
          </mc:Fallback>
        </mc:AlternateContent>
      </w:r>
      <w:r>
        <w:rPr>
          <w:rFonts w:hint="eastAsia" w:asciiTheme="majorEastAsia" w:hAnsiTheme="majorEastAsia" w:eastAsiaTheme="majorEastAsia" w:cstheme="majorEastAsia"/>
          <w:b w:val="0"/>
          <w:bCs w:val="0"/>
          <w:sz w:val="24"/>
          <w:szCs w:val="24"/>
          <w:lang w:val="en-US" w:eastAsia="zh-CN"/>
        </w:rPr>
        <w:fldChar w:fldCharType="begin"/>
      </w:r>
      <w:r>
        <w:rPr>
          <w:rFonts w:hint="eastAsia" w:asciiTheme="majorEastAsia" w:hAnsiTheme="majorEastAsia" w:eastAsiaTheme="majorEastAsia" w:cstheme="majorEastAsia"/>
          <w:b w:val="0"/>
          <w:bCs w:val="0"/>
          <w:sz w:val="24"/>
          <w:szCs w:val="24"/>
          <w:lang w:val="en-US" w:eastAsia="zh-CN"/>
        </w:rPr>
        <w:instrText xml:space="preserve">INCLUDEPICTURE \d "D:\\Documents\\Tencent Files\\3377494336\\Image\\C2C\\`E8ZF@8L0ZEJRYQT)`TGKLQ.png" \* MERGEFORMATINET </w:instrText>
      </w:r>
      <w:r>
        <w:rPr>
          <w:rFonts w:hint="eastAsia" w:asciiTheme="majorEastAsia" w:hAnsiTheme="majorEastAsia" w:eastAsiaTheme="majorEastAsia" w:cstheme="majorEastAsia"/>
          <w:b w:val="0"/>
          <w:bCs w:val="0"/>
          <w:sz w:val="24"/>
          <w:szCs w:val="24"/>
          <w:lang w:val="en-US" w:eastAsia="zh-CN"/>
        </w:rPr>
        <w:fldChar w:fldCharType="separate"/>
      </w:r>
      <w:r>
        <w:rPr>
          <w:rFonts w:hint="eastAsia" w:asciiTheme="majorEastAsia" w:hAnsiTheme="majorEastAsia" w:eastAsiaTheme="majorEastAsia" w:cstheme="majorEastAsia"/>
          <w:b w:val="0"/>
          <w:bCs w:val="0"/>
          <w:sz w:val="24"/>
          <w:szCs w:val="24"/>
          <w:lang w:val="en-US" w:eastAsia="zh-CN"/>
        </w:rPr>
        <w:drawing>
          <wp:inline distT="0" distB="0" distL="114300" distR="114300">
            <wp:extent cx="5036185" cy="2289810"/>
            <wp:effectExtent l="0" t="0" r="12065" b="15240"/>
            <wp:docPr id="15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descr="IMG_256"/>
                    <pic:cNvPicPr>
                      <a:picLocks noChangeAspect="1"/>
                    </pic:cNvPicPr>
                  </pic:nvPicPr>
                  <pic:blipFill>
                    <a:blip r:embed="rId168"/>
                    <a:stretch>
                      <a:fillRect/>
                    </a:stretch>
                  </pic:blipFill>
                  <pic:spPr>
                    <a:xfrm>
                      <a:off x="0" y="0"/>
                      <a:ext cx="5036185" cy="2289810"/>
                    </a:xfrm>
                    <a:prstGeom prst="rect">
                      <a:avLst/>
                    </a:prstGeom>
                    <a:noFill/>
                    <a:ln>
                      <a:noFill/>
                    </a:ln>
                  </pic:spPr>
                </pic:pic>
              </a:graphicData>
            </a:graphic>
          </wp:inline>
        </w:drawing>
      </w:r>
      <w:r>
        <w:rPr>
          <w:rFonts w:hint="eastAsia" w:asciiTheme="majorEastAsia" w:hAnsiTheme="majorEastAsia" w:eastAsiaTheme="majorEastAsia" w:cstheme="majorEastAsia"/>
          <w:b w:val="0"/>
          <w:bCs w:val="0"/>
          <w:sz w:val="24"/>
          <w:szCs w:val="24"/>
          <w:lang w:val="en-US" w:eastAsia="zh-CN"/>
        </w:rPr>
        <w:fldChar w:fldCharType="end"/>
      </w:r>
    </w:p>
    <w:p>
      <w:pPr>
        <w:pStyle w:val="20"/>
        <w:rPr>
          <w:rFonts w:hint="eastAsia" w:asciiTheme="majorEastAsia" w:hAnsiTheme="majorEastAsia" w:eastAsiaTheme="majorEastAsia" w:cstheme="majorEastAsia"/>
          <w:b w:val="0"/>
          <w:bCs w:val="0"/>
          <w:sz w:val="24"/>
          <w:szCs w:val="24"/>
          <w:lang w:val="en-US" w:eastAsia="zh-CN"/>
        </w:rPr>
      </w:pPr>
    </w:p>
    <w:p>
      <w:pPr>
        <w:pStyle w:val="20"/>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drawing>
          <wp:inline distT="0" distB="0" distL="114300" distR="114300">
            <wp:extent cx="4040505" cy="2131060"/>
            <wp:effectExtent l="0" t="0" r="17145" b="2540"/>
            <wp:docPr id="194" name="图片 194" descr="ad8d01f83ed439c5e94955361f22b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ad8d01f83ed439c5e94955361f22bfd"/>
                    <pic:cNvPicPr>
                      <a:picLocks noChangeAspect="1"/>
                    </pic:cNvPicPr>
                  </pic:nvPicPr>
                  <pic:blipFill>
                    <a:blip r:embed="rId169"/>
                    <a:srcRect t="12649" b="34722"/>
                    <a:stretch>
                      <a:fillRect/>
                    </a:stretch>
                  </pic:blipFill>
                  <pic:spPr>
                    <a:xfrm>
                      <a:off x="0" y="0"/>
                      <a:ext cx="4040505" cy="2131060"/>
                    </a:xfrm>
                    <a:prstGeom prst="rect">
                      <a:avLst/>
                    </a:prstGeom>
                  </pic:spPr>
                </pic:pic>
              </a:graphicData>
            </a:graphic>
          </wp:inline>
        </w:drawing>
      </w:r>
    </w:p>
    <w:p>
      <w:pPr>
        <w:bidi w:val="0"/>
        <w:spacing w:line="360" w:lineRule="auto"/>
        <w:jc w:val="center"/>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图2单元钢架与单元钢架间连接</w:t>
      </w:r>
    </w:p>
    <w:p>
      <w:pPr>
        <w:bidi w:val="0"/>
        <w:spacing w:line="360" w:lineRule="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sz w:val="24"/>
          <w:szCs w:val="24"/>
          <w:lang w:val="en-US" w:eastAsia="zh-CN"/>
        </w:rPr>
        <w:t>⑦</w:t>
      </w:r>
      <w:r>
        <w:rPr>
          <w:rFonts w:hint="eastAsia" w:asciiTheme="majorEastAsia" w:hAnsiTheme="majorEastAsia" w:eastAsiaTheme="majorEastAsia" w:cstheme="majorEastAsia"/>
          <w:sz w:val="24"/>
          <w:szCs w:val="24"/>
          <w:lang w:val="en-US" w:eastAsia="zh-CN"/>
        </w:rPr>
        <w:t>此安装方法便于维修拆卸，如发现单元模块内的浮箱载体或其他构配件出现损坏现象需要维修更换时，可直接拆除浮箱单元模块内的钢架单元模块，对需要维修的部分进行更换及维修，无需涉及到整个码头的其他部分。</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val="en-US" w:eastAsia="zh-CN"/>
        </w:rPr>
      </w:pPr>
      <w:bookmarkStart w:id="183" w:name="_Toc14553"/>
      <w:bookmarkStart w:id="184" w:name="_Toc8304"/>
      <w:bookmarkStart w:id="185" w:name="_Toc11679"/>
      <w:bookmarkStart w:id="186" w:name="_Toc22864"/>
      <w:bookmarkStart w:id="187" w:name="_Toc14183"/>
      <w:bookmarkStart w:id="188" w:name="_Toc18350"/>
      <w:bookmarkStart w:id="189" w:name="_Toc2300"/>
      <w:bookmarkStart w:id="190" w:name="_Toc16963"/>
      <w:bookmarkStart w:id="191" w:name="_Toc12548"/>
      <w:bookmarkStart w:id="192" w:name="_Toc21323"/>
      <w:bookmarkStart w:id="193" w:name="_Toc7322"/>
      <w:bookmarkStart w:id="194" w:name="_Toc23853"/>
      <w:bookmarkStart w:id="195" w:name="_Toc8259"/>
      <w:bookmarkStart w:id="196" w:name="_Toc29941"/>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4 \* ROMAN \* MERGEFORMAT </w:instrText>
      </w:r>
      <w:r>
        <w:rPr>
          <w:rFonts w:hint="eastAsia" w:asciiTheme="majorEastAsia" w:hAnsiTheme="majorEastAsia" w:eastAsiaTheme="majorEastAsia" w:cstheme="majorEastAsia"/>
          <w:sz w:val="24"/>
          <w:szCs w:val="24"/>
          <w:lang w:val="en-US" w:eastAsia="zh-CN"/>
        </w:rPr>
        <w:fldChar w:fldCharType="separate"/>
      </w:r>
      <w:r>
        <w:t>IV</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、浮箱生产及安装</w:t>
      </w:r>
      <w:bookmarkEnd w:id="183"/>
    </w:p>
    <w:p>
      <w:pPr>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4.1浮箱的生产</w:t>
      </w:r>
    </w:p>
    <w:p>
      <w:pPr>
        <w:pStyle w:val="12"/>
        <w:numPr>
          <w:ilvl w:val="0"/>
          <w:numId w:val="8"/>
        </w:numPr>
        <w:bidi w:val="0"/>
        <w:spacing w:line="360" w:lineRule="auto"/>
        <w:rPr>
          <w:rFonts w:hint="eastAsia"/>
          <w:sz w:val="24"/>
          <w:szCs w:val="28"/>
          <w:lang w:val="en-US" w:eastAsia="zh-CN"/>
        </w:rPr>
      </w:pPr>
      <w:r>
        <w:rPr>
          <w:rFonts w:hint="eastAsia"/>
          <w:sz w:val="24"/>
          <w:szCs w:val="28"/>
          <w:lang w:val="en-US" w:eastAsia="zh-CN"/>
        </w:rPr>
        <w:t>生产机械的选择，根据招标文件对浮箱数量的需求以及对安装工期的要求，我公司调配中型滚塑机进行生产加工，滚塑机型号：旭天3A-2500，日产量42只。</w:t>
      </w:r>
    </w:p>
    <w:p>
      <w:pPr>
        <w:pStyle w:val="20"/>
        <w:numPr>
          <w:numId w:val="0"/>
        </w:numPr>
        <w:spacing w:line="360" w:lineRule="auto"/>
        <w:jc w:val="center"/>
        <w:rPr>
          <w:rFonts w:hint="default"/>
          <w:lang w:val="en-US" w:eastAsia="zh-CN"/>
        </w:rPr>
      </w:pPr>
      <w:r>
        <w:rPr>
          <w:rFonts w:hint="default"/>
          <w:lang w:val="en-US" w:eastAsia="zh-CN"/>
        </w:rPr>
        <w:drawing>
          <wp:inline distT="0" distB="0" distL="114300" distR="114300">
            <wp:extent cx="3693160" cy="2580005"/>
            <wp:effectExtent l="0" t="0" r="2540" b="10795"/>
            <wp:docPr id="196" name="图片 196" descr="69bf962f7f120ce30b64bd2320f1f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69bf962f7f120ce30b64bd2320f1f21"/>
                    <pic:cNvPicPr>
                      <a:picLocks noChangeAspect="1"/>
                    </pic:cNvPicPr>
                  </pic:nvPicPr>
                  <pic:blipFill>
                    <a:blip r:embed="rId170"/>
                    <a:stretch>
                      <a:fillRect/>
                    </a:stretch>
                  </pic:blipFill>
                  <pic:spPr>
                    <a:xfrm>
                      <a:off x="0" y="0"/>
                      <a:ext cx="3693160" cy="2580005"/>
                    </a:xfrm>
                    <a:prstGeom prst="rect">
                      <a:avLst/>
                    </a:prstGeom>
                  </pic:spPr>
                </pic:pic>
              </a:graphicData>
            </a:graphic>
          </wp:inline>
        </w:drawing>
      </w:r>
    </w:p>
    <w:p>
      <w:pPr>
        <w:pStyle w:val="20"/>
        <w:numPr>
          <w:numId w:val="0"/>
        </w:numPr>
        <w:spacing w:line="360" w:lineRule="auto"/>
        <w:jc w:val="center"/>
        <w:rPr>
          <w:rFonts w:hint="default"/>
          <w:lang w:val="en-US" w:eastAsia="zh-CN"/>
        </w:rPr>
      </w:pPr>
      <w:r>
        <w:rPr>
          <w:rFonts w:hint="default"/>
          <w:lang w:val="en-US" w:eastAsia="zh-CN"/>
        </w:rPr>
        <w:drawing>
          <wp:inline distT="0" distB="0" distL="114300" distR="114300">
            <wp:extent cx="3818255" cy="2493645"/>
            <wp:effectExtent l="0" t="0" r="10795" b="1905"/>
            <wp:docPr id="197" name="图片 197" descr="fd6bbe1844251a99f69d8bf44a18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fd6bbe1844251a99f69d8bf44a183f3"/>
                    <pic:cNvPicPr>
                      <a:picLocks noChangeAspect="1"/>
                    </pic:cNvPicPr>
                  </pic:nvPicPr>
                  <pic:blipFill>
                    <a:blip r:embed="rId171"/>
                    <a:stretch>
                      <a:fillRect/>
                    </a:stretch>
                  </pic:blipFill>
                  <pic:spPr>
                    <a:xfrm>
                      <a:off x="0" y="0"/>
                      <a:ext cx="3818255" cy="2493645"/>
                    </a:xfrm>
                    <a:prstGeom prst="rect">
                      <a:avLst/>
                    </a:prstGeom>
                  </pic:spPr>
                </pic:pic>
              </a:graphicData>
            </a:graphic>
          </wp:inline>
        </w:drawing>
      </w:r>
    </w:p>
    <w:p>
      <w:pPr>
        <w:pStyle w:val="20"/>
        <w:numPr>
          <w:numId w:val="0"/>
        </w:numPr>
        <w:spacing w:line="360" w:lineRule="auto"/>
        <w:jc w:val="center"/>
        <w:rPr>
          <w:rFonts w:hint="eastAsia" w:ascii="宋体" w:hAnsi="宋体" w:eastAsia="宋体" w:cs="宋体"/>
          <w:sz w:val="24"/>
          <w:szCs w:val="32"/>
          <w:u w:val="single"/>
          <w:lang w:val="en-US" w:eastAsia="zh-CN"/>
        </w:rPr>
      </w:pPr>
      <w:r>
        <w:rPr>
          <w:rFonts w:hint="eastAsia" w:ascii="宋体" w:hAnsi="宋体" w:eastAsia="宋体" w:cs="宋体"/>
          <w:sz w:val="24"/>
          <w:szCs w:val="32"/>
          <w:u w:val="single"/>
          <w:lang w:val="en-US" w:eastAsia="zh-CN"/>
        </w:rPr>
        <w:t>滚塑生产设备</w:t>
      </w:r>
    </w:p>
    <w:p>
      <w:pPr>
        <w:bidi w:val="0"/>
        <w:spacing w:line="360" w:lineRule="auto"/>
        <w:rPr>
          <w:rFonts w:hint="eastAsia"/>
          <w:sz w:val="24"/>
          <w:szCs w:val="28"/>
          <w:lang w:val="en-US" w:eastAsia="zh-CN"/>
        </w:rPr>
      </w:pPr>
      <w:r>
        <w:rPr>
          <w:rFonts w:hint="eastAsia"/>
          <w:sz w:val="24"/>
          <w:szCs w:val="28"/>
          <w:lang w:val="en-US" w:eastAsia="zh-CN"/>
        </w:rPr>
        <w:t>B、原料了的选择，根据招标文件要求，浮箱的原材料采用加强型进口高密度聚乙烯采用，本公司选用原色塑料粒子，如图：</w:t>
      </w:r>
    </w:p>
    <w:p>
      <w:pPr>
        <w:bidi w:val="0"/>
        <w:spacing w:line="360" w:lineRule="auto"/>
        <w:rPr>
          <w:rFonts w:hint="default" w:eastAsia="宋体"/>
          <w:sz w:val="24"/>
          <w:szCs w:val="28"/>
          <w:lang w:val="en-US" w:eastAsia="zh-CN"/>
        </w:rPr>
      </w:pPr>
      <w:r>
        <w:drawing>
          <wp:inline distT="0" distB="0" distL="114300" distR="114300">
            <wp:extent cx="2371725" cy="1943100"/>
            <wp:effectExtent l="0" t="0" r="9525" b="0"/>
            <wp:docPr id="1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0"/>
                    <pic:cNvPicPr>
                      <a:picLocks noChangeAspect="1"/>
                    </pic:cNvPicPr>
                  </pic:nvPicPr>
                  <pic:blipFill>
                    <a:blip r:embed="rId172"/>
                    <a:stretch>
                      <a:fillRect/>
                    </a:stretch>
                  </pic:blipFill>
                  <pic:spPr>
                    <a:xfrm>
                      <a:off x="0" y="0"/>
                      <a:ext cx="2371725" cy="1943100"/>
                    </a:xfrm>
                    <a:prstGeom prst="rect">
                      <a:avLst/>
                    </a:prstGeom>
                    <a:noFill/>
                    <a:ln>
                      <a:noFill/>
                    </a:ln>
                  </pic:spPr>
                </pic:pic>
              </a:graphicData>
            </a:graphic>
          </wp:inline>
        </w:drawing>
      </w:r>
      <w:r>
        <w:rPr>
          <w:rFonts w:hint="eastAsia"/>
          <w:lang w:val="en-US" w:eastAsia="zh-CN"/>
        </w:rPr>
        <w:t xml:space="preserve">      </w:t>
      </w:r>
      <w:r>
        <w:rPr>
          <w:rFonts w:hint="default" w:eastAsia="宋体"/>
          <w:sz w:val="24"/>
          <w:szCs w:val="28"/>
          <w:lang w:val="en-US" w:eastAsia="zh-CN"/>
        </w:rPr>
        <w:drawing>
          <wp:inline distT="0" distB="0" distL="114300" distR="114300">
            <wp:extent cx="2246630" cy="1906270"/>
            <wp:effectExtent l="0" t="0" r="1270" b="17780"/>
            <wp:docPr id="199" name="图片 199" descr="d803f90b925cc39fd973df251f308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d803f90b925cc39fd973df251f3086b"/>
                    <pic:cNvPicPr>
                      <a:picLocks noChangeAspect="1"/>
                    </pic:cNvPicPr>
                  </pic:nvPicPr>
                  <pic:blipFill>
                    <a:blip r:embed="rId173"/>
                    <a:srcRect r="46958"/>
                    <a:stretch>
                      <a:fillRect/>
                    </a:stretch>
                  </pic:blipFill>
                  <pic:spPr>
                    <a:xfrm>
                      <a:off x="0" y="0"/>
                      <a:ext cx="2246630" cy="1906270"/>
                    </a:xfrm>
                    <a:prstGeom prst="rect">
                      <a:avLst/>
                    </a:prstGeom>
                  </pic:spPr>
                </pic:pic>
              </a:graphicData>
            </a:graphic>
          </wp:inline>
        </w:drawing>
      </w:r>
    </w:p>
    <w:p>
      <w:pPr>
        <w:pStyle w:val="20"/>
        <w:rPr>
          <w:rFonts w:hint="default"/>
          <w:lang w:val="en-US" w:eastAsia="zh-CN"/>
        </w:rPr>
      </w:pPr>
      <w:r>
        <w:rPr>
          <w:rFonts w:hint="default"/>
          <w:lang w:val="en-US" w:eastAsia="zh-CN"/>
        </w:rPr>
        <w:drawing>
          <wp:inline distT="0" distB="0" distL="114300" distR="114300">
            <wp:extent cx="2940050" cy="4800600"/>
            <wp:effectExtent l="0" t="0" r="0" b="12700"/>
            <wp:docPr id="200" name="图片 200" descr="163158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1631586194(1)"/>
                    <pic:cNvPicPr>
                      <a:picLocks noChangeAspect="1"/>
                    </pic:cNvPicPr>
                  </pic:nvPicPr>
                  <pic:blipFill>
                    <a:blip r:embed="rId174"/>
                    <a:stretch>
                      <a:fillRect/>
                    </a:stretch>
                  </pic:blipFill>
                  <pic:spPr>
                    <a:xfrm rot="16200000">
                      <a:off x="0" y="0"/>
                      <a:ext cx="2940050" cy="4800600"/>
                    </a:xfrm>
                    <a:prstGeom prst="rect">
                      <a:avLst/>
                    </a:prstGeom>
                  </pic:spPr>
                </pic:pic>
              </a:graphicData>
            </a:graphic>
          </wp:inline>
        </w:drawing>
      </w:r>
    </w:p>
    <w:p>
      <w:pPr>
        <w:pStyle w:val="20"/>
        <w:spacing w:line="360" w:lineRule="auto"/>
        <w:ind w:left="0" w:leftChars="0" w:firstLine="0" w:firstLineChars="0"/>
        <w:jc w:val="center"/>
        <w:rPr>
          <w:rFonts w:hint="eastAsia" w:eastAsia="宋体"/>
          <w:sz w:val="24"/>
          <w:szCs w:val="28"/>
          <w:u w:val="single"/>
          <w:lang w:val="en-US" w:eastAsia="zh-CN"/>
        </w:rPr>
      </w:pPr>
      <w:r>
        <w:rPr>
          <w:rFonts w:hint="eastAsia" w:eastAsia="宋体"/>
          <w:sz w:val="24"/>
          <w:szCs w:val="28"/>
          <w:u w:val="single"/>
          <w:lang w:val="en-US" w:eastAsia="zh-CN"/>
        </w:rPr>
        <w:t>进口加强型原料粒子</w:t>
      </w:r>
    </w:p>
    <w:p>
      <w:pPr>
        <w:pStyle w:val="20"/>
        <w:spacing w:line="360" w:lineRule="auto"/>
        <w:ind w:left="0" w:leftChars="0" w:firstLine="0" w:firstLineChars="0"/>
        <w:jc w:val="both"/>
        <w:rPr>
          <w:rFonts w:hint="eastAsia" w:eastAsia="宋体"/>
          <w:sz w:val="24"/>
          <w:szCs w:val="28"/>
          <w:u w:val="none"/>
          <w:lang w:val="en-US" w:eastAsia="zh-CN"/>
        </w:rPr>
      </w:pPr>
      <w:r>
        <w:rPr>
          <w:rFonts w:hint="eastAsia" w:eastAsia="宋体"/>
          <w:sz w:val="24"/>
          <w:szCs w:val="28"/>
          <w:u w:val="none"/>
          <w:lang w:val="en-US" w:eastAsia="zh-CN"/>
        </w:rPr>
        <w:t>品保部门严把质量控制关，所用原材料按批次根据随货原材料检测报告及合格证书进行抽样检测，严格控制每个产品添加原料的重量及相关辅助材料的配合比度，使每个浮箱的添加剂都能达到黄金比例。</w:t>
      </w:r>
    </w:p>
    <w:p>
      <w:pPr>
        <w:pStyle w:val="20"/>
        <w:numPr>
          <w:ilvl w:val="0"/>
          <w:numId w:val="6"/>
        </w:numPr>
        <w:spacing w:line="360" w:lineRule="auto"/>
        <w:ind w:left="0" w:leftChars="0" w:firstLine="240" w:firstLineChars="100"/>
        <w:jc w:val="both"/>
        <w:rPr>
          <w:rFonts w:hint="eastAsia" w:eastAsia="宋体"/>
          <w:sz w:val="24"/>
          <w:szCs w:val="28"/>
          <w:u w:val="none"/>
          <w:lang w:val="en-US" w:eastAsia="zh-CN"/>
        </w:rPr>
      </w:pPr>
      <w:r>
        <w:rPr>
          <w:rFonts w:hint="eastAsia" w:eastAsia="宋体"/>
          <w:sz w:val="24"/>
          <w:szCs w:val="28"/>
          <w:u w:val="none"/>
          <w:lang w:val="en-US" w:eastAsia="zh-CN"/>
        </w:rPr>
        <w:t>质检部门严格控制产品质量，每个下线的浮箱必须经过两道质量检验。</w:t>
      </w:r>
    </w:p>
    <w:p>
      <w:pPr>
        <w:pStyle w:val="20"/>
        <w:numPr>
          <w:numId w:val="0"/>
        </w:numPr>
        <w:spacing w:line="360" w:lineRule="auto"/>
        <w:ind w:leftChars="100"/>
        <w:jc w:val="both"/>
        <w:rPr>
          <w:rFonts w:hint="eastAsia" w:eastAsia="宋体"/>
          <w:sz w:val="24"/>
          <w:szCs w:val="28"/>
          <w:u w:val="none"/>
          <w:lang w:val="en-US" w:eastAsia="zh-CN"/>
        </w:rPr>
      </w:pPr>
      <w:r>
        <w:rPr>
          <w:rFonts w:hint="default" w:eastAsia="宋体"/>
          <w:sz w:val="24"/>
          <w:szCs w:val="28"/>
          <w:u w:val="none"/>
          <w:lang w:val="en-US" w:eastAsia="zh-CN"/>
        </w:rPr>
        <w:fldChar w:fldCharType="begin"/>
      </w:r>
      <w:r>
        <w:rPr>
          <w:rFonts w:hint="default" w:eastAsia="宋体"/>
          <w:sz w:val="24"/>
          <w:szCs w:val="28"/>
          <w:u w:val="none"/>
          <w:lang w:val="en-US" w:eastAsia="zh-CN"/>
        </w:rPr>
        <w:instrText xml:space="preserve"> = 1 \* GB3 \* MERGEFORMAT </w:instrText>
      </w:r>
      <w:r>
        <w:rPr>
          <w:rFonts w:hint="default" w:eastAsia="宋体"/>
          <w:sz w:val="24"/>
          <w:szCs w:val="28"/>
          <w:u w:val="none"/>
          <w:lang w:val="en-US" w:eastAsia="zh-CN"/>
        </w:rPr>
        <w:fldChar w:fldCharType="separate"/>
      </w:r>
      <w:r>
        <w:t>①</w:t>
      </w:r>
      <w:r>
        <w:rPr>
          <w:rFonts w:hint="default" w:eastAsia="宋体"/>
          <w:sz w:val="24"/>
          <w:szCs w:val="28"/>
          <w:u w:val="none"/>
          <w:lang w:val="en-US" w:eastAsia="zh-CN"/>
        </w:rPr>
        <w:fldChar w:fldCharType="end"/>
      </w:r>
      <w:r>
        <w:rPr>
          <w:rFonts w:hint="eastAsia" w:eastAsia="宋体"/>
          <w:sz w:val="24"/>
          <w:szCs w:val="28"/>
          <w:u w:val="none"/>
          <w:lang w:val="en-US" w:eastAsia="zh-CN"/>
        </w:rPr>
        <w:t>外观检验，使用肉眼及仪器对浮箱外观进行检验检测，都有沙眼、裂痕的浮箱，坚决破坏处理，不让残次品流入成品仓库。</w:t>
      </w:r>
    </w:p>
    <w:p>
      <w:pPr>
        <w:pStyle w:val="20"/>
        <w:numPr>
          <w:numId w:val="0"/>
        </w:numPr>
        <w:spacing w:line="360" w:lineRule="auto"/>
        <w:ind w:leftChars="100"/>
        <w:jc w:val="both"/>
        <w:rPr>
          <w:rFonts w:hint="eastAsia" w:eastAsia="宋体"/>
          <w:sz w:val="24"/>
          <w:szCs w:val="28"/>
          <w:u w:val="none"/>
          <w:lang w:val="en-US" w:eastAsia="zh-CN"/>
        </w:rPr>
      </w:pPr>
      <w:r>
        <w:rPr>
          <w:rFonts w:hint="default" w:eastAsia="宋体"/>
          <w:sz w:val="24"/>
          <w:szCs w:val="28"/>
          <w:u w:val="none"/>
          <w:lang w:val="en-US" w:eastAsia="zh-CN"/>
        </w:rPr>
        <w:fldChar w:fldCharType="begin"/>
      </w:r>
      <w:r>
        <w:rPr>
          <w:rFonts w:hint="default" w:eastAsia="宋体"/>
          <w:sz w:val="24"/>
          <w:szCs w:val="28"/>
          <w:u w:val="none"/>
          <w:lang w:val="en-US" w:eastAsia="zh-CN"/>
        </w:rPr>
        <w:instrText xml:space="preserve"> = 2 \* GB3 \* MERGEFORMAT </w:instrText>
      </w:r>
      <w:r>
        <w:rPr>
          <w:rFonts w:hint="default" w:eastAsia="宋体"/>
          <w:sz w:val="24"/>
          <w:szCs w:val="28"/>
          <w:u w:val="none"/>
          <w:lang w:val="en-US" w:eastAsia="zh-CN"/>
        </w:rPr>
        <w:fldChar w:fldCharType="separate"/>
      </w:r>
      <w:r>
        <w:t>②</w:t>
      </w:r>
      <w:r>
        <w:rPr>
          <w:rFonts w:hint="default" w:eastAsia="宋体"/>
          <w:sz w:val="24"/>
          <w:szCs w:val="28"/>
          <w:u w:val="none"/>
          <w:lang w:val="en-US" w:eastAsia="zh-CN"/>
        </w:rPr>
        <w:fldChar w:fldCharType="end"/>
      </w:r>
      <w:r>
        <w:rPr>
          <w:rFonts w:hint="eastAsia" w:eastAsia="宋体"/>
          <w:sz w:val="24"/>
          <w:szCs w:val="28"/>
          <w:u w:val="none"/>
          <w:lang w:val="en-US" w:eastAsia="zh-CN"/>
        </w:rPr>
        <w:t>重量检验，根据行业规范及塑料的密度，计算出浮箱的重量，对每个浮箱进行重量检测，对未达到质量标准及重量要求的浮箱进行回炉补救，增加浮箱内聚苯泡沫的密实度，以控制浮箱的质量。</w:t>
      </w:r>
    </w:p>
    <w:p>
      <w:pPr>
        <w:pStyle w:val="20"/>
        <w:numPr>
          <w:numId w:val="0"/>
        </w:numPr>
        <w:spacing w:line="360" w:lineRule="auto"/>
        <w:ind w:leftChars="100"/>
        <w:jc w:val="both"/>
        <w:rPr>
          <w:rFonts w:hint="eastAsia" w:eastAsia="宋体"/>
          <w:sz w:val="24"/>
          <w:szCs w:val="28"/>
          <w:u w:val="none"/>
          <w:lang w:val="en-US" w:eastAsia="zh-CN"/>
        </w:rPr>
      </w:pPr>
      <w:r>
        <w:rPr>
          <w:rFonts w:hint="eastAsia" w:eastAsia="宋体"/>
          <w:sz w:val="24"/>
          <w:szCs w:val="28"/>
          <w:u w:val="none"/>
          <w:lang w:val="en-US" w:eastAsia="zh-CN"/>
        </w:rPr>
        <w:t>4.2浮箱的运输</w:t>
      </w:r>
    </w:p>
    <w:p>
      <w:pPr>
        <w:pStyle w:val="20"/>
        <w:numPr>
          <w:ilvl w:val="0"/>
          <w:numId w:val="9"/>
        </w:numPr>
        <w:spacing w:line="360" w:lineRule="auto"/>
        <w:ind w:leftChars="100"/>
        <w:jc w:val="both"/>
        <w:rPr>
          <w:rFonts w:hint="eastAsia" w:eastAsia="宋体"/>
          <w:sz w:val="24"/>
          <w:szCs w:val="28"/>
          <w:u w:val="none"/>
          <w:lang w:val="en-US" w:eastAsia="zh-CN"/>
        </w:rPr>
      </w:pPr>
      <w:r>
        <w:rPr>
          <w:rFonts w:hint="eastAsia" w:eastAsia="宋体"/>
          <w:sz w:val="24"/>
          <w:szCs w:val="28"/>
          <w:u w:val="none"/>
          <w:lang w:val="en-US" w:eastAsia="zh-CN"/>
        </w:rPr>
        <w:t>浮箱的运输采用厢式货车进行运输，因为浮箱为塑料制品，使用平板货车运输必须使用绳索进行绑扎及固定，这样容易使浮箱产生破损。</w:t>
      </w:r>
    </w:p>
    <w:p>
      <w:pPr>
        <w:pStyle w:val="20"/>
        <w:numPr>
          <w:numId w:val="0"/>
        </w:numPr>
        <w:spacing w:line="360" w:lineRule="auto"/>
        <w:ind w:leftChars="200"/>
        <w:jc w:val="cente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lang w:eastAsia="zh-CN"/>
        </w:rPr>
        <w:drawing>
          <wp:inline distT="0" distB="0" distL="114300" distR="114300">
            <wp:extent cx="3735705" cy="2228215"/>
            <wp:effectExtent l="0" t="0" r="17145" b="635"/>
            <wp:docPr id="207" name="图片 207" descr="265001258ff2285885eb60f253c1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65001258ff2285885eb60f253c146a"/>
                    <pic:cNvPicPr>
                      <a:picLocks noChangeAspect="1"/>
                    </pic:cNvPicPr>
                  </pic:nvPicPr>
                  <pic:blipFill>
                    <a:blip r:embed="rId175"/>
                    <a:srcRect b="58160"/>
                    <a:stretch>
                      <a:fillRect/>
                    </a:stretch>
                  </pic:blipFill>
                  <pic:spPr>
                    <a:xfrm>
                      <a:off x="0" y="0"/>
                      <a:ext cx="3735705" cy="2228215"/>
                    </a:xfrm>
                    <a:prstGeom prst="rect">
                      <a:avLst/>
                    </a:prstGeom>
                  </pic:spPr>
                </pic:pic>
              </a:graphicData>
            </a:graphic>
          </wp:inline>
        </w:drawing>
      </w:r>
    </w:p>
    <w:p>
      <w:pPr>
        <w:pStyle w:val="20"/>
        <w:numPr>
          <w:ilvl w:val="0"/>
          <w:numId w:val="9"/>
        </w:numPr>
        <w:spacing w:line="360" w:lineRule="auto"/>
        <w:ind w:left="210" w:leftChars="100" w:firstLine="240" w:firstLineChars="100"/>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浮箱卸货时严禁野蛮抛摔，要轻拿轻搬。</w:t>
      </w:r>
    </w:p>
    <w:p>
      <w:pPr>
        <w:pStyle w:val="20"/>
        <w:numPr>
          <w:numId w:val="0"/>
        </w:numPr>
        <w:spacing w:line="360" w:lineRule="auto"/>
        <w:ind w:leftChars="200"/>
        <w:jc w:val="cente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3602355" cy="2498090"/>
            <wp:effectExtent l="0" t="0" r="17145" b="16510"/>
            <wp:docPr id="210" name="图片 210" descr="079c8b42c4e4772082a2a6dec111f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079c8b42c4e4772082a2a6dec111ff6"/>
                    <pic:cNvPicPr>
                      <a:picLocks noChangeAspect="1"/>
                    </pic:cNvPicPr>
                  </pic:nvPicPr>
                  <pic:blipFill>
                    <a:blip r:embed="rId175"/>
                    <a:srcRect l="-342" t="15369" r="5611" b="35359"/>
                    <a:stretch>
                      <a:fillRect/>
                    </a:stretch>
                  </pic:blipFill>
                  <pic:spPr>
                    <a:xfrm>
                      <a:off x="0" y="0"/>
                      <a:ext cx="3602355" cy="2498090"/>
                    </a:xfrm>
                    <a:prstGeom prst="rect">
                      <a:avLst/>
                    </a:prstGeom>
                  </pic:spPr>
                </pic:pic>
              </a:graphicData>
            </a:graphic>
          </wp:inline>
        </w:drawing>
      </w:r>
    </w:p>
    <w:p>
      <w:pPr>
        <w:pStyle w:val="20"/>
        <w:numPr>
          <w:ilvl w:val="0"/>
          <w:numId w:val="9"/>
        </w:numPr>
        <w:spacing w:line="360" w:lineRule="auto"/>
        <w:ind w:left="210" w:leftChars="100" w:firstLine="240" w:firstLineChars="100"/>
        <w:jc w:val="center"/>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浮箱的安装，浮箱安装遵循结构螺栓安装要求，使用加力扳手进行螺栓受力。</w:t>
      </w:r>
      <w:r>
        <w:rPr>
          <w:rFonts w:hint="eastAsia" w:asciiTheme="majorEastAsia" w:hAnsiTheme="majorEastAsia" w:eastAsiaTheme="majorEastAsia" w:cstheme="majorEastAsia"/>
          <w:b w:val="0"/>
          <w:bCs w:val="0"/>
          <w:sz w:val="24"/>
          <w:szCs w:val="24"/>
        </w:rPr>
        <w:drawing>
          <wp:inline distT="0" distB="0" distL="114300" distR="114300">
            <wp:extent cx="3058160" cy="1776730"/>
            <wp:effectExtent l="0" t="0" r="8890" b="1397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76"/>
                    <a:srcRect l="545" t="192"/>
                    <a:stretch>
                      <a:fillRect/>
                    </a:stretch>
                  </pic:blipFill>
                  <pic:spPr>
                    <a:xfrm>
                      <a:off x="0" y="0"/>
                      <a:ext cx="3058160" cy="1776730"/>
                    </a:xfrm>
                    <a:prstGeom prst="rect">
                      <a:avLst/>
                    </a:prstGeom>
                    <a:noFill/>
                    <a:ln>
                      <a:noFill/>
                    </a:ln>
                  </pic:spPr>
                </pic:pic>
              </a:graphicData>
            </a:graphic>
          </wp:inline>
        </w:drawing>
      </w:r>
    </w:p>
    <w:p>
      <w:pPr>
        <w:pStyle w:val="20"/>
        <w:numPr>
          <w:numId w:val="0"/>
        </w:numPr>
        <w:spacing w:line="360" w:lineRule="auto"/>
        <w:ind w:leftChars="200"/>
        <w:jc w:val="cente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2618740" cy="3491230"/>
            <wp:effectExtent l="0" t="0" r="13970" b="10160"/>
            <wp:docPr id="212" name="图片 212" descr="69778257b6ba927415452196c7ea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69778257b6ba927415452196c7ea680"/>
                    <pic:cNvPicPr>
                      <a:picLocks noChangeAspect="1"/>
                    </pic:cNvPicPr>
                  </pic:nvPicPr>
                  <pic:blipFill>
                    <a:blip r:embed="rId177"/>
                    <a:stretch>
                      <a:fillRect/>
                    </a:stretch>
                  </pic:blipFill>
                  <pic:spPr>
                    <a:xfrm rot="16200000">
                      <a:off x="0" y="0"/>
                      <a:ext cx="2618740" cy="3491230"/>
                    </a:xfrm>
                    <a:prstGeom prst="rect">
                      <a:avLst/>
                    </a:prstGeom>
                  </pic:spPr>
                </pic:pic>
              </a:graphicData>
            </a:graphic>
          </wp:inline>
        </w:drawing>
      </w:r>
      <w:r>
        <w:rPr>
          <w:rFonts w:hint="default" w:asciiTheme="majorEastAsia" w:hAnsiTheme="majorEastAsia" w:eastAsiaTheme="majorEastAsia" w:cstheme="majorEastAsia"/>
          <w:sz w:val="24"/>
          <w:szCs w:val="24"/>
          <w:lang w:val="en-US" w:eastAsia="zh-CN"/>
        </w:rPr>
        <w:drawing>
          <wp:inline distT="0" distB="0" distL="114300" distR="114300">
            <wp:extent cx="3538220" cy="2653665"/>
            <wp:effectExtent l="0" t="0" r="5080" b="13335"/>
            <wp:docPr id="211" name="图片 211" descr="0343d5fa33db039eb20ca9c74d70a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0343d5fa33db039eb20ca9c74d70a0c"/>
                    <pic:cNvPicPr>
                      <a:picLocks noChangeAspect="1"/>
                    </pic:cNvPicPr>
                  </pic:nvPicPr>
                  <pic:blipFill>
                    <a:blip r:embed="rId178"/>
                    <a:stretch>
                      <a:fillRect/>
                    </a:stretch>
                  </pic:blipFill>
                  <pic:spPr>
                    <a:xfrm>
                      <a:off x="0" y="0"/>
                      <a:ext cx="3538220" cy="2653665"/>
                    </a:xfrm>
                    <a:prstGeom prst="rect">
                      <a:avLst/>
                    </a:prstGeom>
                  </pic:spPr>
                </pic:pic>
              </a:graphicData>
            </a:graphic>
          </wp:inline>
        </w:drawing>
      </w:r>
    </w:p>
    <w:p>
      <w:pPr>
        <w:pStyle w:val="20"/>
        <w:numPr>
          <w:numId w:val="0"/>
        </w:numPr>
        <w:spacing w:line="360" w:lineRule="auto"/>
        <w:ind w:leftChars="200"/>
        <w:jc w:val="center"/>
        <w:rPr>
          <w:rFonts w:hint="default" w:asciiTheme="majorEastAsia" w:hAnsiTheme="majorEastAsia" w:eastAsiaTheme="majorEastAsia" w:cstheme="majorEastAsia"/>
          <w:sz w:val="24"/>
          <w:szCs w:val="24"/>
          <w:u w:val="single"/>
          <w:lang w:val="en-US" w:eastAsia="zh-CN"/>
        </w:rPr>
      </w:pPr>
      <w:r>
        <w:rPr>
          <w:rFonts w:hint="eastAsia" w:asciiTheme="majorEastAsia" w:hAnsiTheme="majorEastAsia" w:eastAsiaTheme="majorEastAsia" w:cstheme="majorEastAsia"/>
          <w:sz w:val="24"/>
          <w:szCs w:val="24"/>
          <w:u w:val="single"/>
          <w:lang w:val="en-US" w:eastAsia="zh-CN"/>
        </w:rPr>
        <w:t>浮箱安装方法</w:t>
      </w:r>
    </w:p>
    <w:p>
      <w:pPr>
        <w:pStyle w:val="9"/>
        <w:bidi w:val="0"/>
        <w:spacing w:line="360" w:lineRule="auto"/>
        <w:rPr>
          <w:rFonts w:hint="eastAsia"/>
          <w:lang w:val="en-US" w:eastAsia="zh-CN"/>
        </w:rPr>
      </w:pP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eastAsia="zh-CN"/>
        </w:rPr>
      </w:pPr>
      <w:bookmarkStart w:id="197" w:name="_Toc14207"/>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5 \* ROMAN \* MERGEFORMAT </w:instrText>
      </w:r>
      <w:r>
        <w:rPr>
          <w:rFonts w:hint="eastAsia" w:asciiTheme="majorEastAsia" w:hAnsiTheme="majorEastAsia" w:eastAsiaTheme="majorEastAsia" w:cstheme="majorEastAsia"/>
          <w:sz w:val="24"/>
          <w:szCs w:val="24"/>
          <w:lang w:val="en-US" w:eastAsia="zh-CN"/>
        </w:rPr>
        <w:fldChar w:fldCharType="separate"/>
      </w:r>
      <w:r>
        <w:t>V</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lang w:eastAsia="zh-CN"/>
        </w:rPr>
        <w:t>塑木地板安装</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pPr>
        <w:bidi w:val="0"/>
        <w:spacing w:line="360" w:lineRule="auto"/>
        <w:rPr>
          <w:rFonts w:hint="eastAsia"/>
          <w:sz w:val="24"/>
          <w:szCs w:val="28"/>
          <w:lang w:val="en-US" w:eastAsia="zh-CN"/>
        </w:rPr>
      </w:pPr>
      <w:bookmarkStart w:id="198" w:name="_Toc21859"/>
      <w:bookmarkStart w:id="199" w:name="_Toc12690"/>
      <w:bookmarkStart w:id="200" w:name="_Toc6556"/>
      <w:bookmarkStart w:id="201" w:name="_Toc13968"/>
      <w:r>
        <w:rPr>
          <w:rFonts w:hint="eastAsia"/>
          <w:sz w:val="24"/>
          <w:szCs w:val="28"/>
          <w:lang w:val="en-US" w:eastAsia="zh-CN"/>
        </w:rPr>
        <w:t>5.1、塑木地板到货验收</w:t>
      </w:r>
      <w:bookmarkEnd w:id="198"/>
      <w:bookmarkEnd w:id="199"/>
      <w:bookmarkEnd w:id="200"/>
      <w:bookmarkEnd w:id="201"/>
    </w:p>
    <w:p>
      <w:pPr>
        <w:bidi w:val="0"/>
        <w:spacing w:line="360" w:lineRule="auto"/>
        <w:rPr>
          <w:rFonts w:hint="eastAsia"/>
          <w:sz w:val="24"/>
          <w:szCs w:val="28"/>
          <w:lang w:val="en-US" w:eastAsia="zh-CN"/>
        </w:rPr>
      </w:pPr>
      <w:r>
        <w:rPr>
          <w:rFonts w:hint="eastAsia"/>
          <w:sz w:val="24"/>
          <w:szCs w:val="28"/>
          <w:lang w:val="en-US" w:eastAsia="zh-CN"/>
        </w:rPr>
        <w:t>A、塑木地板到货验收，分外观检查与质量检查</w:t>
      </w:r>
    </w:p>
    <w:p>
      <w:pPr>
        <w:bidi w:val="0"/>
        <w:spacing w:line="360" w:lineRule="auto"/>
        <w:rPr>
          <w:rFonts w:hint="eastAsia"/>
          <w:sz w:val="24"/>
          <w:szCs w:val="28"/>
          <w:lang w:val="en-US" w:eastAsia="zh-CN"/>
        </w:rPr>
      </w:pPr>
      <w:r>
        <w:rPr>
          <w:rFonts w:hint="eastAsia"/>
          <w:sz w:val="24"/>
          <w:szCs w:val="28"/>
          <w:lang w:val="en-US" w:eastAsia="zh-CN"/>
        </w:rPr>
        <w:t>①塑木地板的外观检查，按照所需到货的塑木地板明细表会同建设单位查对塑木地板规格、数量、及塑木地板外观无缺陷、无色差等，并与建设单位办理到货手续和填写塑木地板检查记录。</w:t>
      </w:r>
    </w:p>
    <w:p>
      <w:pPr>
        <w:bidi w:val="0"/>
        <w:spacing w:line="360" w:lineRule="auto"/>
        <w:rPr>
          <w:rFonts w:hint="eastAsia"/>
          <w:sz w:val="24"/>
          <w:szCs w:val="28"/>
          <w:lang w:val="en-US" w:eastAsia="zh-CN"/>
        </w:rPr>
      </w:pPr>
      <w:r>
        <w:rPr>
          <w:rFonts w:hint="eastAsia"/>
          <w:sz w:val="24"/>
          <w:szCs w:val="28"/>
          <w:lang w:val="en-US" w:eastAsia="zh-CN"/>
        </w:rPr>
        <w:t xml:space="preserve">②塑木质量检查与外观检查同时进行。根据塑木地板图纸中所标注的型号尺寸，使用测量尺现场每批次随机抽取50只块地板进行抽查，抽查结果与图纸标注尺寸相符，为合格，合格率应为100%，如抽查出现不合格产品大于10%，应立即清退此批次地板。 </w:t>
      </w:r>
    </w:p>
    <w:p>
      <w:pPr>
        <w:bidi w:val="0"/>
        <w:spacing w:line="360" w:lineRule="auto"/>
        <w:rPr>
          <w:rFonts w:hint="eastAsia"/>
          <w:sz w:val="24"/>
          <w:szCs w:val="28"/>
          <w:lang w:val="en-US" w:eastAsia="zh-CN"/>
        </w:rPr>
      </w:pPr>
      <w:r>
        <w:rPr>
          <w:rFonts w:hint="eastAsia"/>
          <w:sz w:val="24"/>
          <w:szCs w:val="28"/>
          <w:lang w:val="en-US" w:eastAsia="zh-CN"/>
        </w:rPr>
        <w:t>B、随产品所带的产品说明书、检测报告、装箱单等及产品合格证，我单位应及时提供给建设单位（原件或复制），以作为货品到达现场双方货物验收的凭证。</w:t>
      </w:r>
    </w:p>
    <w:p>
      <w:pPr>
        <w:bidi w:val="0"/>
        <w:spacing w:line="360" w:lineRule="auto"/>
        <w:rPr>
          <w:rFonts w:hint="eastAsia"/>
          <w:sz w:val="24"/>
          <w:szCs w:val="28"/>
          <w:lang w:val="en-US" w:eastAsia="zh-CN"/>
        </w:rPr>
      </w:pPr>
      <w:r>
        <w:rPr>
          <w:rFonts w:hint="eastAsia"/>
          <w:sz w:val="24"/>
          <w:szCs w:val="28"/>
          <w:lang w:val="en-US" w:eastAsia="zh-CN"/>
        </w:rPr>
        <w:t>C、塑木地板每批次到场验收应在有关人员参加下，对照装车单及图纸，按下列要求项目检查与清点，并填写《设备验收清点记录》:</w:t>
      </w:r>
    </w:p>
    <w:p>
      <w:pPr>
        <w:bidi w:val="0"/>
        <w:spacing w:line="360" w:lineRule="auto"/>
        <w:rPr>
          <w:rFonts w:hint="eastAsia"/>
          <w:sz w:val="24"/>
          <w:szCs w:val="28"/>
          <w:lang w:val="en-US" w:eastAsia="zh-CN"/>
        </w:rPr>
      </w:pPr>
      <w:r>
        <w:rPr>
          <w:rFonts w:hint="eastAsia"/>
          <w:sz w:val="24"/>
          <w:szCs w:val="28"/>
          <w:lang w:val="en-US" w:eastAsia="zh-CN"/>
        </w:rPr>
        <w:t>①车号、数量及包装情况；</w:t>
      </w:r>
    </w:p>
    <w:p>
      <w:pPr>
        <w:bidi w:val="0"/>
        <w:spacing w:line="360" w:lineRule="auto"/>
        <w:rPr>
          <w:rFonts w:hint="eastAsia"/>
          <w:sz w:val="24"/>
          <w:szCs w:val="28"/>
          <w:lang w:val="en-US" w:eastAsia="zh-CN"/>
        </w:rPr>
      </w:pPr>
      <w:r>
        <w:rPr>
          <w:rFonts w:hint="eastAsia"/>
          <w:sz w:val="24"/>
          <w:szCs w:val="28"/>
          <w:lang w:val="en-US" w:eastAsia="zh-CN"/>
        </w:rPr>
        <w:t>②货物名称、型号及规格；</w:t>
      </w:r>
    </w:p>
    <w:p>
      <w:pPr>
        <w:bidi w:val="0"/>
        <w:spacing w:line="360" w:lineRule="auto"/>
        <w:rPr>
          <w:rFonts w:hint="eastAsia"/>
          <w:sz w:val="24"/>
          <w:szCs w:val="28"/>
          <w:lang w:val="en-US" w:eastAsia="zh-CN"/>
        </w:rPr>
      </w:pPr>
      <w:r>
        <w:rPr>
          <w:rFonts w:hint="eastAsia"/>
          <w:sz w:val="24"/>
          <w:szCs w:val="28"/>
          <w:lang w:val="en-US" w:eastAsia="zh-CN"/>
        </w:rPr>
        <w:t>③塑木地板外形尺寸；</w:t>
      </w:r>
    </w:p>
    <w:p>
      <w:pPr>
        <w:bidi w:val="0"/>
        <w:spacing w:line="360" w:lineRule="auto"/>
        <w:rPr>
          <w:rFonts w:hint="eastAsia"/>
          <w:sz w:val="24"/>
          <w:szCs w:val="28"/>
          <w:lang w:val="en-US" w:eastAsia="zh-CN"/>
        </w:rPr>
      </w:pPr>
      <w:r>
        <w:rPr>
          <w:rFonts w:hint="eastAsia"/>
          <w:sz w:val="24"/>
          <w:szCs w:val="28"/>
          <w:lang w:val="en-US" w:eastAsia="zh-CN"/>
        </w:rPr>
        <w:t>④塑木地板附件的规格尺寸及数量；</w:t>
      </w:r>
    </w:p>
    <w:p>
      <w:pPr>
        <w:bidi w:val="0"/>
        <w:spacing w:line="360" w:lineRule="auto"/>
        <w:rPr>
          <w:rFonts w:hint="eastAsia"/>
          <w:sz w:val="24"/>
          <w:szCs w:val="28"/>
          <w:lang w:val="en-US" w:eastAsia="zh-CN"/>
        </w:rPr>
      </w:pPr>
      <w:r>
        <w:rPr>
          <w:rFonts w:hint="eastAsia"/>
          <w:sz w:val="24"/>
          <w:szCs w:val="28"/>
          <w:lang w:val="en-US" w:eastAsia="zh-CN"/>
        </w:rPr>
        <w:t>⑤塑木地板损坏，变形状况；</w:t>
      </w:r>
    </w:p>
    <w:p>
      <w:pPr>
        <w:bidi w:val="0"/>
        <w:spacing w:line="360" w:lineRule="auto"/>
        <w:rPr>
          <w:rFonts w:hint="eastAsia"/>
          <w:sz w:val="24"/>
          <w:szCs w:val="28"/>
          <w:lang w:val="en-US" w:eastAsia="zh-CN"/>
        </w:rPr>
      </w:pPr>
      <w:r>
        <w:rPr>
          <w:rFonts w:hint="eastAsia"/>
          <w:sz w:val="24"/>
          <w:szCs w:val="28"/>
          <w:lang w:val="en-US" w:eastAsia="zh-CN"/>
        </w:rPr>
        <w:t>D、对采购单位有要第三方检测机构检测要求的，供货单位应积极配合第三方检测机构单位，提供检测所需样品及相关资料，检测费用由采购方承担。</w:t>
      </w:r>
    </w:p>
    <w:p>
      <w:pPr>
        <w:bidi w:val="0"/>
        <w:spacing w:line="360" w:lineRule="auto"/>
        <w:rPr>
          <w:rFonts w:hint="eastAsia"/>
          <w:sz w:val="24"/>
          <w:szCs w:val="28"/>
          <w:lang w:val="en-US" w:eastAsia="zh-CN"/>
        </w:rPr>
      </w:pPr>
      <w:r>
        <w:rPr>
          <w:rFonts w:hint="eastAsia"/>
          <w:sz w:val="24"/>
          <w:szCs w:val="28"/>
          <w:lang w:val="en-US" w:eastAsia="zh-CN"/>
        </w:rPr>
        <w:t>E、随车带来的专用工具及供应的易损、易丢件，在验收时作好记录。</w:t>
      </w:r>
    </w:p>
    <w:p>
      <w:pPr>
        <w:bidi w:val="0"/>
        <w:spacing w:line="360" w:lineRule="auto"/>
        <w:rPr>
          <w:rFonts w:hint="eastAsia"/>
          <w:sz w:val="24"/>
          <w:szCs w:val="28"/>
          <w:lang w:val="en-US" w:eastAsia="zh-CN"/>
        </w:rPr>
      </w:pPr>
      <w:r>
        <w:rPr>
          <w:rFonts w:hint="eastAsia"/>
          <w:sz w:val="24"/>
          <w:szCs w:val="28"/>
          <w:lang w:val="en-US" w:eastAsia="zh-CN"/>
        </w:rPr>
        <w:t>F、</w:t>
      </w:r>
      <w:r>
        <w:rPr>
          <w:rFonts w:hint="eastAsia"/>
          <w:sz w:val="24"/>
          <w:szCs w:val="28"/>
        </w:rPr>
        <w:t>木塑地板进场后应贮存在干燥、整洁、平坦、通风的水平面上，平整堆放，宜贮存在室内，远离热源，防止污损。贮存时将产品覆盖好，以确保产品整洁，直到施工时打开。产品应按类别、规格、等级分别堆放，每堆应有相应的标记。</w:t>
      </w:r>
    </w:p>
    <w:p>
      <w:pPr>
        <w:bidi w:val="0"/>
        <w:spacing w:line="360" w:lineRule="auto"/>
        <w:rPr>
          <w:rFonts w:hint="eastAsia"/>
          <w:sz w:val="24"/>
          <w:szCs w:val="28"/>
          <w:lang w:val="en-US" w:eastAsia="zh-CN"/>
        </w:rPr>
      </w:pPr>
      <w:bookmarkStart w:id="202" w:name="_Toc6460"/>
      <w:bookmarkStart w:id="203" w:name="_Toc28045"/>
      <w:bookmarkStart w:id="204" w:name="_Toc9892"/>
      <w:bookmarkStart w:id="205" w:name="_Toc28236"/>
      <w:r>
        <w:rPr>
          <w:rFonts w:hint="eastAsia"/>
          <w:sz w:val="24"/>
          <w:szCs w:val="28"/>
          <w:lang w:val="en-US" w:eastAsia="zh-CN"/>
        </w:rPr>
        <w:t>5.2、塑木地板安装</w:t>
      </w:r>
      <w:bookmarkEnd w:id="202"/>
      <w:bookmarkEnd w:id="203"/>
      <w:bookmarkEnd w:id="204"/>
      <w:bookmarkEnd w:id="205"/>
    </w:p>
    <w:p>
      <w:pPr>
        <w:bidi w:val="0"/>
        <w:spacing w:line="360" w:lineRule="auto"/>
        <w:rPr>
          <w:rFonts w:hint="eastAsia"/>
          <w:sz w:val="24"/>
          <w:szCs w:val="28"/>
          <w:lang w:val="en-US" w:eastAsia="zh-CN"/>
        </w:rPr>
      </w:pPr>
      <w:r>
        <w:rPr>
          <w:rFonts w:hint="eastAsia"/>
          <w:sz w:val="24"/>
          <w:szCs w:val="28"/>
          <w:lang w:val="en-US" w:eastAsia="zh-CN"/>
        </w:rPr>
        <w:t>A、塑木地板龙骨采用钢质材料，与单元钢架模块一同制作焊接成一个整体，龙骨型号详见施工图纸，龙骨间距根据《木塑地板安装规范》（GBT24508-2009）设置为30-50cm之间。</w:t>
      </w:r>
    </w:p>
    <w:p>
      <w:pPr>
        <w:bidi w:val="0"/>
        <w:spacing w:line="360" w:lineRule="auto"/>
        <w:rPr>
          <w:rFonts w:hint="eastAsia"/>
          <w:sz w:val="24"/>
          <w:szCs w:val="28"/>
        </w:rPr>
      </w:pPr>
      <w:r>
        <w:rPr>
          <w:rFonts w:hint="eastAsia"/>
          <w:sz w:val="24"/>
          <w:szCs w:val="28"/>
          <w:lang w:val="en-US" w:eastAsia="zh-CN"/>
        </w:rPr>
        <w:t>①钢</w:t>
      </w:r>
      <w:r>
        <w:rPr>
          <w:rFonts w:hint="eastAsia"/>
          <w:sz w:val="24"/>
          <w:szCs w:val="28"/>
        </w:rPr>
        <w:t>龙骨所选用材壁厚度应大于3mm以上，以保证有2～3个左右的螺纹可以完全旋入，保证其握钉力；</w:t>
      </w:r>
    </w:p>
    <w:p>
      <w:pPr>
        <w:bidi w:val="0"/>
        <w:spacing w:line="360" w:lineRule="auto"/>
        <w:rPr>
          <w:rFonts w:hint="eastAsia"/>
          <w:sz w:val="24"/>
          <w:szCs w:val="28"/>
        </w:rPr>
      </w:pPr>
      <w:r>
        <w:rPr>
          <w:rFonts w:hint="eastAsia"/>
          <w:sz w:val="24"/>
          <w:szCs w:val="28"/>
          <w:lang w:val="en-US" w:eastAsia="zh-CN"/>
        </w:rPr>
        <w:t>②钢</w:t>
      </w:r>
      <w:r>
        <w:rPr>
          <w:rFonts w:hint="eastAsia"/>
          <w:sz w:val="24"/>
          <w:szCs w:val="28"/>
        </w:rPr>
        <w:t>龙骨用挤压法加工，挤压型材所用的铸锭质量应符合GB/T 5237.1-2004的规定。</w:t>
      </w:r>
    </w:p>
    <w:p>
      <w:pPr>
        <w:bidi w:val="0"/>
        <w:spacing w:line="360" w:lineRule="auto"/>
        <w:rPr>
          <w:rFonts w:hint="eastAsia"/>
          <w:sz w:val="24"/>
          <w:szCs w:val="28"/>
          <w:lang w:val="en-US" w:eastAsia="zh-CN"/>
        </w:rPr>
      </w:pPr>
      <w:r>
        <w:rPr>
          <w:rFonts w:hint="eastAsia"/>
          <w:sz w:val="24"/>
          <w:szCs w:val="28"/>
          <w:lang w:val="en-US" w:eastAsia="zh-CN"/>
        </w:rPr>
        <w:t>B、塑木地板安装采用专用卡件固定法</w:t>
      </w:r>
    </w:p>
    <w:p>
      <w:pPr>
        <w:bidi w:val="0"/>
        <w:spacing w:line="360" w:lineRule="auto"/>
        <w:rPr>
          <w:rFonts w:hint="eastAsia"/>
          <w:sz w:val="24"/>
          <w:szCs w:val="28"/>
        </w:rPr>
      </w:pPr>
      <w:bookmarkStart w:id="206" w:name="_Toc24524"/>
      <w:bookmarkStart w:id="207" w:name="_Toc10802"/>
      <w:bookmarkStart w:id="208" w:name="_Toc30497"/>
      <w:bookmarkStart w:id="209" w:name="_Toc325"/>
      <w:r>
        <w:rPr>
          <w:rFonts w:hint="eastAsia"/>
          <w:sz w:val="24"/>
          <w:szCs w:val="28"/>
          <w:lang w:val="en-US" w:eastAsia="zh-CN"/>
        </w:rPr>
        <w:t>①</w:t>
      </w:r>
      <w:r>
        <w:rPr>
          <w:rFonts w:hint="eastAsia"/>
          <w:sz w:val="24"/>
          <w:szCs w:val="28"/>
        </w:rPr>
        <w:t>卡扣板铺装</w:t>
      </w:r>
      <w:bookmarkEnd w:id="206"/>
      <w:bookmarkEnd w:id="207"/>
      <w:bookmarkEnd w:id="208"/>
      <w:bookmarkEnd w:id="209"/>
    </w:p>
    <w:p>
      <w:pPr>
        <w:bidi w:val="0"/>
        <w:spacing w:line="360" w:lineRule="auto"/>
        <w:rPr>
          <w:rFonts w:hint="eastAsia"/>
          <w:sz w:val="24"/>
          <w:szCs w:val="28"/>
        </w:rPr>
      </w:pPr>
      <w:r>
        <w:rPr>
          <w:rFonts w:hint="eastAsia"/>
          <w:sz w:val="24"/>
          <w:szCs w:val="28"/>
          <w:lang w:val="en-US" w:eastAsia="zh-CN"/>
        </w:rPr>
        <w:t>a.</w:t>
      </w:r>
      <w:r>
        <w:rPr>
          <w:rFonts w:hint="eastAsia"/>
          <w:sz w:val="24"/>
          <w:szCs w:val="28"/>
        </w:rPr>
        <w:t>木塑卡扣板一般用卡扣和螺钉进行铺装，每块卡扣板的两边都有凹槽，以便于配合插入卡口，见图。</w:t>
      </w:r>
    </w:p>
    <w:p>
      <w:pPr>
        <w:bidi w:val="0"/>
        <w:spacing w:line="360" w:lineRule="auto"/>
        <w:rPr>
          <w:rFonts w:hint="eastAsia"/>
          <w:sz w:val="24"/>
          <w:szCs w:val="28"/>
        </w:rPr>
      </w:pPr>
      <w:r>
        <w:rPr>
          <w:rFonts w:hint="eastAsia"/>
          <w:sz w:val="24"/>
          <w:szCs w:val="28"/>
        </w:rPr>
        <w:drawing>
          <wp:inline distT="0" distB="0" distL="114300" distR="114300">
            <wp:extent cx="3011170" cy="940435"/>
            <wp:effectExtent l="0" t="0" r="17780" b="12065"/>
            <wp:docPr id="153" name="图片 19" descr="98729780213504592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9" descr="9872978021350459257062"/>
                    <pic:cNvPicPr>
                      <a:picLocks noChangeAspect="1"/>
                    </pic:cNvPicPr>
                  </pic:nvPicPr>
                  <pic:blipFill>
                    <a:blip r:embed="rId179"/>
                    <a:stretch>
                      <a:fillRect/>
                    </a:stretch>
                  </pic:blipFill>
                  <pic:spPr>
                    <a:xfrm>
                      <a:off x="0" y="0"/>
                      <a:ext cx="3011170" cy="94043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卡扣板用卡扣配合螺钉紧固</w:t>
      </w:r>
    </w:p>
    <w:p>
      <w:pPr>
        <w:bidi w:val="0"/>
        <w:spacing w:line="360" w:lineRule="auto"/>
        <w:rPr>
          <w:rFonts w:hint="eastAsia"/>
          <w:sz w:val="24"/>
          <w:szCs w:val="28"/>
        </w:rPr>
      </w:pPr>
      <w:r>
        <w:rPr>
          <w:rFonts w:hint="eastAsia"/>
          <w:sz w:val="24"/>
          <w:szCs w:val="28"/>
          <w:lang w:val="en-US" w:eastAsia="zh-CN"/>
        </w:rPr>
        <w:t>b.</w:t>
      </w:r>
      <w:r>
        <w:rPr>
          <w:rFonts w:hint="eastAsia"/>
          <w:sz w:val="24"/>
          <w:szCs w:val="28"/>
        </w:rPr>
        <w:t>卡口和螺钉</w:t>
      </w:r>
    </w:p>
    <w:p>
      <w:pPr>
        <w:bidi w:val="0"/>
        <w:spacing w:line="360" w:lineRule="auto"/>
        <w:rPr>
          <w:rFonts w:hint="eastAsia"/>
          <w:sz w:val="24"/>
          <w:szCs w:val="28"/>
        </w:rPr>
      </w:pPr>
      <w:r>
        <w:rPr>
          <w:rFonts w:hint="eastAsia"/>
          <w:sz w:val="24"/>
          <w:szCs w:val="28"/>
        </w:rPr>
        <w:t>卡扣可以选用304#不锈钢冲压材料、ABS材料、尼龙6、尼龙66压铸件等，但不得使用回收料。金属卡扣见图</w:t>
      </w:r>
      <w:r>
        <w:rPr>
          <w:rFonts w:hint="eastAsia"/>
          <w:sz w:val="24"/>
          <w:szCs w:val="28"/>
          <w:lang w:val="en-US" w:eastAsia="zh-CN"/>
        </w:rPr>
        <w:t>1</w:t>
      </w:r>
      <w:r>
        <w:rPr>
          <w:rFonts w:hint="eastAsia"/>
          <w:sz w:val="24"/>
          <w:szCs w:val="28"/>
        </w:rPr>
        <w:t>、图</w:t>
      </w:r>
      <w:r>
        <w:rPr>
          <w:rFonts w:hint="eastAsia"/>
          <w:sz w:val="24"/>
          <w:szCs w:val="28"/>
          <w:lang w:val="en-US" w:eastAsia="zh-CN"/>
        </w:rPr>
        <w:t>2</w:t>
      </w:r>
      <w:r>
        <w:rPr>
          <w:rFonts w:hint="eastAsia"/>
          <w:sz w:val="24"/>
          <w:szCs w:val="28"/>
        </w:rPr>
        <w:t xml:space="preserve">。螺钉推荐选择不锈钢自攻螺钉，并且依照所铺装木塑地板的不同厚度而选择不同规格的螺钉。  </w:t>
      </w:r>
    </w:p>
    <w:p>
      <w:pPr>
        <w:bidi w:val="0"/>
        <w:spacing w:line="360" w:lineRule="auto"/>
        <w:rPr>
          <w:rFonts w:hint="eastAsia"/>
          <w:sz w:val="24"/>
          <w:szCs w:val="28"/>
        </w:rPr>
      </w:pPr>
      <w:r>
        <w:rPr>
          <w:rFonts w:hint="eastAsia"/>
          <w:sz w:val="24"/>
          <w:szCs w:val="28"/>
        </w:rPr>
        <w:t xml:space="preserve"> </w:t>
      </w:r>
      <w:r>
        <w:rPr>
          <w:rFonts w:hint="eastAsia"/>
          <w:sz w:val="24"/>
          <w:szCs w:val="28"/>
        </w:rPr>
        <w:drawing>
          <wp:inline distT="0" distB="0" distL="114300" distR="114300">
            <wp:extent cx="1546860" cy="1120140"/>
            <wp:effectExtent l="0" t="0" r="15240" b="3810"/>
            <wp:docPr id="155" name="图片 20" descr="20349134513504592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descr="2034913451350459257062"/>
                    <pic:cNvPicPr>
                      <a:picLocks noChangeAspect="1"/>
                    </pic:cNvPicPr>
                  </pic:nvPicPr>
                  <pic:blipFill>
                    <a:blip r:embed="rId180"/>
                    <a:stretch>
                      <a:fillRect/>
                    </a:stretch>
                  </pic:blipFill>
                  <pic:spPr>
                    <a:xfrm>
                      <a:off x="0" y="0"/>
                      <a:ext cx="1546860" cy="1120140"/>
                    </a:xfrm>
                    <a:prstGeom prst="rect">
                      <a:avLst/>
                    </a:prstGeom>
                    <a:noFill/>
                    <a:ln>
                      <a:noFill/>
                    </a:ln>
                  </pic:spPr>
                </pic:pic>
              </a:graphicData>
            </a:graphic>
          </wp:inline>
        </w:drawing>
      </w:r>
      <w:r>
        <w:rPr>
          <w:rFonts w:hint="eastAsia"/>
          <w:sz w:val="24"/>
          <w:szCs w:val="28"/>
        </w:rPr>
        <w:t xml:space="preserve">            </w:t>
      </w:r>
      <w:r>
        <w:rPr>
          <w:rFonts w:hint="eastAsia"/>
          <w:sz w:val="24"/>
          <w:szCs w:val="28"/>
        </w:rPr>
        <w:drawing>
          <wp:inline distT="0" distB="0" distL="114300" distR="114300">
            <wp:extent cx="1604645" cy="997585"/>
            <wp:effectExtent l="0" t="0" r="14605" b="12065"/>
            <wp:docPr id="165" name="图片 21" descr="15552667613504592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descr="1555266761350459257062"/>
                    <pic:cNvPicPr>
                      <a:picLocks noChangeAspect="1"/>
                    </pic:cNvPicPr>
                  </pic:nvPicPr>
                  <pic:blipFill>
                    <a:blip r:embed="rId181"/>
                    <a:stretch>
                      <a:fillRect/>
                    </a:stretch>
                  </pic:blipFill>
                  <pic:spPr>
                    <a:xfrm>
                      <a:off x="0" y="0"/>
                      <a:ext cx="1604645" cy="99758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图</w:t>
      </w:r>
      <w:r>
        <w:rPr>
          <w:rFonts w:hint="eastAsia"/>
          <w:sz w:val="24"/>
          <w:szCs w:val="28"/>
          <w:lang w:val="en-US" w:eastAsia="zh-CN"/>
        </w:rPr>
        <w:t>1</w:t>
      </w:r>
      <w:r>
        <w:rPr>
          <w:rFonts w:hint="eastAsia"/>
          <w:sz w:val="24"/>
          <w:szCs w:val="28"/>
        </w:rPr>
        <w:t>起始／结束金属卡扣                     图</w:t>
      </w:r>
      <w:r>
        <w:rPr>
          <w:rFonts w:hint="eastAsia"/>
          <w:sz w:val="24"/>
          <w:szCs w:val="28"/>
          <w:lang w:val="en-US" w:eastAsia="zh-CN"/>
        </w:rPr>
        <w:t>2</w:t>
      </w:r>
      <w:r>
        <w:rPr>
          <w:rFonts w:hint="eastAsia"/>
          <w:sz w:val="24"/>
          <w:szCs w:val="28"/>
        </w:rPr>
        <w:t>金属卡扣</w:t>
      </w:r>
    </w:p>
    <w:p>
      <w:pPr>
        <w:bidi w:val="0"/>
        <w:spacing w:line="360" w:lineRule="auto"/>
        <w:rPr>
          <w:rFonts w:hint="eastAsia"/>
          <w:sz w:val="24"/>
          <w:szCs w:val="28"/>
        </w:rPr>
      </w:pPr>
      <w:r>
        <w:rPr>
          <w:rFonts w:hint="eastAsia"/>
          <w:sz w:val="24"/>
          <w:szCs w:val="28"/>
          <w:lang w:val="en-US" w:eastAsia="zh-CN"/>
        </w:rPr>
        <w:t>c.</w:t>
      </w:r>
      <w:r>
        <w:rPr>
          <w:rFonts w:hint="eastAsia"/>
          <w:sz w:val="24"/>
          <w:szCs w:val="28"/>
        </w:rPr>
        <w:t>卡扣板施工步骤方法一</w:t>
      </w:r>
    </w:p>
    <w:p>
      <w:pPr>
        <w:bidi w:val="0"/>
        <w:spacing w:line="360" w:lineRule="auto"/>
        <w:rPr>
          <w:rFonts w:hint="eastAsia"/>
          <w:sz w:val="24"/>
          <w:szCs w:val="28"/>
        </w:rPr>
      </w:pPr>
      <w:r>
        <w:rPr>
          <w:rFonts w:hint="eastAsia"/>
          <w:sz w:val="24"/>
          <w:szCs w:val="28"/>
        </w:rPr>
        <w:t>第一步：紧固第一块板</w:t>
      </w:r>
    </w:p>
    <w:p>
      <w:pPr>
        <w:bidi w:val="0"/>
        <w:spacing w:line="360" w:lineRule="auto"/>
        <w:rPr>
          <w:rFonts w:hint="eastAsia"/>
          <w:sz w:val="24"/>
          <w:szCs w:val="28"/>
        </w:rPr>
      </w:pPr>
      <w:r>
        <w:rPr>
          <w:rFonts w:hint="eastAsia"/>
          <w:sz w:val="24"/>
          <w:szCs w:val="28"/>
        </w:rPr>
        <w:t>方法A：螺钉直接紧固法。将第一块地板边缘直接用螺钉紧固。木塑板预钻孔后再用带十字批头的手电钻将不锈钢自攻螺钉旋入地板和龙骨内，螺钉距板边缘约为25mm，每个龙骨处一枚螺钉。见图。</w:t>
      </w:r>
    </w:p>
    <w:p>
      <w:pPr>
        <w:bidi w:val="0"/>
        <w:spacing w:line="360" w:lineRule="auto"/>
        <w:rPr>
          <w:rFonts w:hint="eastAsia"/>
          <w:sz w:val="24"/>
          <w:szCs w:val="28"/>
        </w:rPr>
      </w:pPr>
      <w:r>
        <w:rPr>
          <w:rFonts w:hint="eastAsia"/>
          <w:sz w:val="24"/>
          <w:szCs w:val="28"/>
        </w:rPr>
        <w:drawing>
          <wp:inline distT="0" distB="0" distL="114300" distR="114300">
            <wp:extent cx="2406015" cy="1370965"/>
            <wp:effectExtent l="0" t="0" r="13335" b="635"/>
            <wp:docPr id="147" name="图片 22" descr="138852848135045925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descr="1388528481350459257078"/>
                    <pic:cNvPicPr>
                      <a:picLocks noChangeAspect="1"/>
                    </pic:cNvPicPr>
                  </pic:nvPicPr>
                  <pic:blipFill>
                    <a:blip r:embed="rId182"/>
                    <a:stretch>
                      <a:fillRect/>
                    </a:stretch>
                  </pic:blipFill>
                  <pic:spPr>
                    <a:xfrm>
                      <a:off x="0" y="0"/>
                      <a:ext cx="2406015" cy="137096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紧固第一块板</w:t>
      </w:r>
    </w:p>
    <w:p>
      <w:pPr>
        <w:bidi w:val="0"/>
        <w:spacing w:line="360" w:lineRule="auto"/>
        <w:rPr>
          <w:rFonts w:hint="eastAsia"/>
          <w:sz w:val="24"/>
          <w:szCs w:val="28"/>
        </w:rPr>
      </w:pPr>
      <w:r>
        <w:rPr>
          <w:rFonts w:hint="eastAsia"/>
          <w:sz w:val="24"/>
          <w:szCs w:val="28"/>
        </w:rPr>
        <w:t xml:space="preserve">    方法B：卡扣固定法。用带十字批头的手电钻穿过起始／结束卡扣孔垂直旋入螺钉，见图。将卡扣紧固到龙骨上，螺钉应与每个龙骨的中心对齐。再将第一块板推入起始／结束卡扣，见图。推入时应使板面平直且牢固。</w:t>
      </w:r>
    </w:p>
    <w:p>
      <w:pPr>
        <w:bidi w:val="0"/>
        <w:spacing w:line="360" w:lineRule="auto"/>
        <w:rPr>
          <w:rFonts w:hint="eastAsia"/>
          <w:sz w:val="24"/>
          <w:szCs w:val="28"/>
        </w:rPr>
      </w:pPr>
      <w:r>
        <w:rPr>
          <w:rFonts w:hint="eastAsia"/>
          <w:sz w:val="24"/>
          <w:szCs w:val="28"/>
        </w:rPr>
        <w:drawing>
          <wp:inline distT="0" distB="0" distL="114300" distR="114300">
            <wp:extent cx="2746375" cy="1579880"/>
            <wp:effectExtent l="0" t="0" r="15875" b="1270"/>
            <wp:docPr id="162" name="图片 23" descr="302738235135045925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descr="3027382351350459257078"/>
                    <pic:cNvPicPr>
                      <a:picLocks noChangeAspect="1"/>
                    </pic:cNvPicPr>
                  </pic:nvPicPr>
                  <pic:blipFill>
                    <a:blip r:embed="rId183"/>
                    <a:stretch>
                      <a:fillRect/>
                    </a:stretch>
                  </pic:blipFill>
                  <pic:spPr>
                    <a:xfrm>
                      <a:off x="0" y="0"/>
                      <a:ext cx="2746375" cy="157988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紧固起始／结束金属卡扣</w:t>
      </w:r>
    </w:p>
    <w:p>
      <w:pPr>
        <w:bidi w:val="0"/>
        <w:spacing w:line="360" w:lineRule="auto"/>
        <w:rPr>
          <w:rFonts w:hint="eastAsia"/>
          <w:sz w:val="24"/>
          <w:szCs w:val="28"/>
        </w:rPr>
      </w:pPr>
      <w:r>
        <w:rPr>
          <w:rFonts w:hint="eastAsia"/>
          <w:sz w:val="24"/>
          <w:szCs w:val="28"/>
        </w:rPr>
        <w:drawing>
          <wp:inline distT="0" distB="0" distL="114300" distR="114300">
            <wp:extent cx="984885" cy="282575"/>
            <wp:effectExtent l="0" t="0" r="5715" b="3175"/>
            <wp:docPr id="163" name="图片 24" descr="615065355135045925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descr="6150653551350459257093"/>
                    <pic:cNvPicPr>
                      <a:picLocks noChangeAspect="1"/>
                    </pic:cNvPicPr>
                  </pic:nvPicPr>
                  <pic:blipFill>
                    <a:blip r:embed="rId184"/>
                    <a:stretch>
                      <a:fillRect/>
                    </a:stretch>
                  </pic:blipFill>
                  <pic:spPr>
                    <a:xfrm>
                      <a:off x="0" y="0"/>
                      <a:ext cx="984885" cy="28257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drawing>
          <wp:inline distT="0" distB="0" distL="114300" distR="114300">
            <wp:extent cx="2519680" cy="1276350"/>
            <wp:effectExtent l="0" t="0" r="13970" b="0"/>
            <wp:docPr id="150" name="图片 25" descr="937470023135045925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descr="9374700231350459257093"/>
                    <pic:cNvPicPr>
                      <a:picLocks noChangeAspect="1"/>
                    </pic:cNvPicPr>
                  </pic:nvPicPr>
                  <pic:blipFill>
                    <a:blip r:embed="rId185"/>
                    <a:stretch>
                      <a:fillRect/>
                    </a:stretch>
                  </pic:blipFill>
                  <pic:spPr>
                    <a:xfrm>
                      <a:off x="0" y="0"/>
                      <a:ext cx="2519680" cy="127635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将第一块板推入起始／结束卡扣</w:t>
      </w:r>
    </w:p>
    <w:p>
      <w:pPr>
        <w:bidi w:val="0"/>
        <w:spacing w:line="360" w:lineRule="auto"/>
        <w:rPr>
          <w:rFonts w:hint="eastAsia"/>
          <w:sz w:val="24"/>
          <w:szCs w:val="28"/>
        </w:rPr>
      </w:pPr>
      <w:r>
        <w:rPr>
          <w:rFonts w:hint="eastAsia"/>
          <w:sz w:val="24"/>
          <w:szCs w:val="28"/>
        </w:rPr>
        <w:t xml:space="preserve">第二步：插入卡扣   </w:t>
      </w:r>
    </w:p>
    <w:p>
      <w:pPr>
        <w:bidi w:val="0"/>
        <w:spacing w:line="360" w:lineRule="auto"/>
        <w:rPr>
          <w:rFonts w:hint="eastAsia"/>
          <w:sz w:val="24"/>
          <w:szCs w:val="28"/>
        </w:rPr>
      </w:pPr>
      <w:r>
        <w:rPr>
          <w:rFonts w:hint="eastAsia"/>
          <w:sz w:val="24"/>
          <w:szCs w:val="28"/>
        </w:rPr>
        <w:t>固定好第一块板后，再放入第二块板，两块板的间距为8m左右，将专用卡扣从两块板的侧面端口滑入两板的凹槽处，见图。</w:t>
      </w:r>
    </w:p>
    <w:p>
      <w:pPr>
        <w:bidi w:val="0"/>
        <w:spacing w:line="360" w:lineRule="auto"/>
        <w:rPr>
          <w:rFonts w:hint="eastAsia"/>
          <w:sz w:val="24"/>
          <w:szCs w:val="28"/>
        </w:rPr>
      </w:pPr>
      <w:r>
        <w:rPr>
          <w:rFonts w:hint="eastAsia"/>
          <w:sz w:val="24"/>
          <w:szCs w:val="28"/>
        </w:rPr>
        <w:drawing>
          <wp:inline distT="0" distB="0" distL="114300" distR="114300">
            <wp:extent cx="2601595" cy="1946910"/>
            <wp:effectExtent l="0" t="0" r="8255" b="15240"/>
            <wp:docPr id="156" name="图片 26" descr="842507759135045925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descr="8425077591350459257093"/>
                    <pic:cNvPicPr>
                      <a:picLocks noChangeAspect="1"/>
                    </pic:cNvPicPr>
                  </pic:nvPicPr>
                  <pic:blipFill>
                    <a:blip r:embed="rId186"/>
                    <a:stretch>
                      <a:fillRect/>
                    </a:stretch>
                  </pic:blipFill>
                  <pic:spPr>
                    <a:xfrm>
                      <a:off x="0" y="0"/>
                      <a:ext cx="2601595" cy="194691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在地板中插入卡扣 </w:t>
      </w:r>
    </w:p>
    <w:p>
      <w:pPr>
        <w:bidi w:val="0"/>
        <w:spacing w:line="360" w:lineRule="auto"/>
        <w:rPr>
          <w:rFonts w:hint="eastAsia"/>
          <w:sz w:val="24"/>
          <w:szCs w:val="28"/>
        </w:rPr>
      </w:pPr>
      <w:r>
        <w:rPr>
          <w:rFonts w:hint="eastAsia"/>
          <w:sz w:val="24"/>
          <w:szCs w:val="28"/>
        </w:rPr>
        <w:t>每个龙骨上需要一个卡扣，卡扣放置在龙骨的中间位置，卡扣的螺钉孔应与龙骨的中心对齐，见图</w:t>
      </w:r>
      <w:r>
        <w:rPr>
          <w:rFonts w:hint="eastAsia"/>
          <w:sz w:val="24"/>
          <w:szCs w:val="28"/>
          <w:lang w:val="en-US" w:eastAsia="zh-CN"/>
        </w:rPr>
        <w:t>1</w:t>
      </w:r>
      <w:r>
        <w:rPr>
          <w:rFonts w:hint="eastAsia"/>
          <w:sz w:val="24"/>
          <w:szCs w:val="28"/>
        </w:rPr>
        <w:t>。放好卡扣后，用力将第二块板朝着卡扣压紧，使卡扣和地板凹槽紧密结合，见图</w:t>
      </w:r>
      <w:r>
        <w:rPr>
          <w:rFonts w:hint="eastAsia"/>
          <w:sz w:val="24"/>
          <w:szCs w:val="28"/>
          <w:lang w:val="en-US" w:eastAsia="zh-CN"/>
        </w:rPr>
        <w:t>2</w:t>
      </w:r>
      <w:r>
        <w:rPr>
          <w:rFonts w:hint="eastAsia"/>
          <w:sz w:val="24"/>
          <w:szCs w:val="28"/>
        </w:rPr>
        <w:t>。</w:t>
      </w:r>
    </w:p>
    <w:p>
      <w:pPr>
        <w:bidi w:val="0"/>
        <w:spacing w:line="360" w:lineRule="auto"/>
        <w:rPr>
          <w:rFonts w:hint="eastAsia"/>
          <w:sz w:val="24"/>
          <w:szCs w:val="28"/>
        </w:rPr>
      </w:pPr>
      <w:r>
        <w:rPr>
          <w:rFonts w:hint="eastAsia"/>
          <w:sz w:val="24"/>
          <w:szCs w:val="28"/>
        </w:rPr>
        <w:drawing>
          <wp:inline distT="0" distB="0" distL="114300" distR="114300">
            <wp:extent cx="2744470" cy="1363980"/>
            <wp:effectExtent l="0" t="0" r="17780" b="7620"/>
            <wp:docPr id="167" name="图片 27" descr="38320501613504592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descr="3832050161350459257109"/>
                    <pic:cNvPicPr>
                      <a:picLocks noChangeAspect="1"/>
                    </pic:cNvPicPr>
                  </pic:nvPicPr>
                  <pic:blipFill>
                    <a:blip r:embed="rId187"/>
                    <a:stretch>
                      <a:fillRect/>
                    </a:stretch>
                  </pic:blipFill>
                  <pic:spPr>
                    <a:xfrm>
                      <a:off x="0" y="0"/>
                      <a:ext cx="2744470" cy="1363980"/>
                    </a:xfrm>
                    <a:prstGeom prst="rect">
                      <a:avLst/>
                    </a:prstGeom>
                    <a:noFill/>
                    <a:ln>
                      <a:noFill/>
                    </a:ln>
                  </pic:spPr>
                </pic:pic>
              </a:graphicData>
            </a:graphic>
          </wp:inline>
        </w:drawing>
      </w:r>
      <w:r>
        <w:rPr>
          <w:rFonts w:hint="eastAsia"/>
          <w:sz w:val="24"/>
          <w:szCs w:val="28"/>
        </w:rPr>
        <w:t xml:space="preserve">     </w:t>
      </w:r>
      <w:r>
        <w:rPr>
          <w:rFonts w:hint="eastAsia"/>
          <w:sz w:val="24"/>
          <w:szCs w:val="28"/>
        </w:rPr>
        <w:drawing>
          <wp:inline distT="0" distB="0" distL="114300" distR="114300">
            <wp:extent cx="1832610" cy="1394460"/>
            <wp:effectExtent l="0" t="0" r="15240" b="15240"/>
            <wp:docPr id="168" name="图片 28" descr="4032636313504592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descr="403263631350459257125"/>
                    <pic:cNvPicPr>
                      <a:picLocks noChangeAspect="1"/>
                    </pic:cNvPicPr>
                  </pic:nvPicPr>
                  <pic:blipFill>
                    <a:blip r:embed="rId188"/>
                    <a:stretch>
                      <a:fillRect/>
                    </a:stretch>
                  </pic:blipFill>
                  <pic:spPr>
                    <a:xfrm>
                      <a:off x="0" y="0"/>
                      <a:ext cx="1832610" cy="139446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图</w:t>
      </w:r>
      <w:r>
        <w:rPr>
          <w:rFonts w:hint="eastAsia"/>
          <w:sz w:val="24"/>
          <w:szCs w:val="28"/>
          <w:lang w:val="en-US" w:eastAsia="zh-CN"/>
        </w:rPr>
        <w:t>1</w:t>
      </w:r>
      <w:r>
        <w:rPr>
          <w:rFonts w:hint="eastAsia"/>
          <w:sz w:val="24"/>
          <w:szCs w:val="28"/>
        </w:rPr>
        <w:t xml:space="preserve"> 卡扣孔与龙骨中心对齐            图</w:t>
      </w:r>
      <w:r>
        <w:rPr>
          <w:rFonts w:hint="eastAsia"/>
          <w:sz w:val="24"/>
          <w:szCs w:val="28"/>
          <w:lang w:val="en-US" w:eastAsia="zh-CN"/>
        </w:rPr>
        <w:t>2</w:t>
      </w:r>
      <w:r>
        <w:rPr>
          <w:rFonts w:hint="eastAsia"/>
          <w:sz w:val="24"/>
          <w:szCs w:val="28"/>
        </w:rPr>
        <w:t xml:space="preserve"> 将第二块板朝着卡扣压紧</w:t>
      </w:r>
    </w:p>
    <w:p>
      <w:pPr>
        <w:bidi w:val="0"/>
        <w:spacing w:line="360" w:lineRule="auto"/>
        <w:rPr>
          <w:rFonts w:hint="eastAsia"/>
          <w:sz w:val="24"/>
          <w:szCs w:val="28"/>
        </w:rPr>
      </w:pPr>
      <w:r>
        <w:rPr>
          <w:rFonts w:hint="eastAsia"/>
          <w:sz w:val="24"/>
          <w:szCs w:val="28"/>
        </w:rPr>
        <w:t>第三步：预钻引导孔</w:t>
      </w:r>
    </w:p>
    <w:p>
      <w:pPr>
        <w:bidi w:val="0"/>
        <w:spacing w:line="360" w:lineRule="auto"/>
        <w:rPr>
          <w:rFonts w:hint="eastAsia"/>
          <w:sz w:val="24"/>
          <w:szCs w:val="28"/>
        </w:rPr>
      </w:pPr>
      <w:r>
        <w:rPr>
          <w:rFonts w:hint="eastAsia"/>
          <w:sz w:val="24"/>
          <w:szCs w:val="28"/>
        </w:rPr>
        <w:t>穿过卡扣中心的孔洞，用直径略小于地板钉直径的直柄麻花钻预钻引孔，钻孔时钻头与孔洞保持垂直。见图。</w:t>
      </w:r>
    </w:p>
    <w:p>
      <w:pPr>
        <w:bidi w:val="0"/>
        <w:spacing w:line="360" w:lineRule="auto"/>
        <w:rPr>
          <w:rFonts w:hint="eastAsia"/>
          <w:sz w:val="24"/>
          <w:szCs w:val="28"/>
        </w:rPr>
      </w:pPr>
      <w:r>
        <w:rPr>
          <w:rFonts w:hint="eastAsia"/>
          <w:sz w:val="24"/>
          <w:szCs w:val="28"/>
        </w:rPr>
        <w:drawing>
          <wp:inline distT="0" distB="0" distL="114300" distR="114300">
            <wp:extent cx="3949700" cy="1665605"/>
            <wp:effectExtent l="0" t="0" r="12700" b="10795"/>
            <wp:docPr id="169" name="图片 29" descr="56932403213504592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descr="5693240321350459257125"/>
                    <pic:cNvPicPr>
                      <a:picLocks noChangeAspect="1"/>
                    </pic:cNvPicPr>
                  </pic:nvPicPr>
                  <pic:blipFill>
                    <a:blip r:embed="rId189"/>
                    <a:stretch>
                      <a:fillRect/>
                    </a:stretch>
                  </pic:blipFill>
                  <pic:spPr>
                    <a:xfrm>
                      <a:off x="0" y="0"/>
                      <a:ext cx="3949700" cy="1665605"/>
                    </a:xfrm>
                    <a:prstGeom prst="rect">
                      <a:avLst/>
                    </a:prstGeom>
                    <a:noFill/>
                    <a:ln>
                      <a:noFill/>
                    </a:ln>
                  </pic:spPr>
                </pic:pic>
              </a:graphicData>
            </a:graphic>
          </wp:inline>
        </w:drawing>
      </w:r>
      <w:r>
        <w:rPr>
          <w:rFonts w:hint="eastAsia"/>
          <w:sz w:val="24"/>
          <w:szCs w:val="28"/>
        </w:rPr>
        <w:t xml:space="preserve">        垂直预钻引孔 </w:t>
      </w:r>
    </w:p>
    <w:p>
      <w:pPr>
        <w:bidi w:val="0"/>
        <w:spacing w:line="360" w:lineRule="auto"/>
        <w:rPr>
          <w:rFonts w:hint="eastAsia"/>
          <w:sz w:val="24"/>
          <w:szCs w:val="28"/>
        </w:rPr>
      </w:pPr>
      <w:r>
        <w:rPr>
          <w:rFonts w:hint="eastAsia"/>
          <w:sz w:val="24"/>
          <w:szCs w:val="28"/>
        </w:rPr>
        <w:t>第四步：旋入螺钉</w:t>
      </w:r>
    </w:p>
    <w:p>
      <w:pPr>
        <w:bidi w:val="0"/>
        <w:spacing w:line="360" w:lineRule="auto"/>
        <w:rPr>
          <w:rFonts w:hint="eastAsia"/>
          <w:sz w:val="24"/>
          <w:szCs w:val="28"/>
        </w:rPr>
      </w:pPr>
      <w:r>
        <w:rPr>
          <w:rFonts w:hint="eastAsia"/>
          <w:sz w:val="24"/>
          <w:szCs w:val="28"/>
        </w:rPr>
        <w:t xml:space="preserve"> 将不锈钢自攻螺钉垂直插入卡扣的中心，用带十字批头的手电钻将卡扣旋入龙骨内，卡扣的两翼正好紧紧压在地板的凹槽处，使得地板固定在龙骨上，见图。</w:t>
      </w:r>
    </w:p>
    <w:p>
      <w:pPr>
        <w:bidi w:val="0"/>
        <w:spacing w:line="360" w:lineRule="auto"/>
        <w:rPr>
          <w:rFonts w:hint="eastAsia"/>
          <w:sz w:val="24"/>
          <w:szCs w:val="28"/>
        </w:rPr>
      </w:pPr>
      <w:r>
        <w:rPr>
          <w:rFonts w:hint="eastAsia"/>
          <w:sz w:val="24"/>
          <w:szCs w:val="28"/>
        </w:rPr>
        <w:drawing>
          <wp:inline distT="0" distB="0" distL="114300" distR="114300">
            <wp:extent cx="4100195" cy="2165350"/>
            <wp:effectExtent l="0" t="0" r="14605" b="6350"/>
            <wp:docPr id="170" name="图片 30" descr="34584773213504592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descr="3458477321350459257125"/>
                    <pic:cNvPicPr>
                      <a:picLocks noChangeAspect="1"/>
                    </pic:cNvPicPr>
                  </pic:nvPicPr>
                  <pic:blipFill>
                    <a:blip r:embed="rId190"/>
                    <a:stretch>
                      <a:fillRect/>
                    </a:stretch>
                  </pic:blipFill>
                  <pic:spPr>
                    <a:xfrm>
                      <a:off x="0" y="0"/>
                      <a:ext cx="4100195" cy="216535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将螺钉垂直旋入卡扣内</w:t>
      </w:r>
    </w:p>
    <w:p>
      <w:pPr>
        <w:bidi w:val="0"/>
        <w:spacing w:line="360" w:lineRule="auto"/>
        <w:rPr>
          <w:rFonts w:hint="eastAsia"/>
          <w:sz w:val="24"/>
          <w:szCs w:val="28"/>
        </w:rPr>
      </w:pPr>
      <w:r>
        <w:rPr>
          <w:rFonts w:hint="eastAsia"/>
          <w:sz w:val="24"/>
          <w:szCs w:val="28"/>
        </w:rPr>
        <w:t>第五步：控制合适的间距</w:t>
      </w:r>
    </w:p>
    <w:p>
      <w:pPr>
        <w:bidi w:val="0"/>
        <w:spacing w:line="360" w:lineRule="auto"/>
        <w:rPr>
          <w:rFonts w:hint="eastAsia"/>
          <w:sz w:val="24"/>
          <w:szCs w:val="28"/>
        </w:rPr>
      </w:pPr>
      <w:r>
        <w:rPr>
          <w:rFonts w:hint="eastAsia"/>
          <w:sz w:val="24"/>
          <w:szCs w:val="28"/>
        </w:rPr>
        <w:t>正确铺装时，卡扣能提供合适的8mm左右的间距。 每铺装3～4板后，应测量铺装地板的总宽度，检查它们是否平行，并用无损坏锤头将地板敲紧以保持合适的间距，如图。重复以上的步骤，直到地板铺装完成。</w:t>
      </w:r>
    </w:p>
    <w:p>
      <w:pPr>
        <w:bidi w:val="0"/>
        <w:spacing w:line="360" w:lineRule="auto"/>
        <w:rPr>
          <w:rFonts w:hint="eastAsia"/>
          <w:sz w:val="24"/>
          <w:szCs w:val="28"/>
        </w:rPr>
      </w:pPr>
      <w:r>
        <w:rPr>
          <w:rFonts w:hint="eastAsia"/>
          <w:sz w:val="24"/>
          <w:szCs w:val="28"/>
        </w:rPr>
        <w:drawing>
          <wp:inline distT="0" distB="0" distL="114300" distR="114300">
            <wp:extent cx="3493135" cy="1670685"/>
            <wp:effectExtent l="0" t="0" r="12065" b="5715"/>
            <wp:docPr id="171" name="图片 31" descr="872003498135045925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descr="8720034981350459257140"/>
                    <pic:cNvPicPr>
                      <a:picLocks noChangeAspect="1"/>
                    </pic:cNvPicPr>
                  </pic:nvPicPr>
                  <pic:blipFill>
                    <a:blip r:embed="rId191"/>
                    <a:stretch>
                      <a:fillRect/>
                    </a:stretch>
                  </pic:blipFill>
                  <pic:spPr>
                    <a:xfrm>
                      <a:off x="0" y="0"/>
                      <a:ext cx="3493135" cy="1670685"/>
                    </a:xfrm>
                    <a:prstGeom prst="rect">
                      <a:avLst/>
                    </a:prstGeom>
                    <a:noFill/>
                    <a:ln>
                      <a:noFill/>
                    </a:ln>
                  </pic:spPr>
                </pic:pic>
              </a:graphicData>
            </a:graphic>
          </wp:inline>
        </w:drawing>
      </w:r>
      <w:r>
        <w:rPr>
          <w:rFonts w:hint="eastAsia"/>
          <w:sz w:val="24"/>
          <w:szCs w:val="28"/>
        </w:rPr>
        <w:t xml:space="preserve">                                 用无损坏锤头将地板敲紧</w:t>
      </w:r>
    </w:p>
    <w:p>
      <w:pPr>
        <w:bidi w:val="0"/>
        <w:spacing w:line="360" w:lineRule="auto"/>
        <w:rPr>
          <w:rFonts w:hint="eastAsia"/>
          <w:sz w:val="24"/>
          <w:szCs w:val="28"/>
        </w:rPr>
      </w:pPr>
      <w:r>
        <w:rPr>
          <w:rFonts w:hint="eastAsia"/>
          <w:sz w:val="24"/>
          <w:szCs w:val="28"/>
        </w:rPr>
        <w:t>第六步：紧固最后一块板</w:t>
      </w:r>
    </w:p>
    <w:p>
      <w:pPr>
        <w:bidi w:val="0"/>
        <w:spacing w:line="360" w:lineRule="auto"/>
        <w:rPr>
          <w:rFonts w:hint="eastAsia"/>
          <w:sz w:val="24"/>
          <w:szCs w:val="28"/>
        </w:rPr>
      </w:pPr>
      <w:r>
        <w:rPr>
          <w:rFonts w:hint="eastAsia"/>
          <w:sz w:val="24"/>
          <w:szCs w:val="28"/>
        </w:rPr>
        <w:t xml:space="preserve">    预钻孔，铺装最后一块地板时在其外边缘用不锈钢自攻螺钉紧固，螺钉以45°角紧固到端板内，见图。 </w:t>
      </w:r>
    </w:p>
    <w:p>
      <w:pPr>
        <w:bidi w:val="0"/>
        <w:spacing w:line="360" w:lineRule="auto"/>
        <w:rPr>
          <w:rFonts w:hint="eastAsia"/>
          <w:sz w:val="24"/>
          <w:szCs w:val="28"/>
        </w:rPr>
      </w:pPr>
      <w:r>
        <w:rPr>
          <w:rFonts w:hint="eastAsia"/>
          <w:sz w:val="24"/>
          <w:szCs w:val="28"/>
        </w:rPr>
        <w:drawing>
          <wp:inline distT="0" distB="0" distL="114300" distR="114300">
            <wp:extent cx="3154680" cy="1529715"/>
            <wp:effectExtent l="0" t="0" r="7620" b="13335"/>
            <wp:docPr id="166" name="图片 32" descr="6724684941350459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descr="6724684941350459257156"/>
                    <pic:cNvPicPr>
                      <a:picLocks noChangeAspect="1"/>
                    </pic:cNvPicPr>
                  </pic:nvPicPr>
                  <pic:blipFill>
                    <a:blip r:embed="rId192"/>
                    <a:stretch>
                      <a:fillRect/>
                    </a:stretch>
                  </pic:blipFill>
                  <pic:spPr>
                    <a:xfrm>
                      <a:off x="0" y="0"/>
                      <a:ext cx="3154680" cy="152971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图 将最后一块板用螺钉紧固到端板 </w:t>
      </w:r>
    </w:p>
    <w:p>
      <w:pPr>
        <w:bidi w:val="0"/>
        <w:spacing w:line="360" w:lineRule="auto"/>
        <w:rPr>
          <w:rFonts w:hint="eastAsia"/>
          <w:sz w:val="24"/>
          <w:szCs w:val="28"/>
        </w:rPr>
      </w:pPr>
      <w:r>
        <w:rPr>
          <w:rFonts w:hint="eastAsia"/>
          <w:sz w:val="24"/>
          <w:szCs w:val="28"/>
        </w:rPr>
        <w:t>4卡扣板施工步骤方法二</w:t>
      </w:r>
    </w:p>
    <w:p>
      <w:pPr>
        <w:bidi w:val="0"/>
        <w:spacing w:line="360" w:lineRule="auto"/>
        <w:rPr>
          <w:rFonts w:hint="eastAsia"/>
          <w:sz w:val="24"/>
          <w:szCs w:val="28"/>
        </w:rPr>
      </w:pPr>
      <w:r>
        <w:rPr>
          <w:rFonts w:hint="eastAsia"/>
          <w:sz w:val="24"/>
          <w:szCs w:val="28"/>
        </w:rPr>
        <w:t>第一步：紧固第一块板，与上述卡扣板施工步骤方法一中的第一步相同。</w:t>
      </w:r>
    </w:p>
    <w:p>
      <w:pPr>
        <w:bidi w:val="0"/>
        <w:spacing w:line="360" w:lineRule="auto"/>
        <w:rPr>
          <w:rFonts w:hint="eastAsia"/>
          <w:sz w:val="24"/>
          <w:szCs w:val="28"/>
        </w:rPr>
      </w:pPr>
      <w:r>
        <w:rPr>
          <w:rFonts w:hint="eastAsia"/>
          <w:sz w:val="24"/>
          <w:szCs w:val="28"/>
        </w:rPr>
        <w:t>第二步：将塑料卡扣插入第一块木塑地板凹槽处，每条龙骨上插入一个卡扣，并使卡扣中心与每条龙骨的中心对齐。再穿过卡扣中心用手电钻预钻引孔，见图。</w:t>
      </w:r>
    </w:p>
    <w:p>
      <w:pPr>
        <w:bidi w:val="0"/>
        <w:spacing w:line="360" w:lineRule="auto"/>
        <w:rPr>
          <w:rFonts w:hint="eastAsia"/>
          <w:sz w:val="24"/>
          <w:szCs w:val="28"/>
        </w:rPr>
      </w:pPr>
      <w:r>
        <w:rPr>
          <w:rFonts w:hint="eastAsia"/>
          <w:sz w:val="24"/>
          <w:szCs w:val="28"/>
        </w:rPr>
        <w:drawing>
          <wp:inline distT="0" distB="0" distL="114300" distR="114300">
            <wp:extent cx="1795145" cy="1503045"/>
            <wp:effectExtent l="0" t="0" r="14605" b="1905"/>
            <wp:docPr id="174" name="图片 33" descr="2401873251350459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3" descr="2401873251350459257156"/>
                    <pic:cNvPicPr>
                      <a:picLocks noChangeAspect="1"/>
                    </pic:cNvPicPr>
                  </pic:nvPicPr>
                  <pic:blipFill>
                    <a:blip r:embed="rId193"/>
                    <a:stretch>
                      <a:fillRect/>
                    </a:stretch>
                  </pic:blipFill>
                  <pic:spPr>
                    <a:xfrm>
                      <a:off x="0" y="0"/>
                      <a:ext cx="1795145" cy="150304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放置卡扣并预钻引孔</w:t>
      </w:r>
    </w:p>
    <w:p>
      <w:pPr>
        <w:bidi w:val="0"/>
        <w:spacing w:line="360" w:lineRule="auto"/>
        <w:rPr>
          <w:rFonts w:hint="eastAsia"/>
          <w:sz w:val="24"/>
          <w:szCs w:val="28"/>
        </w:rPr>
      </w:pPr>
      <w:r>
        <w:rPr>
          <w:rFonts w:hint="eastAsia"/>
          <w:sz w:val="24"/>
          <w:szCs w:val="28"/>
        </w:rPr>
        <w:t>第三步：将螺钉插入卡扣中心，并用带十字批头的手电钻将螺钉旋入一半，请勿全部旋入。螺钉孔应与龙骨中心对齐。按照这种方式沿着地板长度方向继续在每个龙骨处都紧固卡扣，见图。</w:t>
      </w:r>
    </w:p>
    <w:p>
      <w:pPr>
        <w:bidi w:val="0"/>
        <w:spacing w:line="360" w:lineRule="auto"/>
        <w:rPr>
          <w:rFonts w:hint="eastAsia"/>
          <w:sz w:val="24"/>
          <w:szCs w:val="28"/>
        </w:rPr>
      </w:pPr>
      <w:r>
        <w:rPr>
          <w:rFonts w:hint="eastAsia"/>
          <w:sz w:val="24"/>
          <w:szCs w:val="28"/>
        </w:rPr>
        <w:drawing>
          <wp:inline distT="0" distB="0" distL="114300" distR="114300">
            <wp:extent cx="1318260" cy="1527175"/>
            <wp:effectExtent l="0" t="0" r="15240" b="15875"/>
            <wp:docPr id="187" name="图片 34" descr="633850749135045925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descr="6338507491350459257171"/>
                    <pic:cNvPicPr>
                      <a:picLocks noChangeAspect="1"/>
                    </pic:cNvPicPr>
                  </pic:nvPicPr>
                  <pic:blipFill>
                    <a:blip r:embed="rId194"/>
                    <a:stretch>
                      <a:fillRect/>
                    </a:stretch>
                  </pic:blipFill>
                  <pic:spPr>
                    <a:xfrm>
                      <a:off x="0" y="0"/>
                      <a:ext cx="1318260" cy="1527175"/>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用带十字批头的手电钻将螺钉旋入一半</w:t>
      </w:r>
    </w:p>
    <w:p>
      <w:pPr>
        <w:bidi w:val="0"/>
        <w:spacing w:line="360" w:lineRule="auto"/>
        <w:rPr>
          <w:rFonts w:hint="eastAsia"/>
          <w:sz w:val="24"/>
          <w:szCs w:val="28"/>
        </w:rPr>
      </w:pPr>
      <w:r>
        <w:rPr>
          <w:rFonts w:hint="eastAsia"/>
          <w:sz w:val="24"/>
          <w:szCs w:val="28"/>
        </w:rPr>
        <w:t>第四步：铺装第二块板</w:t>
      </w:r>
    </w:p>
    <w:p>
      <w:pPr>
        <w:bidi w:val="0"/>
        <w:spacing w:line="360" w:lineRule="auto"/>
        <w:rPr>
          <w:rFonts w:hint="eastAsia"/>
          <w:sz w:val="24"/>
          <w:szCs w:val="28"/>
        </w:rPr>
      </w:pPr>
      <w:r>
        <w:rPr>
          <w:rFonts w:hint="eastAsia"/>
          <w:sz w:val="24"/>
          <w:szCs w:val="28"/>
        </w:rPr>
        <w:t>将第二块板滑到显露的卡扣处，确保连接卡扣和凹槽结合紧密(可用锤头敲击)。再按照第三步的铺装方法在第二块板的另一边放好卡扣后紧固，如图。正确铺装时卡扣能提供合适的8mm间距。</w:t>
      </w:r>
    </w:p>
    <w:p>
      <w:pPr>
        <w:bidi w:val="0"/>
        <w:spacing w:line="360" w:lineRule="auto"/>
        <w:rPr>
          <w:rFonts w:hint="eastAsia"/>
          <w:sz w:val="24"/>
          <w:szCs w:val="28"/>
        </w:rPr>
      </w:pPr>
      <w:r>
        <w:rPr>
          <w:rFonts w:hint="eastAsia"/>
          <w:sz w:val="24"/>
          <w:szCs w:val="28"/>
        </w:rPr>
        <w:drawing>
          <wp:inline distT="0" distB="0" distL="114300" distR="114300">
            <wp:extent cx="1969135" cy="1645920"/>
            <wp:effectExtent l="0" t="0" r="12065" b="11430"/>
            <wp:docPr id="178" name="图片 35" descr="119872209135045925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 descr="1198722091350459257171"/>
                    <pic:cNvPicPr>
                      <a:picLocks noChangeAspect="1"/>
                    </pic:cNvPicPr>
                  </pic:nvPicPr>
                  <pic:blipFill>
                    <a:blip r:embed="rId195"/>
                    <a:stretch>
                      <a:fillRect/>
                    </a:stretch>
                  </pic:blipFill>
                  <pic:spPr>
                    <a:xfrm>
                      <a:off x="0" y="0"/>
                      <a:ext cx="1969135" cy="164592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螺钉旋入一半以紧固第二块板</w:t>
      </w:r>
    </w:p>
    <w:p>
      <w:pPr>
        <w:bidi w:val="0"/>
        <w:spacing w:line="360" w:lineRule="auto"/>
        <w:rPr>
          <w:rFonts w:hint="eastAsia"/>
          <w:sz w:val="24"/>
          <w:szCs w:val="28"/>
        </w:rPr>
      </w:pPr>
      <w:r>
        <w:rPr>
          <w:rFonts w:hint="eastAsia"/>
          <w:sz w:val="24"/>
          <w:szCs w:val="28"/>
        </w:rPr>
        <w:t>第五步：完成地板铺装</w:t>
      </w:r>
    </w:p>
    <w:p>
      <w:pPr>
        <w:bidi w:val="0"/>
        <w:spacing w:line="360" w:lineRule="auto"/>
        <w:rPr>
          <w:rFonts w:hint="eastAsia"/>
          <w:sz w:val="24"/>
          <w:szCs w:val="28"/>
        </w:rPr>
      </w:pPr>
      <w:r>
        <w:rPr>
          <w:rFonts w:hint="eastAsia"/>
          <w:sz w:val="24"/>
          <w:szCs w:val="28"/>
        </w:rPr>
        <w:t>回头紧固第一排卡扣上被旋到一半的螺钉，见图。继续按照以上方法铺装地板直到最后一块板。</w:t>
      </w:r>
    </w:p>
    <w:p>
      <w:pPr>
        <w:bidi w:val="0"/>
        <w:spacing w:line="360" w:lineRule="auto"/>
        <w:rPr>
          <w:rFonts w:hint="eastAsia"/>
          <w:sz w:val="24"/>
          <w:szCs w:val="28"/>
        </w:rPr>
      </w:pPr>
      <w:r>
        <w:rPr>
          <w:rFonts w:hint="eastAsia"/>
          <w:sz w:val="24"/>
          <w:szCs w:val="28"/>
        </w:rPr>
        <w:drawing>
          <wp:inline distT="0" distB="0" distL="114300" distR="114300">
            <wp:extent cx="2267585" cy="1920240"/>
            <wp:effectExtent l="0" t="0" r="18415" b="3810"/>
            <wp:docPr id="192" name="图片 36" descr="816745463135045925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6" descr="8167454631350459257171"/>
                    <pic:cNvPicPr>
                      <a:picLocks noChangeAspect="1"/>
                    </pic:cNvPicPr>
                  </pic:nvPicPr>
                  <pic:blipFill>
                    <a:blip r:embed="rId196"/>
                    <a:stretch>
                      <a:fillRect/>
                    </a:stretch>
                  </pic:blipFill>
                  <pic:spPr>
                    <a:xfrm>
                      <a:off x="0" y="0"/>
                      <a:ext cx="2267585" cy="1920240"/>
                    </a:xfrm>
                    <a:prstGeom prst="rect">
                      <a:avLst/>
                    </a:prstGeom>
                    <a:noFill/>
                    <a:ln>
                      <a:noFill/>
                    </a:ln>
                  </pic:spPr>
                </pic:pic>
              </a:graphicData>
            </a:graphic>
          </wp:inline>
        </w:drawing>
      </w:r>
    </w:p>
    <w:p>
      <w:pPr>
        <w:bidi w:val="0"/>
        <w:spacing w:line="360" w:lineRule="auto"/>
        <w:rPr>
          <w:rFonts w:hint="eastAsia"/>
          <w:sz w:val="24"/>
          <w:szCs w:val="28"/>
          <w:lang w:val="en-US" w:eastAsia="zh-CN"/>
        </w:rPr>
      </w:pPr>
      <w:r>
        <w:rPr>
          <w:rFonts w:hint="eastAsia"/>
          <w:sz w:val="24"/>
          <w:szCs w:val="28"/>
        </w:rPr>
        <w:t>回头紧固第一排螺钉</w:t>
      </w:r>
    </w:p>
    <w:p>
      <w:pPr>
        <w:bidi w:val="0"/>
        <w:spacing w:line="360" w:lineRule="auto"/>
        <w:rPr>
          <w:rFonts w:hint="eastAsia"/>
          <w:sz w:val="24"/>
          <w:szCs w:val="28"/>
        </w:rPr>
      </w:pPr>
      <w:r>
        <w:rPr>
          <w:rFonts w:hint="eastAsia"/>
          <w:sz w:val="24"/>
          <w:szCs w:val="28"/>
          <w:lang w:val="en-US" w:eastAsia="zh-CN"/>
        </w:rPr>
        <w:t>②</w:t>
      </w:r>
      <w:r>
        <w:rPr>
          <w:rFonts w:hint="eastAsia"/>
          <w:sz w:val="24"/>
          <w:szCs w:val="28"/>
        </w:rPr>
        <w:t>操作要领</w:t>
      </w:r>
    </w:p>
    <w:p>
      <w:pPr>
        <w:bidi w:val="0"/>
        <w:spacing w:line="360" w:lineRule="auto"/>
        <w:rPr>
          <w:rFonts w:hint="eastAsia"/>
          <w:sz w:val="24"/>
          <w:szCs w:val="28"/>
        </w:rPr>
      </w:pPr>
      <w:r>
        <w:rPr>
          <w:rFonts w:hint="eastAsia"/>
          <w:sz w:val="24"/>
          <w:szCs w:val="28"/>
          <w:lang w:val="en-US" w:eastAsia="zh-CN"/>
        </w:rPr>
        <w:t>a.</w:t>
      </w:r>
      <w:r>
        <w:rPr>
          <w:rFonts w:hint="eastAsia"/>
          <w:sz w:val="24"/>
          <w:szCs w:val="28"/>
        </w:rPr>
        <w:t>不锈钢自攻螺钉穿过卡扣以90°角旋入龙骨时，应使螺钉与卡扣齐平，见图。卡扣两翼应与龙骨保持水平；</w:t>
      </w:r>
    </w:p>
    <w:p>
      <w:pPr>
        <w:bidi w:val="0"/>
        <w:spacing w:line="360" w:lineRule="auto"/>
        <w:rPr>
          <w:rFonts w:hint="eastAsia"/>
          <w:sz w:val="24"/>
          <w:szCs w:val="28"/>
        </w:rPr>
      </w:pPr>
      <w:r>
        <w:rPr>
          <w:rFonts w:hint="eastAsia"/>
          <w:sz w:val="24"/>
          <w:szCs w:val="28"/>
        </w:rPr>
        <w:drawing>
          <wp:inline distT="0" distB="0" distL="114300" distR="114300">
            <wp:extent cx="1471930" cy="788670"/>
            <wp:effectExtent l="0" t="0" r="13970" b="11430"/>
            <wp:docPr id="181" name="图片 37" descr="6528470113504592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7" descr="652847011350459257187"/>
                    <pic:cNvPicPr>
                      <a:picLocks noChangeAspect="1"/>
                    </pic:cNvPicPr>
                  </pic:nvPicPr>
                  <pic:blipFill>
                    <a:blip r:embed="rId197"/>
                    <a:stretch>
                      <a:fillRect/>
                    </a:stretch>
                  </pic:blipFill>
                  <pic:spPr>
                    <a:xfrm>
                      <a:off x="0" y="0"/>
                      <a:ext cx="1471930" cy="78867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drawing>
          <wp:inline distT="0" distB="0" distL="114300" distR="114300">
            <wp:extent cx="4105275" cy="925830"/>
            <wp:effectExtent l="0" t="0" r="9525" b="7620"/>
            <wp:docPr id="173" name="图片 38" descr="96455466213504592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8" descr="9645546621350459257187"/>
                    <pic:cNvPicPr>
                      <a:picLocks noChangeAspect="1"/>
                    </pic:cNvPicPr>
                  </pic:nvPicPr>
                  <pic:blipFill>
                    <a:blip r:embed="rId198"/>
                    <a:stretch>
                      <a:fillRect/>
                    </a:stretch>
                  </pic:blipFill>
                  <pic:spPr>
                    <a:xfrm>
                      <a:off x="0" y="0"/>
                      <a:ext cx="4105275" cy="925830"/>
                    </a:xfrm>
                    <a:prstGeom prst="rect">
                      <a:avLst/>
                    </a:prstGeom>
                    <a:noFill/>
                    <a:ln>
                      <a:noFill/>
                    </a:ln>
                  </pic:spPr>
                </pic:pic>
              </a:graphicData>
            </a:graphic>
          </wp:inline>
        </w:drawing>
      </w:r>
    </w:p>
    <w:p>
      <w:pPr>
        <w:bidi w:val="0"/>
        <w:spacing w:line="360" w:lineRule="auto"/>
        <w:rPr>
          <w:rFonts w:hint="eastAsia"/>
          <w:sz w:val="24"/>
          <w:szCs w:val="28"/>
        </w:rPr>
      </w:pPr>
      <w:r>
        <w:rPr>
          <w:rFonts w:hint="eastAsia"/>
          <w:sz w:val="24"/>
          <w:szCs w:val="28"/>
        </w:rPr>
        <w:t xml:space="preserve">   </w:t>
      </w:r>
      <w:r>
        <w:rPr>
          <w:rFonts w:hint="eastAsia"/>
          <w:sz w:val="24"/>
          <w:szCs w:val="28"/>
          <w:lang w:val="en-US" w:eastAsia="zh-CN"/>
        </w:rPr>
        <w:t xml:space="preserve"> </w:t>
      </w:r>
      <w:r>
        <w:rPr>
          <w:rFonts w:hint="eastAsia"/>
          <w:sz w:val="24"/>
          <w:szCs w:val="28"/>
        </w:rPr>
        <w:t>地板剖面图</w:t>
      </w:r>
    </w:p>
    <w:p>
      <w:pPr>
        <w:bidi w:val="0"/>
        <w:spacing w:line="360" w:lineRule="auto"/>
        <w:rPr>
          <w:rFonts w:hint="eastAsia"/>
          <w:sz w:val="24"/>
          <w:szCs w:val="28"/>
          <w:lang w:val="en-US" w:eastAsia="zh-CN"/>
        </w:rPr>
      </w:pPr>
      <w:r>
        <w:rPr>
          <w:rFonts w:hint="eastAsia"/>
          <w:sz w:val="24"/>
          <w:szCs w:val="28"/>
          <w:lang w:val="en-US" w:eastAsia="zh-CN"/>
        </w:rPr>
        <w:t>b.</w:t>
      </w:r>
      <w:r>
        <w:rPr>
          <w:rFonts w:hint="eastAsia"/>
          <w:sz w:val="24"/>
          <w:szCs w:val="28"/>
        </w:rPr>
        <w:t>用木锤头敲击板块的作用不可忽视，它可确保卡扣和凹槽的紧密结合，使两块板保持8mm左右的间距。</w:t>
      </w:r>
    </w:p>
    <w:p>
      <w:pPr>
        <w:bidi w:val="0"/>
        <w:spacing w:line="360" w:lineRule="auto"/>
        <w:rPr>
          <w:rFonts w:hint="eastAsia"/>
          <w:sz w:val="24"/>
          <w:szCs w:val="28"/>
          <w:lang w:val="en-US" w:eastAsia="zh-CN"/>
        </w:rPr>
      </w:pPr>
      <w:r>
        <w:rPr>
          <w:rFonts w:hint="eastAsia"/>
          <w:sz w:val="24"/>
          <w:szCs w:val="28"/>
          <w:lang w:val="en-US" w:eastAsia="zh-CN"/>
        </w:rPr>
        <w:t>③塑木地板采用专用卡夹固定优势在于，当地板或者浮筒载体、钢架出现损伤或其他需要维修的原因时，只需使用螺丝刀松开不锈钢自攻丝，即可对地板或浮筒、钢架进行更换及维修，简单灵活方便，此固定方式还有以一种优势是不损坏塑木板，不影响美观，表面无露钉。</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val="en-US" w:eastAsia="zh-CN"/>
        </w:rPr>
      </w:pPr>
      <w:bookmarkStart w:id="210" w:name="_Toc32052"/>
      <w:bookmarkStart w:id="211" w:name="_Toc12891"/>
      <w:bookmarkStart w:id="212" w:name="_Toc17212"/>
      <w:bookmarkStart w:id="213" w:name="_Toc9141"/>
      <w:bookmarkStart w:id="214" w:name="_Toc3559"/>
      <w:bookmarkStart w:id="215" w:name="_Toc13730"/>
      <w:bookmarkStart w:id="216" w:name="_Toc22012"/>
      <w:bookmarkStart w:id="217" w:name="_Toc12003"/>
      <w:bookmarkStart w:id="218" w:name="_Toc25692"/>
      <w:bookmarkStart w:id="219" w:name="_Toc26485"/>
      <w:bookmarkStart w:id="220" w:name="_Toc6379"/>
      <w:bookmarkStart w:id="221" w:name="_Toc11303"/>
      <w:bookmarkStart w:id="222" w:name="_Toc1998"/>
      <w:bookmarkStart w:id="223" w:name="_Toc10521"/>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6 \* ROMAN \* MERGEFORMAT </w:instrText>
      </w:r>
      <w:r>
        <w:rPr>
          <w:rFonts w:hint="eastAsia" w:asciiTheme="majorEastAsia" w:hAnsiTheme="majorEastAsia" w:eastAsiaTheme="majorEastAsia" w:cstheme="majorEastAsia"/>
          <w:sz w:val="24"/>
          <w:szCs w:val="24"/>
          <w:lang w:val="en-US" w:eastAsia="zh-CN"/>
        </w:rPr>
        <w:fldChar w:fldCharType="separate"/>
      </w:r>
      <w:r>
        <w:t>VI</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、引桥安装</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b w:val="0"/>
          <w:bCs w:val="0"/>
          <w:sz w:val="24"/>
          <w:szCs w:val="24"/>
          <w:lang w:val="en-US" w:eastAsia="zh-CN"/>
        </w:rPr>
        <w:t xml:space="preserve">   </w:t>
      </w:r>
      <w:r>
        <w:rPr>
          <w:rFonts w:hint="eastAsia" w:asciiTheme="majorEastAsia" w:hAnsiTheme="majorEastAsia" w:eastAsiaTheme="majorEastAsia" w:cstheme="majorEastAsia"/>
          <w:sz w:val="24"/>
          <w:szCs w:val="24"/>
          <w:lang w:val="en-US" w:eastAsia="zh-CN"/>
        </w:rPr>
        <w:t>引桥采用成品定制，现在安装</w:t>
      </w:r>
    </w:p>
    <w:p>
      <w:pPr>
        <w:bidi w:val="0"/>
        <w:spacing w:line="360" w:lineRule="auto"/>
        <w:rPr>
          <w:rFonts w:hint="eastAsia" w:asciiTheme="majorEastAsia" w:hAnsiTheme="majorEastAsia" w:eastAsiaTheme="majorEastAsia" w:cstheme="majorEastAsia"/>
          <w:sz w:val="24"/>
          <w:szCs w:val="24"/>
          <w:lang w:val="en-US" w:eastAsia="zh-CN"/>
        </w:rPr>
      </w:pPr>
      <w:bookmarkStart w:id="224" w:name="_Toc4694"/>
      <w:bookmarkStart w:id="225" w:name="_Toc10611"/>
      <w:bookmarkStart w:id="226" w:name="_Toc23746"/>
      <w:bookmarkStart w:id="227" w:name="_Toc19595"/>
      <w:r>
        <w:rPr>
          <w:rFonts w:hint="eastAsia" w:asciiTheme="majorEastAsia" w:hAnsiTheme="majorEastAsia" w:eastAsiaTheme="majorEastAsia" w:cstheme="majorEastAsia"/>
          <w:sz w:val="24"/>
          <w:szCs w:val="24"/>
          <w:lang w:val="en-US" w:eastAsia="zh-CN"/>
        </w:rPr>
        <w:t>6.1、定位、放线</w:t>
      </w:r>
      <w:bookmarkEnd w:id="224"/>
      <w:bookmarkEnd w:id="225"/>
      <w:bookmarkEnd w:id="226"/>
      <w:bookmarkEnd w:id="227"/>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w:t>
      </w:r>
      <w:r>
        <w:rPr>
          <w:rFonts w:hint="eastAsia" w:asciiTheme="majorEastAsia" w:hAnsiTheme="majorEastAsia" w:eastAsiaTheme="majorEastAsia" w:cstheme="majorEastAsia"/>
          <w:sz w:val="24"/>
          <w:szCs w:val="24"/>
        </w:rPr>
        <w:t>按照设计要求，根据</w:t>
      </w:r>
      <w:r>
        <w:rPr>
          <w:rFonts w:hint="eastAsia" w:asciiTheme="majorEastAsia" w:hAnsiTheme="majorEastAsia" w:eastAsiaTheme="majorEastAsia" w:cstheme="majorEastAsia"/>
          <w:sz w:val="24"/>
          <w:szCs w:val="24"/>
          <w:lang w:eastAsia="zh-CN"/>
        </w:rPr>
        <w:t>码头</w:t>
      </w:r>
      <w:r>
        <w:rPr>
          <w:rFonts w:hint="eastAsia" w:asciiTheme="majorEastAsia" w:hAnsiTheme="majorEastAsia" w:eastAsiaTheme="majorEastAsia" w:cstheme="majorEastAsia"/>
          <w:sz w:val="24"/>
          <w:szCs w:val="24"/>
        </w:rPr>
        <w:t>施工图</w:t>
      </w:r>
      <w:r>
        <w:rPr>
          <w:rFonts w:hint="eastAsia" w:asciiTheme="majorEastAsia" w:hAnsiTheme="majorEastAsia" w:eastAsiaTheme="majorEastAsia" w:cstheme="majorEastAsia"/>
          <w:sz w:val="24"/>
          <w:szCs w:val="24"/>
          <w:lang w:eastAsia="zh-CN"/>
        </w:rPr>
        <w:t>引桥</w:t>
      </w:r>
      <w:r>
        <w:rPr>
          <w:rFonts w:hint="eastAsia" w:asciiTheme="majorEastAsia" w:hAnsiTheme="majorEastAsia" w:eastAsiaTheme="majorEastAsia" w:cstheme="majorEastAsia"/>
          <w:sz w:val="24"/>
          <w:szCs w:val="24"/>
        </w:rPr>
        <w:t>位置尺寸，测量定出</w:t>
      </w:r>
      <w:r>
        <w:rPr>
          <w:rFonts w:hint="eastAsia" w:asciiTheme="majorEastAsia" w:hAnsiTheme="majorEastAsia" w:eastAsiaTheme="majorEastAsia" w:cstheme="majorEastAsia"/>
          <w:sz w:val="24"/>
          <w:szCs w:val="24"/>
          <w:lang w:eastAsia="zh-CN"/>
        </w:rPr>
        <w:t>引桥</w:t>
      </w:r>
      <w:r>
        <w:rPr>
          <w:rFonts w:hint="eastAsia" w:asciiTheme="majorEastAsia" w:hAnsiTheme="majorEastAsia" w:eastAsiaTheme="majorEastAsia" w:cstheme="majorEastAsia"/>
          <w:sz w:val="24"/>
          <w:szCs w:val="24"/>
        </w:rPr>
        <w:t>位置控制线，然后校核</w:t>
      </w:r>
      <w:r>
        <w:rPr>
          <w:rFonts w:hint="eastAsia" w:asciiTheme="majorEastAsia" w:hAnsiTheme="majorEastAsia" w:eastAsiaTheme="majorEastAsia" w:cstheme="majorEastAsia"/>
          <w:sz w:val="24"/>
          <w:szCs w:val="24"/>
          <w:lang w:eastAsia="zh-CN"/>
        </w:rPr>
        <w:t>引桥与码头位置</w:t>
      </w:r>
      <w:r>
        <w:rPr>
          <w:rFonts w:hint="eastAsia" w:asciiTheme="majorEastAsia" w:hAnsiTheme="majorEastAsia" w:eastAsiaTheme="majorEastAsia" w:cstheme="majorEastAsia"/>
          <w:sz w:val="24"/>
          <w:szCs w:val="24"/>
        </w:rPr>
        <w:t>，确认无误后在地面上弹线，并将</w:t>
      </w:r>
      <w:r>
        <w:rPr>
          <w:rFonts w:hint="eastAsia" w:asciiTheme="majorEastAsia" w:hAnsiTheme="majorEastAsia" w:eastAsiaTheme="majorEastAsia" w:cstheme="majorEastAsia"/>
          <w:sz w:val="24"/>
          <w:szCs w:val="24"/>
          <w:lang w:eastAsia="zh-CN"/>
        </w:rPr>
        <w:t>固定件</w:t>
      </w:r>
      <w:r>
        <w:rPr>
          <w:rFonts w:hint="eastAsia" w:asciiTheme="majorEastAsia" w:hAnsiTheme="majorEastAsia" w:eastAsiaTheme="majorEastAsia" w:cstheme="majorEastAsia"/>
          <w:sz w:val="24"/>
          <w:szCs w:val="24"/>
        </w:rPr>
        <w:t>位置线弹出来。</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B、检查结构偏差情况，实测尺寸后，结合浮动码头，并验算其强度以保证绝对安全。</w:t>
      </w:r>
    </w:p>
    <w:p>
      <w:pPr>
        <w:bidi w:val="0"/>
        <w:spacing w:line="360" w:lineRule="auto"/>
        <w:rPr>
          <w:rFonts w:hint="eastAsia" w:asciiTheme="majorEastAsia" w:hAnsiTheme="majorEastAsia" w:eastAsiaTheme="majorEastAsia" w:cstheme="majorEastAsia"/>
          <w:sz w:val="24"/>
          <w:szCs w:val="24"/>
        </w:rPr>
      </w:pPr>
      <w:bookmarkStart w:id="228" w:name="_Toc2535"/>
      <w:bookmarkStart w:id="229" w:name="_Toc21929"/>
      <w:bookmarkStart w:id="230" w:name="_Toc4374"/>
      <w:bookmarkStart w:id="231" w:name="_Toc18838"/>
      <w:r>
        <w:rPr>
          <w:rFonts w:hint="eastAsia" w:asciiTheme="majorEastAsia" w:hAnsiTheme="majorEastAsia" w:eastAsiaTheme="majorEastAsia" w:cstheme="majorEastAsia"/>
          <w:sz w:val="24"/>
          <w:szCs w:val="24"/>
          <w:lang w:val="en-US" w:eastAsia="zh-CN"/>
        </w:rPr>
        <w:t>2.4.2、</w:t>
      </w:r>
      <w:r>
        <w:rPr>
          <w:rFonts w:hint="eastAsia" w:asciiTheme="majorEastAsia" w:hAnsiTheme="majorEastAsia" w:eastAsiaTheme="majorEastAsia" w:cstheme="majorEastAsia"/>
          <w:sz w:val="24"/>
          <w:szCs w:val="24"/>
        </w:rPr>
        <w:t>支架安装</w:t>
      </w:r>
      <w:bookmarkEnd w:id="228"/>
      <w:bookmarkEnd w:id="229"/>
      <w:bookmarkEnd w:id="230"/>
      <w:bookmarkEnd w:id="231"/>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 xml:space="preserve"> A、</w:t>
      </w:r>
      <w:r>
        <w:rPr>
          <w:rFonts w:hint="eastAsia" w:asciiTheme="majorEastAsia" w:hAnsiTheme="majorEastAsia" w:eastAsiaTheme="majorEastAsia" w:cstheme="majorEastAsia"/>
          <w:sz w:val="24"/>
          <w:szCs w:val="24"/>
        </w:rPr>
        <w:t>由于土建预埋件的位置、标高误差，使之很难完全满足安装要求，同时考虑支架制造误差，安装前应逐个埋件测量，必要时对支腿进行修正，埋件进行延伸，保证支架安装达到下列要求：</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①</w:t>
      </w:r>
      <w:r>
        <w:rPr>
          <w:rFonts w:hint="eastAsia" w:asciiTheme="majorEastAsia" w:hAnsiTheme="majorEastAsia" w:eastAsiaTheme="majorEastAsia" w:cstheme="majorEastAsia"/>
          <w:sz w:val="24"/>
          <w:szCs w:val="24"/>
        </w:rPr>
        <w:t xml:space="preserve"> 支架中心线与</w:t>
      </w:r>
      <w:r>
        <w:rPr>
          <w:rFonts w:hint="eastAsia" w:asciiTheme="majorEastAsia" w:hAnsiTheme="majorEastAsia" w:eastAsiaTheme="majorEastAsia" w:cstheme="majorEastAsia"/>
          <w:sz w:val="24"/>
          <w:szCs w:val="24"/>
          <w:lang w:eastAsia="zh-CN"/>
        </w:rPr>
        <w:t>引桥</w:t>
      </w:r>
      <w:r>
        <w:rPr>
          <w:rFonts w:hint="eastAsia" w:asciiTheme="majorEastAsia" w:hAnsiTheme="majorEastAsia" w:eastAsiaTheme="majorEastAsia" w:cstheme="majorEastAsia"/>
          <w:sz w:val="24"/>
          <w:szCs w:val="24"/>
        </w:rPr>
        <w:t>中心线应重合，其偏差不应大于3mm；</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② 支架中心线与直线度偏差在任意25m内不应大于5mm；</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③ 在垂直于支架纵向中心线的平面内，</w:t>
      </w:r>
      <w:r>
        <w:rPr>
          <w:rFonts w:hint="eastAsia" w:asciiTheme="majorEastAsia" w:hAnsiTheme="majorEastAsia" w:eastAsiaTheme="majorEastAsia" w:cstheme="majorEastAsia"/>
          <w:sz w:val="24"/>
          <w:szCs w:val="24"/>
          <w:lang w:eastAsia="zh-CN"/>
        </w:rPr>
        <w:t>引桥</w:t>
      </w:r>
      <w:r>
        <w:rPr>
          <w:rFonts w:hint="eastAsia" w:asciiTheme="majorEastAsia" w:hAnsiTheme="majorEastAsia" w:eastAsiaTheme="majorEastAsia" w:cstheme="majorEastAsia"/>
          <w:sz w:val="24"/>
          <w:szCs w:val="24"/>
        </w:rPr>
        <w:t>横截面对角线差不应大于平均长度的3/1000；</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④</w:t>
      </w:r>
      <w:r>
        <w:rPr>
          <w:rFonts w:hint="eastAsia" w:asciiTheme="majorEastAsia" w:hAnsiTheme="majorEastAsia" w:eastAsiaTheme="majorEastAsia" w:cstheme="majorEastAsia"/>
          <w:sz w:val="24"/>
          <w:szCs w:val="24"/>
        </w:rPr>
        <w:t>支架对地面的垂直度偏差不应大于间距的2/1000；</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⑤ 支架的间距误差不应大于1.5mm，高低差不应大于间距的2/1000；</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⑥ 支架接头处的左右偏差和高低差均不大于1mm；</w:t>
      </w:r>
    </w:p>
    <w:p>
      <w:pPr>
        <w:bidi w:val="0"/>
        <w:spacing w:line="360" w:lineRule="auto"/>
        <w:rPr>
          <w:rFonts w:hint="eastAsia" w:asciiTheme="majorEastAsia" w:hAnsiTheme="majorEastAsia" w:eastAsiaTheme="majorEastAsia" w:cstheme="majorEastAsia"/>
          <w:sz w:val="24"/>
          <w:szCs w:val="24"/>
          <w:lang w:val="en-US" w:eastAsia="zh-CN"/>
        </w:rPr>
      </w:pPr>
      <w:bookmarkStart w:id="232" w:name="_Toc6818"/>
      <w:bookmarkStart w:id="233" w:name="_Toc13453"/>
      <w:bookmarkStart w:id="234" w:name="_Toc26465"/>
      <w:bookmarkStart w:id="235" w:name="_Toc2877"/>
      <w:r>
        <w:rPr>
          <w:rFonts w:hint="eastAsia" w:asciiTheme="majorEastAsia" w:hAnsiTheme="majorEastAsia" w:eastAsiaTheme="majorEastAsia" w:cstheme="majorEastAsia"/>
          <w:sz w:val="24"/>
          <w:szCs w:val="24"/>
          <w:lang w:val="en-US" w:eastAsia="zh-CN"/>
        </w:rPr>
        <w:t>2.4.3、引桥吊装</w:t>
      </w:r>
      <w:bookmarkEnd w:id="232"/>
      <w:bookmarkEnd w:id="233"/>
      <w:bookmarkEnd w:id="234"/>
      <w:bookmarkEnd w:id="235"/>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A、引桥采用8t吊车进行吊装</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①引桥吊装时，找好吊装位置，确认受力部位，避免在吊装过程中因受力不均匀，使引桥在吊装过程中变形及影响焊接点的焊接质量。</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②</w:t>
      </w:r>
      <w:r>
        <w:rPr>
          <w:rFonts w:hint="eastAsia" w:asciiTheme="majorEastAsia" w:hAnsiTheme="majorEastAsia" w:eastAsiaTheme="majorEastAsia" w:cstheme="majorEastAsia"/>
          <w:sz w:val="24"/>
          <w:szCs w:val="24"/>
        </w:rPr>
        <w:t>吊装时，在吊装绳与设备加工面或棱角处垫以木板、胶皮等物</w:t>
      </w:r>
      <w:r>
        <w:rPr>
          <w:rFonts w:hint="eastAsia" w:asciiTheme="majorEastAsia" w:hAnsiTheme="majorEastAsia" w:eastAsiaTheme="majorEastAsia" w:cstheme="majorEastAsia"/>
          <w:sz w:val="24"/>
          <w:szCs w:val="24"/>
          <w:lang w:eastAsia="zh-CN"/>
        </w:rPr>
        <w:t>。</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③每根吊带受力要均匀，并与垂线所成的夹角不得大于30</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B、吊装时争取一次性吊装到位，减少因吊装的撞击对预埋件或浮动码头上防损板造成损坏。</w:t>
      </w:r>
    </w:p>
    <w:p>
      <w:pPr>
        <w:bidi w:val="0"/>
        <w:spacing w:line="360" w:lineRule="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C、连接件在吊装入位时采用不锈钢高强度销钉插入连接，使用销卡，进行卡位。</w:t>
      </w:r>
    </w:p>
    <w:p>
      <w:pPr>
        <w:bidi w:val="0"/>
        <w:spacing w:line="360" w:lineRule="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sz w:val="24"/>
          <w:szCs w:val="24"/>
          <w:lang w:val="en-US" w:eastAsia="zh-CN"/>
        </w:rPr>
        <w:t>引桥安装节点图如下：</w:t>
      </w:r>
    </w:p>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lang w:val="en-US" w:eastAsia="zh-CN"/>
        </w:rPr>
        <w:fldChar w:fldCharType="begin"/>
      </w:r>
      <w:r>
        <w:rPr>
          <w:rFonts w:hint="eastAsia" w:asciiTheme="majorEastAsia" w:hAnsiTheme="majorEastAsia" w:eastAsiaTheme="majorEastAsia" w:cstheme="majorEastAsia"/>
          <w:b w:val="0"/>
          <w:bCs w:val="0"/>
          <w:sz w:val="24"/>
          <w:szCs w:val="24"/>
          <w:lang w:val="en-US" w:eastAsia="zh-CN"/>
        </w:rPr>
        <w:instrText xml:space="preserve">INCLUDEPICTURE \d "D:\\Documents\\Tencent Files\\3377494336\\Image\\C2C\\66A9FJRWT18C174)CRFO1JN.png" \* MERGEFORMATINET </w:instrText>
      </w:r>
      <w:r>
        <w:rPr>
          <w:rFonts w:hint="eastAsia" w:asciiTheme="majorEastAsia" w:hAnsiTheme="majorEastAsia" w:eastAsiaTheme="majorEastAsia" w:cstheme="majorEastAsia"/>
          <w:b w:val="0"/>
          <w:bCs w:val="0"/>
          <w:sz w:val="24"/>
          <w:szCs w:val="24"/>
          <w:lang w:val="en-US" w:eastAsia="zh-CN"/>
        </w:rPr>
        <w:fldChar w:fldCharType="separate"/>
      </w:r>
      <w:r>
        <w:rPr>
          <w:rFonts w:hint="eastAsia" w:asciiTheme="majorEastAsia" w:hAnsiTheme="majorEastAsia" w:eastAsiaTheme="majorEastAsia" w:cstheme="majorEastAsia"/>
          <w:b w:val="0"/>
          <w:bCs w:val="0"/>
          <w:sz w:val="24"/>
          <w:szCs w:val="24"/>
          <w:lang w:val="en-US" w:eastAsia="zh-CN"/>
        </w:rPr>
        <w:drawing>
          <wp:inline distT="0" distB="0" distL="114300" distR="114300">
            <wp:extent cx="5486400" cy="2724150"/>
            <wp:effectExtent l="0" t="0" r="0" b="0"/>
            <wp:docPr id="17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9" descr="IMG_256"/>
                    <pic:cNvPicPr>
                      <a:picLocks noChangeAspect="1"/>
                    </pic:cNvPicPr>
                  </pic:nvPicPr>
                  <pic:blipFill>
                    <a:blip r:embed="rId199"/>
                    <a:stretch>
                      <a:fillRect/>
                    </a:stretch>
                  </pic:blipFill>
                  <pic:spPr>
                    <a:xfrm>
                      <a:off x="0" y="0"/>
                      <a:ext cx="5486400" cy="2724150"/>
                    </a:xfrm>
                    <a:prstGeom prst="rect">
                      <a:avLst/>
                    </a:prstGeom>
                    <a:noFill/>
                    <a:ln>
                      <a:noFill/>
                    </a:ln>
                  </pic:spPr>
                </pic:pic>
              </a:graphicData>
            </a:graphic>
          </wp:inline>
        </w:drawing>
      </w:r>
      <w:r>
        <w:rPr>
          <w:rFonts w:hint="eastAsia" w:asciiTheme="majorEastAsia" w:hAnsiTheme="majorEastAsia" w:eastAsiaTheme="majorEastAsia" w:cstheme="majorEastAsia"/>
          <w:b w:val="0"/>
          <w:bCs w:val="0"/>
          <w:sz w:val="24"/>
          <w:szCs w:val="24"/>
          <w:lang w:val="en-US" w:eastAsia="zh-CN"/>
        </w:rPr>
        <w:fldChar w:fldCharType="end"/>
      </w:r>
    </w:p>
    <w:p>
      <w:pPr>
        <w:spacing w:line="360" w:lineRule="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 xml:space="preserve">                              引桥安装示意图</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val="en-US" w:eastAsia="zh-CN"/>
        </w:rPr>
      </w:pPr>
      <w:bookmarkStart w:id="236" w:name="_Toc754"/>
      <w:bookmarkStart w:id="237" w:name="_Toc26742"/>
      <w:bookmarkStart w:id="238" w:name="_Toc5006"/>
      <w:bookmarkStart w:id="239" w:name="_Toc3360"/>
      <w:bookmarkStart w:id="240" w:name="_Toc10305"/>
      <w:bookmarkStart w:id="241" w:name="_Toc19915"/>
      <w:bookmarkStart w:id="242" w:name="_Toc2577"/>
      <w:bookmarkStart w:id="243" w:name="_Toc27412"/>
      <w:bookmarkStart w:id="244" w:name="_Toc6283"/>
      <w:bookmarkStart w:id="245" w:name="_Toc20294"/>
      <w:bookmarkStart w:id="246" w:name="_Toc28317"/>
      <w:bookmarkStart w:id="247" w:name="_Toc16582"/>
      <w:bookmarkStart w:id="248" w:name="_Toc29420"/>
      <w:bookmarkStart w:id="249" w:name="_Toc23316"/>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7 \* ROMAN \* MERGEFORMAT </w:instrText>
      </w:r>
      <w:r>
        <w:rPr>
          <w:rFonts w:hint="eastAsia" w:asciiTheme="majorEastAsia" w:hAnsiTheme="majorEastAsia" w:eastAsiaTheme="majorEastAsia" w:cstheme="majorEastAsia"/>
          <w:sz w:val="24"/>
          <w:szCs w:val="24"/>
          <w:lang w:val="en-US" w:eastAsia="zh-CN"/>
        </w:rPr>
        <w:fldChar w:fldCharType="separate"/>
      </w:r>
      <w:r>
        <w:t>VII</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、防撞条安装</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pPr>
        <w:bidi w:val="0"/>
        <w:spacing w:line="360" w:lineRule="auto"/>
        <w:rPr>
          <w:rFonts w:hint="eastAsia" w:asciiTheme="majorEastAsia" w:hAnsiTheme="majorEastAsia" w:eastAsiaTheme="majorEastAsia" w:cstheme="majorEastAsia"/>
          <w:sz w:val="24"/>
          <w:szCs w:val="24"/>
        </w:rPr>
      </w:pPr>
      <w:bookmarkStart w:id="250" w:name="_Toc18987"/>
      <w:bookmarkStart w:id="251" w:name="_Toc27298"/>
      <w:bookmarkStart w:id="252" w:name="_Toc22380"/>
      <w:r>
        <w:rPr>
          <w:rFonts w:hint="eastAsia" w:asciiTheme="majorEastAsia" w:hAnsiTheme="majorEastAsia" w:eastAsiaTheme="majorEastAsia" w:cstheme="majorEastAsia"/>
          <w:sz w:val="24"/>
          <w:szCs w:val="24"/>
          <w:lang w:val="en-US" w:eastAsia="zh-CN"/>
        </w:rPr>
        <w:t>①安装遵循《</w:t>
      </w:r>
      <w:r>
        <w:rPr>
          <w:rFonts w:hint="eastAsia" w:asciiTheme="majorEastAsia" w:hAnsiTheme="majorEastAsia" w:eastAsiaTheme="majorEastAsia" w:cstheme="majorEastAsia"/>
          <w:sz w:val="24"/>
          <w:szCs w:val="24"/>
        </w:rPr>
        <w:t>斜坡码头及浮码头设计与施工规范</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（JTJ  294-98）</w:t>
      </w:r>
      <w:bookmarkEnd w:id="250"/>
      <w:bookmarkEnd w:id="251"/>
      <w:bookmarkEnd w:id="252"/>
    </w:p>
    <w:p>
      <w:pPr>
        <w:bidi w:val="0"/>
        <w:spacing w:line="360" w:lineRule="auto"/>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sz w:val="24"/>
          <w:szCs w:val="24"/>
          <w:lang w:val="en-US" w:eastAsia="zh-CN"/>
        </w:rPr>
        <w:t>②防撞条采用插卡式固定方式，防撞条插进卡槽后，采用不锈钢自攻钉进行加固，不锈钢自攻钉安装间距为@500mm。</w:t>
      </w:r>
    </w:p>
    <w:p>
      <w:pPr>
        <w:pStyle w:val="7"/>
        <w:numPr>
          <w:ilvl w:val="0"/>
          <w:numId w:val="0"/>
        </w:numPr>
        <w:tabs>
          <w:tab w:val="left" w:pos="720"/>
        </w:tabs>
        <w:spacing w:line="360" w:lineRule="auto"/>
        <w:ind w:leftChars="0"/>
        <w:jc w:val="left"/>
        <w:outlineLvl w:val="4"/>
        <w:rPr>
          <w:rFonts w:hint="eastAsia" w:asciiTheme="majorEastAsia" w:hAnsiTheme="majorEastAsia" w:eastAsiaTheme="majorEastAsia" w:cstheme="majorEastAsia"/>
          <w:sz w:val="24"/>
          <w:szCs w:val="24"/>
          <w:lang w:eastAsia="zh-CN"/>
        </w:rPr>
      </w:pPr>
      <w:bookmarkStart w:id="253" w:name="_Toc24125"/>
      <w:bookmarkStart w:id="254" w:name="_Toc17056"/>
      <w:bookmarkStart w:id="255" w:name="_Toc1012"/>
      <w:bookmarkStart w:id="256" w:name="_Toc25007"/>
      <w:bookmarkStart w:id="257" w:name="_Toc27790"/>
      <w:bookmarkStart w:id="258" w:name="_Toc7963"/>
      <w:bookmarkStart w:id="259" w:name="_Toc27618"/>
      <w:bookmarkStart w:id="260" w:name="_Toc23482"/>
      <w:bookmarkStart w:id="261" w:name="_Toc25184"/>
      <w:bookmarkStart w:id="262" w:name="_Toc20141"/>
      <w:bookmarkStart w:id="263" w:name="_Toc22311"/>
      <w:bookmarkStart w:id="264" w:name="_Toc6874"/>
      <w:bookmarkStart w:id="265" w:name="_Toc18074"/>
      <w:bookmarkStart w:id="266" w:name="_Toc633"/>
      <w:r>
        <w:rPr>
          <w:rFonts w:hint="eastAsia" w:asciiTheme="majorEastAsia" w:hAnsiTheme="majorEastAsia" w:eastAsiaTheme="majorEastAsia" w:cstheme="majorEastAsia"/>
          <w:sz w:val="24"/>
          <w:szCs w:val="24"/>
          <w:lang w:val="en-US" w:eastAsia="zh-CN"/>
        </w:rPr>
        <w:fldChar w:fldCharType="begin"/>
      </w:r>
      <w:r>
        <w:rPr>
          <w:rFonts w:hint="eastAsia" w:asciiTheme="majorEastAsia" w:hAnsiTheme="majorEastAsia" w:eastAsiaTheme="majorEastAsia" w:cstheme="majorEastAsia"/>
          <w:sz w:val="24"/>
          <w:szCs w:val="24"/>
          <w:lang w:val="en-US" w:eastAsia="zh-CN"/>
        </w:rPr>
        <w:instrText xml:space="preserve"> = 7 \* ROMAN \* MERGEFORMAT </w:instrText>
      </w:r>
      <w:r>
        <w:rPr>
          <w:rFonts w:hint="eastAsia" w:asciiTheme="majorEastAsia" w:hAnsiTheme="majorEastAsia" w:eastAsiaTheme="majorEastAsia" w:cstheme="majorEastAsia"/>
          <w:sz w:val="24"/>
          <w:szCs w:val="24"/>
          <w:lang w:val="en-US" w:eastAsia="zh-CN"/>
        </w:rPr>
        <w:fldChar w:fldCharType="separate"/>
      </w:r>
      <w:r>
        <w:t>VII</w:t>
      </w:r>
      <w:r>
        <w:rPr>
          <w:rFonts w:hint="eastAsia" w:asciiTheme="majorEastAsia" w:hAnsiTheme="majorEastAsia" w:eastAsiaTheme="majorEastAsia" w:cstheme="majorEastAsia"/>
          <w:sz w:val="24"/>
          <w:szCs w:val="24"/>
          <w:lang w:val="en-US" w:eastAsia="zh-CN"/>
        </w:rPr>
        <w:fldChar w:fldCharType="end"/>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lang w:eastAsia="zh-CN"/>
        </w:rPr>
        <w:t>电气安装</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bookmarkStart w:id="267" w:name="_Toc5621"/>
      <w:bookmarkStart w:id="268" w:name="_Toc28455"/>
      <w:bookmarkStart w:id="269" w:name="_Toc30541"/>
      <w:bookmarkStart w:id="270" w:name="_Toc19170"/>
      <w:r>
        <w:rPr>
          <w:rFonts w:hint="eastAsia" w:asciiTheme="majorEastAsia" w:hAnsiTheme="majorEastAsia" w:eastAsiaTheme="majorEastAsia" w:cstheme="majorEastAsia"/>
          <w:sz w:val="24"/>
          <w:szCs w:val="24"/>
          <w:lang w:val="en-US" w:eastAsia="zh-CN"/>
        </w:rPr>
        <w:t>7.1、</w:t>
      </w:r>
      <w:r>
        <w:rPr>
          <w:rFonts w:hint="eastAsia" w:asciiTheme="majorEastAsia" w:hAnsiTheme="majorEastAsia" w:eastAsiaTheme="majorEastAsia" w:cstheme="majorEastAsia"/>
          <w:sz w:val="24"/>
          <w:szCs w:val="24"/>
        </w:rPr>
        <w:t>电缆敷设</w:t>
      </w:r>
      <w:bookmarkEnd w:id="267"/>
      <w:bookmarkEnd w:id="268"/>
      <w:bookmarkEnd w:id="269"/>
      <w:bookmarkEnd w:id="27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a</w:t>
      </w:r>
      <w:r>
        <w:rPr>
          <w:rFonts w:hint="eastAsia" w:asciiTheme="majorEastAsia" w:hAnsiTheme="majorEastAsia" w:eastAsiaTheme="majorEastAsia" w:cstheme="majorEastAsia"/>
          <w:sz w:val="24"/>
          <w:szCs w:val="24"/>
        </w:rPr>
        <w:t>、材料要求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各种电缆规格、型号及电压等级应符合设计要求，并有合格证。每轴电缆上充油丁苯橡胶标明电缆规格、型号、电压等级、长度及出厂日期。电缆外观及电缆轴完好无损。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b</w:t>
      </w:r>
      <w:r>
        <w:rPr>
          <w:rFonts w:hint="eastAsia" w:asciiTheme="majorEastAsia" w:hAnsiTheme="majorEastAsia" w:eastAsiaTheme="majorEastAsia" w:cstheme="majorEastAsia"/>
          <w:sz w:val="24"/>
          <w:szCs w:val="24"/>
        </w:rPr>
        <w:t>、工艺流程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检查电缆→绝缘杆测→电缆敷设→标志牌→管口防水→电缆绝缘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c</w:t>
      </w:r>
      <w:r>
        <w:rPr>
          <w:rFonts w:hint="eastAsia" w:asciiTheme="majorEastAsia" w:hAnsiTheme="majorEastAsia" w:eastAsiaTheme="majorEastAsia" w:cstheme="majorEastAsia"/>
          <w:sz w:val="24"/>
          <w:szCs w:val="24"/>
        </w:rPr>
        <w:t>、施工方法和技术要求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施工前应对电缆进行详细检查：规格、型号、截面、电压等级均符合设计要求，外观无扭曲，坏损及漏油、渗油等现象。电缆敷设前进行绝缘摇测或耐压试验，线间及对地的绝缘电阻应不小于10M欧姆。电缆敷设前，应根据现场实际情况，事行将电缆的排列用表或图的方式画出来，以防电缆的交叉和混乱。</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（2）电缆在桥架里排列，其总的截面不应大于桥架断面的40%，排列整齐并固定牢固。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d</w:t>
      </w:r>
      <w:r>
        <w:rPr>
          <w:rFonts w:hint="eastAsia" w:asciiTheme="majorEastAsia" w:hAnsiTheme="majorEastAsia" w:eastAsiaTheme="majorEastAsia" w:cstheme="majorEastAsia"/>
          <w:sz w:val="24"/>
          <w:szCs w:val="24"/>
        </w:rPr>
        <w:t>、质量要求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（1）导线的规格必须符合设计要求和有关规范规定：电缆间及电缆对地之间的绝缘电阻必须不小于10MM欧姆。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（2）电缆严禁有绞拧，铠章动角压扁，护层断裂和表面严重划伤等缺陷。</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坐标和标高正确，排列整齐，标志牌设置准确；防燃，隔热和防腐要求的电缆保护措施完整。电缆转变和分支处不紊乱，走向整齐清楚、电缆标志应清晰齐全，电缆的隐蔽工程记录要及时做好，不能拖延，同时资料齐全、准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（4）电缆终端头的制作安装应符合规范规定，绝缘电阻合格，电缆终端头固定牢固，芯线与线鼻压接牢固，线鼻与设备螺栓连接紧密，相序正确，绝缘包扎严密。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（5）支架安装应符合规定，支架安装应平整、牢固，成排安装的支架高度应一致，偏差不应大于5MM，距均匀，排列整齐。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e</w:t>
      </w:r>
      <w:r>
        <w:rPr>
          <w:rFonts w:hint="eastAsia" w:asciiTheme="majorEastAsia" w:hAnsiTheme="majorEastAsia" w:eastAsiaTheme="majorEastAsia" w:cstheme="majorEastAsia"/>
          <w:sz w:val="24"/>
          <w:szCs w:val="24"/>
        </w:rPr>
        <w:t>、成品保护</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（1）运输或滚动电缆盘前，必须检查电缆盘的牢固性，滚动电缆时，应以使电缆卷紧的方法进行。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（2）装卸电缆时，不允许将吊绳直接穿电缆轴妃吊装，以防止孔处损坏。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（3）敷设电缆时，如需从中间倒电缆，必须按8字形或S字形进行，不得倒成0形，以免电缆受阻。</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（4）室内沿桥架或托盘敷设电缆，宜在管道及空调工程基本施工完毕后进行，防止其它专业施工时，损伤电缆。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（5）电缆两端头处的门窗装好，并加锁，防止电缆丢失或损毁。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bookmarkStart w:id="271" w:name="_Toc23075"/>
      <w:bookmarkStart w:id="272" w:name="_Toc22643"/>
      <w:bookmarkStart w:id="273" w:name="_Toc10251"/>
      <w:bookmarkStart w:id="274" w:name="_Toc16286"/>
      <w:r>
        <w:rPr>
          <w:rFonts w:hint="eastAsia" w:asciiTheme="majorEastAsia" w:hAnsiTheme="majorEastAsia" w:eastAsiaTheme="majorEastAsia" w:cstheme="majorEastAsia"/>
          <w:sz w:val="24"/>
          <w:szCs w:val="24"/>
          <w:lang w:val="en-US" w:eastAsia="zh-CN"/>
        </w:rPr>
        <w:t>7.2、</w:t>
      </w:r>
      <w:r>
        <w:rPr>
          <w:rFonts w:hint="eastAsia" w:asciiTheme="majorEastAsia" w:hAnsiTheme="majorEastAsia" w:eastAsiaTheme="majorEastAsia" w:cstheme="majorEastAsia"/>
          <w:sz w:val="24"/>
          <w:szCs w:val="24"/>
        </w:rPr>
        <w:t>照明工程施工</w:t>
      </w:r>
      <w:bookmarkEnd w:id="271"/>
      <w:bookmarkEnd w:id="272"/>
      <w:bookmarkEnd w:id="273"/>
      <w:bookmarkEnd w:id="27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a</w:t>
      </w:r>
      <w:r>
        <w:rPr>
          <w:rFonts w:hint="eastAsia" w:asciiTheme="majorEastAsia" w:hAnsiTheme="majorEastAsia" w:eastAsiaTheme="majorEastAsia" w:cstheme="majorEastAsia"/>
          <w:sz w:val="24"/>
          <w:szCs w:val="24"/>
        </w:rPr>
        <w:t>、材料要求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（1）各型灯具、开关、插座一型号、规格必须符合设计要求和国家标准的规定，配件齐全，完好无损，所有灯具、开关插座应有产品合格证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（2）配电箱均应符合国家现行标准，并有合格证、技术文件、品牌。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b</w:t>
      </w:r>
      <w:r>
        <w:rPr>
          <w:rFonts w:hint="eastAsia" w:asciiTheme="majorEastAsia" w:hAnsiTheme="majorEastAsia" w:eastAsiaTheme="majorEastAsia" w:cstheme="majorEastAsia"/>
          <w:sz w:val="24"/>
          <w:szCs w:val="24"/>
        </w:rPr>
        <w:t>、施工工艺流程</w:t>
      </w:r>
    </w:p>
    <w:p>
      <w:pPr>
        <w:spacing w:line="360" w:lineRule="auto"/>
        <w:ind w:firstLine="480" w:firstLineChars="200"/>
        <w:rPr>
          <w:rFonts w:hint="eastAsia" w:asciiTheme="majorEastAsia" w:hAnsiTheme="majorEastAsia" w:eastAsiaTheme="majorEastAsia" w:cstheme="majorEastAsia"/>
          <w:b w:val="0"/>
          <w:bCs w:val="0"/>
          <w:sz w:val="24"/>
          <w:szCs w:val="24"/>
        </w:rPr>
      </w:pPr>
    </w:p>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 xml:space="preserve">         </w:t>
      </w:r>
    </w:p>
    <w:tbl>
      <w:tblPr>
        <w:tblStyle w:val="21"/>
        <w:tblpPr w:leftFromText="180" w:rightFromText="180" w:vertAnchor="text" w:horzAnchor="page" w:tblpX="6733" w:tblpY="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7" w:hRule="atLeast"/>
        </w:trPr>
        <w:tc>
          <w:tcPr>
            <w:tcW w:w="136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6672" behindDoc="0" locked="0" layoutInCell="1" allowOverlap="1">
                      <wp:simplePos x="0" y="0"/>
                      <wp:positionH relativeFrom="column">
                        <wp:posOffset>894715</wp:posOffset>
                      </wp:positionH>
                      <wp:positionV relativeFrom="paragraph">
                        <wp:posOffset>577850</wp:posOffset>
                      </wp:positionV>
                      <wp:extent cx="8890" cy="1574800"/>
                      <wp:effectExtent l="4445" t="0" r="5715" b="6350"/>
                      <wp:wrapNone/>
                      <wp:docPr id="186" name="直接连接符 186"/>
                      <wp:cNvGraphicFramePr/>
                      <a:graphic xmlns:a="http://schemas.openxmlformats.org/drawingml/2006/main">
                        <a:graphicData uri="http://schemas.microsoft.com/office/word/2010/wordprocessingShape">
                          <wps:wsp>
                            <wps:cNvSpPr/>
                            <wps:spPr>
                              <a:xfrm flipH="1" flipV="1">
                                <a:off x="0" y="0"/>
                                <a:ext cx="8890" cy="15748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flip:x y;margin-left:70.45pt;margin-top:45.5pt;height:124pt;width:0.7pt;z-index:251676672;mso-width-relative:page;mso-height-relative:page;" filled="f" stroked="t" coordsize="21600,21600" o:gfxdata="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0rbsX1QAAAAoBAAAPAAAAAAAAAAEAIAAAACIAAABkcnMv&#10;ZG93bnJldi54bWxQSwECFAAUAAAACACHTuJACITZCgYCAAD/AwAADgAAAAAAAAABACAAAAAkAQAA&#10;ZHJzL2Uyb0RvYy54bWxQSwUGAAAAAAYABgBZAQAAnAUAAAAA&#10;">
                      <v:fill on="f" focussize="0,0"/>
                      <v:stroke color="#000000" joinstyle="round"/>
                      <v:imagedata o:title=""/>
                      <o:lock v:ext="edit" aspectratio="f"/>
                    </v:line>
                  </w:pict>
                </mc:Fallback>
              </mc:AlternateContent>
            </w: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4624" behindDoc="0" locked="0" layoutInCell="1" allowOverlap="1">
                      <wp:simplePos x="0" y="0"/>
                      <wp:positionH relativeFrom="column">
                        <wp:posOffset>903605</wp:posOffset>
                      </wp:positionH>
                      <wp:positionV relativeFrom="paragraph">
                        <wp:posOffset>577850</wp:posOffset>
                      </wp:positionV>
                      <wp:extent cx="342900" cy="0"/>
                      <wp:effectExtent l="0" t="38100" r="0" b="38100"/>
                      <wp:wrapNone/>
                      <wp:docPr id="185" name="直接连接符 185"/>
                      <wp:cNvGraphicFramePr/>
                      <a:graphic xmlns:a="http://schemas.openxmlformats.org/drawingml/2006/main">
                        <a:graphicData uri="http://schemas.microsoft.com/office/word/2010/wordprocessingShape">
                          <wps:wsp>
                            <wps:cNvSpPr/>
                            <wps:spPr>
                              <a:xfrm>
                                <a:off x="0" y="0"/>
                                <a:ext cx="3429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71.15pt;margin-top:45.5pt;height:0pt;width:27pt;z-index:251674624;mso-width-relative:page;mso-height-relative:page;" filled="f" stroked="t" coordsize="21600,21600" o:gfxdata="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48fvtcAAAAJAQAADwAAAAAAAAABACAAAAAiAAAAZHJzL2Rvd25yZXYu&#10;eG1sUEsBAhQAFAAAAAgAh07iQF0P/yL8AQAA6wMAAA4AAAAAAAAAAQAgAAAAJgEAAGRycy9lMm9E&#10;b2MueG1sUEsFBgAAAAAGAAYAWQEAAJQ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w:t>灯具开关及插座安</w:t>
            </w:r>
          </w:p>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装</w:t>
            </w:r>
          </w:p>
        </w:tc>
      </w:tr>
    </w:tbl>
    <w:tbl>
      <w:tblPr>
        <w:tblStyle w:val="21"/>
        <w:tblpPr w:leftFromText="180" w:rightFromText="180" w:vertAnchor="text" w:horzAnchor="page" w:tblpX="5041" w:tblpY="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6" w:hRule="atLeast"/>
        </w:trPr>
        <w:tc>
          <w:tcPr>
            <w:tcW w:w="1116"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66432" behindDoc="0" locked="0" layoutInCell="1" allowOverlap="1">
                      <wp:simplePos x="0" y="0"/>
                      <wp:positionH relativeFrom="column">
                        <wp:posOffset>676910</wp:posOffset>
                      </wp:positionH>
                      <wp:positionV relativeFrom="paragraph">
                        <wp:posOffset>553085</wp:posOffset>
                      </wp:positionV>
                      <wp:extent cx="323215" cy="10160"/>
                      <wp:effectExtent l="0" t="30480" r="635" b="35560"/>
                      <wp:wrapNone/>
                      <wp:docPr id="188" name="直接连接符 188"/>
                      <wp:cNvGraphicFramePr/>
                      <a:graphic xmlns:a="http://schemas.openxmlformats.org/drawingml/2006/main">
                        <a:graphicData uri="http://schemas.microsoft.com/office/word/2010/wordprocessingShape">
                          <wps:wsp>
                            <wps:cNvSpPr/>
                            <wps:spPr>
                              <a:xfrm>
                                <a:off x="0" y="0"/>
                                <a:ext cx="323215" cy="1016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53.3pt;margin-top:43.55pt;height:0.8pt;width:25.45pt;z-index:251666432;mso-width-relative:page;mso-height-relative:page;" filled="f" stroked="t" coordsize="21600,21600" o:gfxdata="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OCA3PtgAAAAJAQAADwAAAAAAAAABACAAAAAiAAAAZHJzL2Rv&#10;d25yZXYueG1sUEsBAhQAFAAAAAgAh07iQIrh8sUBAgAA7wMAAA4AAAAAAAAAAQAgAAAAJwEAAGRy&#10;cy9lMm9Eb2MueG1sUEsFBgAAAAAGAAYAWQEAAJo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w:t xml:space="preserve">灯具开关及插座接线 </w:t>
            </w:r>
          </w:p>
        </w:tc>
      </w:tr>
    </w:tbl>
    <w:tbl>
      <w:tblPr>
        <w:tblStyle w:val="21"/>
        <w:tblpPr w:leftFromText="180" w:rightFromText="180" w:vertAnchor="text" w:horzAnchor="page" w:tblpX="3241" w:tblpY="-1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65"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8720" behindDoc="0" locked="0" layoutInCell="1" allowOverlap="1">
                      <wp:simplePos x="0" y="0"/>
                      <wp:positionH relativeFrom="column">
                        <wp:posOffset>712470</wp:posOffset>
                      </wp:positionH>
                      <wp:positionV relativeFrom="paragraph">
                        <wp:posOffset>685165</wp:posOffset>
                      </wp:positionV>
                      <wp:extent cx="379095" cy="635"/>
                      <wp:effectExtent l="0" t="38100" r="1905" b="37465"/>
                      <wp:wrapNone/>
                      <wp:docPr id="176" name="直接连接符 176"/>
                      <wp:cNvGraphicFramePr/>
                      <a:graphic xmlns:a="http://schemas.openxmlformats.org/drawingml/2006/main">
                        <a:graphicData uri="http://schemas.microsoft.com/office/word/2010/wordprocessingShape">
                          <wps:wsp>
                            <wps:cNvSpPr/>
                            <wps:spPr>
                              <a:xfrm flipV="1">
                                <a:off x="0" y="0"/>
                                <a:ext cx="379095" cy="6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56.1pt;margin-top:53.95pt;height:0.05pt;width:29.85pt;z-index:251678720;mso-width-relative:page;mso-height-relative:page;" filled="f" stroked="t" coordsize="21600,21600" o:gfxdata="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1FATtgAAAALAQAADwAAAAAAAAABACAAAAAiAAAAZHJz&#10;L2Rvd25yZXYueG1sUEsBAhQAFAAAAAgAh07iQKHJiLAEAgAA9wMAAA4AAAAAAAAAAQAgAAAAJwEA&#10;AGRycy9lMm9Eb2MueG1sUEsFBgAAAAAGAAYAWQEAAJ0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w:t>检查灯具、清扫、开关、插座</w:t>
            </w:r>
          </w:p>
        </w:tc>
      </w:tr>
    </w:tbl>
    <w:tbl>
      <w:tblPr>
        <w:tblStyle w:val="21"/>
        <w:tblpPr w:leftFromText="180" w:rightFromText="180" w:vertAnchor="text" w:horzAnchor="page" w:tblpX="8757" w:tblpY="9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5"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试验调整</w:t>
            </w:r>
          </w:p>
        </w:tc>
      </w:tr>
    </w:tbl>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67456" behindDoc="0" locked="0" layoutInCell="1" allowOverlap="1">
                <wp:simplePos x="0" y="0"/>
                <wp:positionH relativeFrom="column">
                  <wp:posOffset>695325</wp:posOffset>
                </wp:positionH>
                <wp:positionV relativeFrom="paragraph">
                  <wp:posOffset>188595</wp:posOffset>
                </wp:positionV>
                <wp:extent cx="9525" cy="1971675"/>
                <wp:effectExtent l="4445" t="0" r="5080" b="9525"/>
                <wp:wrapNone/>
                <wp:docPr id="180" name="直接连接符 180"/>
                <wp:cNvGraphicFramePr/>
                <a:graphic xmlns:a="http://schemas.openxmlformats.org/drawingml/2006/main">
                  <a:graphicData uri="http://schemas.microsoft.com/office/word/2010/wordprocessingShape">
                    <wps:wsp>
                      <wps:cNvSpPr/>
                      <wps:spPr>
                        <a:xfrm flipH="1" flipV="1">
                          <a:off x="0" y="0"/>
                          <a:ext cx="9525" cy="197167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flip:x y;margin-left:54.75pt;margin-top:14.85pt;height:155.25pt;width:0.75pt;z-index:251667456;mso-width-relative:page;mso-height-relative:page;" filled="f" stroked="t" coordsize="21600,21600" o:gfxdata="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uBrWfVAAAACgEAAA8AAAAAAAAAAQAgAAAAIgAAAGRycy9kb3ducmV2&#10;LnhtbFBLAQIUABQAAAAIAIdO4kB9fjzw/wEAAP8DAAAOAAAAAAAAAAEAIAAAACQBAABkcnMvZTJv&#10;RG9jLnhtbFBLBQYAAAAABgAGAFkBAACVBQAAAAA=&#10;">
                <v:fill on="f" focussize="0,0"/>
                <v:stroke color="#000000" joinstyle="round"/>
                <v:imagedata o:title=""/>
                <o:lock v:ext="edit" aspectratio="f"/>
              </v:line>
            </w:pict>
          </mc:Fallback>
        </mc:AlternateContent>
      </w: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3600" behindDoc="0" locked="0" layoutInCell="1" allowOverlap="1">
                <wp:simplePos x="0" y="0"/>
                <wp:positionH relativeFrom="column">
                  <wp:posOffset>705485</wp:posOffset>
                </wp:positionH>
                <wp:positionV relativeFrom="paragraph">
                  <wp:posOffset>188595</wp:posOffset>
                </wp:positionV>
                <wp:extent cx="351790" cy="1905"/>
                <wp:effectExtent l="0" t="37465" r="10160" b="36830"/>
                <wp:wrapNone/>
                <wp:docPr id="184" name="直接连接符 184"/>
                <wp:cNvGraphicFramePr/>
                <a:graphic xmlns:a="http://schemas.openxmlformats.org/drawingml/2006/main">
                  <a:graphicData uri="http://schemas.microsoft.com/office/word/2010/wordprocessingShape">
                    <wps:wsp>
                      <wps:cNvSpPr/>
                      <wps:spPr>
                        <a:xfrm flipV="1">
                          <a:off x="0" y="0"/>
                          <a:ext cx="351790" cy="190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55.55pt;margin-top:14.85pt;height:0.15pt;width:27.7pt;z-index:251673600;mso-width-relative:page;mso-height-relative:page;" filled="f" stroked="t" coordsize="21600,21600" o:gfxdata="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&#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GXrvYAAAACQEAAA8AAAAAAAAAAQAgAAAAIgAAAGRy&#10;cy9kb3ducmV2LnhtbFBLAQIUABQAAAAIAIdO4kAJg0yuBQIAAPgDAAAOAAAAAAAAAAEAIAAAACcB&#10;AABkcnMvZTJvRG9jLnhtbFBLBQYAAAAABgAGAFkBAACeBQ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68480" behindDoc="0" locked="0" layoutInCell="1" allowOverlap="1">
                <wp:simplePos x="0" y="0"/>
                <wp:positionH relativeFrom="column">
                  <wp:posOffset>-3820795</wp:posOffset>
                </wp:positionH>
                <wp:positionV relativeFrom="paragraph">
                  <wp:posOffset>314960</wp:posOffset>
                </wp:positionV>
                <wp:extent cx="228600" cy="0"/>
                <wp:effectExtent l="0" t="38100" r="0" b="38100"/>
                <wp:wrapNone/>
                <wp:docPr id="177" name="直接连接符 177"/>
                <wp:cNvGraphicFramePr/>
                <a:graphic xmlns:a="http://schemas.openxmlformats.org/drawingml/2006/main">
                  <a:graphicData uri="http://schemas.microsoft.com/office/word/2010/wordprocessingShape">
                    <wps:wsp>
                      <wps:cNvSpPr/>
                      <wps:spPr>
                        <a:xfrm>
                          <a:off x="0" y="0"/>
                          <a:ext cx="2286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00.85pt;margin-top:24.8pt;height:0pt;width:18pt;z-index:251668480;mso-width-relative:page;mso-height-relative:page;" filled="f" stroked="t" coordsize="21600,21600" o:gfxdata="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tSVTltoAAAALAQAADwAAAAAAAAABACAAAAAiAAAAZHJzL2Rvd25y&#10;ZXYueG1sUEsBAhQAFAAAAAgAh07iQI+KkIL8AQAA6wMAAA4AAAAAAAAAAQAgAAAAKQEAAGRycy9l&#10;Mm9Eb2MueG1sUEsFBgAAAAAGAAYAWQEAAJc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0528" behindDoc="0" locked="0" layoutInCell="1" allowOverlap="1">
                <wp:simplePos x="0" y="0"/>
                <wp:positionH relativeFrom="column">
                  <wp:posOffset>-3820795</wp:posOffset>
                </wp:positionH>
                <wp:positionV relativeFrom="paragraph">
                  <wp:posOffset>314960</wp:posOffset>
                </wp:positionV>
                <wp:extent cx="0" cy="1882140"/>
                <wp:effectExtent l="4445" t="0" r="14605" b="3810"/>
                <wp:wrapNone/>
                <wp:docPr id="189" name="直接连接符 189"/>
                <wp:cNvGraphicFramePr/>
                <a:graphic xmlns:a="http://schemas.openxmlformats.org/drawingml/2006/main">
                  <a:graphicData uri="http://schemas.microsoft.com/office/word/2010/wordprocessingShape">
                    <wps:wsp>
                      <wps:cNvSpPr/>
                      <wps:spPr>
                        <a:xfrm>
                          <a:off x="0" y="0"/>
                          <a:ext cx="0" cy="188214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00.85pt;margin-top:24.8pt;height:148.2pt;width:0pt;z-index:251670528;mso-width-relative:page;mso-height-relative:page;" filled="f" stroked="t" coordsize="21600,21600" o:gfxdata="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ilV6bYAAAADAEAAA8AAAAAAAAAAQAgAAAAIgAAAGRycy9kb3ducmV2LnhtbFBL&#10;AQIUABQAAAAIAIdO4kBeQcRo9gEAAOgDAAAOAAAAAAAAAAEAIAAAACcBAABkcnMvZTJvRG9jLnht&#10;bFBLBQYAAAAABgAGAFkBAACPBQAAAAA=&#10;">
                <v:fill on="f" focussize="0,0"/>
                <v:stroke color="#000000" joinstyle="round"/>
                <v:imagedata o:title=""/>
                <o:lock v:ext="edit" aspectratio="f"/>
              </v:line>
            </w:pict>
          </mc:Fallback>
        </mc:AlternateContent>
      </w:r>
    </w:p>
    <w:tbl>
      <w:tblPr>
        <w:tblStyle w:val="21"/>
        <w:tblpPr w:leftFromText="180" w:rightFromText="180" w:vertAnchor="text" w:horzAnchor="page" w:tblpX="1917" w:tblpY="2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5" w:hRule="atLeast"/>
        </w:trPr>
        <w:tc>
          <w:tcPr>
            <w:tcW w:w="46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1552" behindDoc="0" locked="0" layoutInCell="1" allowOverlap="1">
                      <wp:simplePos x="0" y="0"/>
                      <wp:positionH relativeFrom="column">
                        <wp:posOffset>246380</wp:posOffset>
                      </wp:positionH>
                      <wp:positionV relativeFrom="paragraph">
                        <wp:posOffset>1017905</wp:posOffset>
                      </wp:positionV>
                      <wp:extent cx="124460" cy="8890"/>
                      <wp:effectExtent l="0" t="0" r="0" b="0"/>
                      <wp:wrapNone/>
                      <wp:docPr id="190" name="直接连接符 190"/>
                      <wp:cNvGraphicFramePr/>
                      <a:graphic xmlns:a="http://schemas.openxmlformats.org/drawingml/2006/main">
                        <a:graphicData uri="http://schemas.microsoft.com/office/word/2010/wordprocessingShape">
                          <wps:wsp>
                            <wps:cNvSpPr/>
                            <wps:spPr>
                              <a:xfrm flipV="1">
                                <a:off x="0" y="0"/>
                                <a:ext cx="124460" cy="889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19.4pt;margin-top:80.15pt;height:0.7pt;width:9.8pt;z-index:251671552;mso-width-relative:page;mso-height-relative:page;" filled="f" stroked="t" coordsize="21600,21600" o:gfxdata="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NnQeY1gAAAAkBAAAPAAAAAAAAAAEAIAAAACIAAABkcnMvZG93bnJl&#10;di54bWxQSwECFAAUAAAACACHTuJAZSiNZv8BAAD0AwAADgAAAAAAAAABACAAAAAlAQAAZHJzL2Uy&#10;b0RvYy54bWxQSwUGAAAAAAYABgBZAQAAlgUAAAAA&#10;">
                      <v:fill on="f" focussize="0,0"/>
                      <v:stroke color="#000000" joinstyle="round"/>
                      <v:imagedata o:title=""/>
                      <o:lock v:ext="edit" aspectratio="f"/>
                    </v:line>
                  </w:pict>
                </mc:Fallback>
              </mc:AlternateContent>
            </w:r>
            <w:r>
              <w:rPr>
                <w:rFonts w:hint="eastAsia" w:asciiTheme="majorEastAsia" w:hAnsiTheme="majorEastAsia" w:eastAsiaTheme="majorEastAsia" w:cstheme="majorEastAsia"/>
                <w:b w:val="0"/>
                <w:bCs w:val="0"/>
                <w:sz w:val="24"/>
                <w:szCs w:val="24"/>
              </w:rPr>
              <w:t>检查器具</w:t>
            </w:r>
          </w:p>
          <w:p>
            <w:pPr>
              <w:spacing w:line="360" w:lineRule="auto"/>
              <w:rPr>
                <w:rFonts w:hint="eastAsia" w:asciiTheme="majorEastAsia" w:hAnsiTheme="majorEastAsia" w:eastAsiaTheme="majorEastAsia" w:cstheme="majorEastAsia"/>
                <w:b w:val="0"/>
                <w:bCs w:val="0"/>
                <w:sz w:val="24"/>
                <w:szCs w:val="24"/>
              </w:rPr>
            </w:pPr>
          </w:p>
        </w:tc>
      </w:tr>
    </w:tbl>
    <w:p>
      <w:pPr>
        <w:spacing w:line="360" w:lineRule="auto"/>
        <w:rPr>
          <w:rFonts w:hint="eastAsia" w:asciiTheme="majorEastAsia" w:hAnsiTheme="majorEastAsia" w:eastAsiaTheme="majorEastAsia" w:cstheme="majorEastAsia"/>
          <w:b w:val="0"/>
          <w:bCs w:val="0"/>
          <w:sz w:val="24"/>
          <w:szCs w:val="24"/>
        </w:rPr>
      </w:pPr>
    </w:p>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2576" behindDoc="0" locked="0" layoutInCell="1" allowOverlap="1">
                <wp:simplePos x="0" y="0"/>
                <wp:positionH relativeFrom="column">
                  <wp:posOffset>4257040</wp:posOffset>
                </wp:positionH>
                <wp:positionV relativeFrom="paragraph">
                  <wp:posOffset>369570</wp:posOffset>
                </wp:positionV>
                <wp:extent cx="10160" cy="682625"/>
                <wp:effectExtent l="29210" t="0" r="36830" b="3175"/>
                <wp:wrapNone/>
                <wp:docPr id="172" name="直接连接符 172"/>
                <wp:cNvGraphicFramePr/>
                <a:graphic xmlns:a="http://schemas.openxmlformats.org/drawingml/2006/main">
                  <a:graphicData uri="http://schemas.microsoft.com/office/word/2010/wordprocessingShape">
                    <wps:wsp>
                      <wps:cNvSpPr/>
                      <wps:spPr>
                        <a:xfrm>
                          <a:off x="0" y="0"/>
                          <a:ext cx="10160" cy="68262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35.2pt;margin-top:29.1pt;height:53.75pt;width:0.8pt;z-index:251672576;mso-width-relative:page;mso-height-relative:page;" filled="f" stroked="t" coordsize="21600,21600" o:gfxdata="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x1YfR2gAAAAoBAAAPAAAAAAAAAAEAIAAAACIAAABkcnMvZG93&#10;bnJldi54bWxQSwECFAAUAAAACACHTuJAu0cRhP4BAADvAwAADgAAAAAAAAABACAAAAApAQAAZHJz&#10;L2Uyb0RvYy54bWxQSwUGAAAAAAYABgBZAQAAmQUAAAAA&#10;">
                <v:fill on="f" focussize="0,0"/>
                <v:stroke color="#000000" joinstyle="round" endarrow="block"/>
                <v:imagedata o:title=""/>
                <o:lock v:ext="edit" aspectratio="f"/>
              </v:line>
            </w:pict>
          </mc:Fallback>
        </mc:AlternateContent>
      </w:r>
    </w:p>
    <w:tbl>
      <w:tblPr>
        <w:tblStyle w:val="21"/>
        <w:tblpPr w:leftFromText="180" w:rightFromText="180" w:vertAnchor="text" w:horzAnchor="page" w:tblpX="3241" w:tblpY="11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9744" behindDoc="0" locked="0" layoutInCell="1" allowOverlap="1">
                      <wp:simplePos x="0" y="0"/>
                      <wp:positionH relativeFrom="column">
                        <wp:posOffset>706755</wp:posOffset>
                      </wp:positionH>
                      <wp:positionV relativeFrom="paragraph">
                        <wp:posOffset>340360</wp:posOffset>
                      </wp:positionV>
                      <wp:extent cx="371475" cy="635"/>
                      <wp:effectExtent l="0" t="37465" r="9525" b="38100"/>
                      <wp:wrapNone/>
                      <wp:docPr id="193" name="直接连接符 193"/>
                      <wp:cNvGraphicFramePr/>
                      <a:graphic xmlns:a="http://schemas.openxmlformats.org/drawingml/2006/main">
                        <a:graphicData uri="http://schemas.microsoft.com/office/word/2010/wordprocessingShape">
                          <wps:wsp>
                            <wps:cNvSpPr/>
                            <wps:spPr>
                              <a:xfrm>
                                <a:off x="0" y="0"/>
                                <a:ext cx="371475" cy="6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55.65pt;margin-top:26.8pt;height:0.05pt;width:29.25pt;z-index:251679744;mso-width-relative:page;mso-height-relative:page;" filled="f" stroked="t" coordsize="21600,21600" o:gfxdata="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QY7ttgAAAAJAQAADwAAAAAAAAABACAAAAAiAAAAZHJzL2Rvd25y&#10;ZXYueG1sUEsBAhQAFAAAAAgAh07iQGFe0+j+AQAA7QMAAA4AAAAAAAAAAQAgAAAAJwEAAGRycy9l&#10;Mm9Eb2MueG1sUEsFBgAAAAAGAAYAWQEAAJc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w:t>配电箱外壳固定</w:t>
            </w:r>
          </w:p>
        </w:tc>
      </w:tr>
    </w:tbl>
    <w:tbl>
      <w:tblPr>
        <w:tblStyle w:val="21"/>
        <w:tblpPr w:leftFromText="180" w:rightFromText="180" w:vertAnchor="text" w:horzAnchor="page" w:tblpX="5041" w:tblpY="10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0"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5648" behindDoc="0" locked="0" layoutInCell="1" allowOverlap="1">
                      <wp:simplePos x="0" y="0"/>
                      <wp:positionH relativeFrom="column">
                        <wp:posOffset>690245</wp:posOffset>
                      </wp:positionH>
                      <wp:positionV relativeFrom="paragraph">
                        <wp:posOffset>391795</wp:posOffset>
                      </wp:positionV>
                      <wp:extent cx="438150" cy="635"/>
                      <wp:effectExtent l="0" t="37465" r="0" b="38100"/>
                      <wp:wrapNone/>
                      <wp:docPr id="191" name="直接连接符 191"/>
                      <wp:cNvGraphicFramePr/>
                      <a:graphic xmlns:a="http://schemas.openxmlformats.org/drawingml/2006/main">
                        <a:graphicData uri="http://schemas.microsoft.com/office/word/2010/wordprocessingShape">
                          <wps:wsp>
                            <wps:cNvSpPr/>
                            <wps:spPr>
                              <a:xfrm>
                                <a:off x="0" y="0"/>
                                <a:ext cx="438150" cy="6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54.35pt;margin-top:30.85pt;height:0.05pt;width:34.5pt;z-index:251675648;mso-width-relative:page;mso-height-relative:page;" filled="f" stroked="t" coordsize="21600,21600" o:gfxdata="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M0J1XXAAAACQEAAA8AAAAAAAAAAQAgAAAAIgAAAGRycy9kb3ducmV2&#10;LnhtbFBLAQIUABQAAAAIAIdO4kCC5g+y/QEAAO0DAAAOAAAAAAAAAAEAIAAAACYBAABkcnMvZTJv&#10;RG9jLnhtbFBLBQYAAAAABgAGAFkBAACVBQ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w:t>配电箱盘防腐处理</w:t>
            </w:r>
          </w:p>
        </w:tc>
      </w:tr>
    </w:tbl>
    <w:tbl>
      <w:tblPr>
        <w:tblStyle w:val="21"/>
        <w:tblpPr w:leftFromText="180" w:rightFromText="180" w:vertAnchor="text" w:horzAnchor="page" w:tblpX="6913" w:tblpY="10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5"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77696" behindDoc="0" locked="0" layoutInCell="1" allowOverlap="1">
                      <wp:simplePos x="0" y="0"/>
                      <wp:positionH relativeFrom="column">
                        <wp:posOffset>692150</wp:posOffset>
                      </wp:positionH>
                      <wp:positionV relativeFrom="paragraph">
                        <wp:posOffset>342265</wp:posOffset>
                      </wp:positionV>
                      <wp:extent cx="114300" cy="0"/>
                      <wp:effectExtent l="0" t="0" r="0" b="0"/>
                      <wp:wrapNone/>
                      <wp:docPr id="179" name="直接连接符 179"/>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54.5pt;margin-top:26.95pt;height:0pt;width:9pt;z-index:251677696;mso-width-relative:page;mso-height-relative:page;" filled="f" stroked="t" coordsize="21600,21600" o:gfxdata="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ksA99UAAAAJAQAADwAAAAAAAAABACAAAAAiAAAAZHJzL2Rvd25yZXYueG1sUEsBAhQA&#10;FAAAAAgAh07iQDyrIej1AQAA5wMAAA4AAAAAAAAAAQAgAAAAJAEAAGRycy9lMm9Eb2MueG1sUEsF&#10;BgAAAAAGAAYAWQEAAIsFAAAAAA==&#10;">
                      <v:fill on="f" focussize="0,0"/>
                      <v:stroke color="#000000" joinstyle="round"/>
                      <v:imagedata o:title=""/>
                      <o:lock v:ext="edit" aspectratio="f"/>
                    </v:line>
                  </w:pict>
                </mc:Fallback>
              </mc:AlternateContent>
            </w:r>
            <w:r>
              <w:rPr>
                <w:rFonts w:hint="eastAsia" w:asciiTheme="majorEastAsia" w:hAnsiTheme="majorEastAsia" w:eastAsiaTheme="majorEastAsia" w:cstheme="majorEastAsia"/>
                <w:b w:val="0"/>
                <w:bCs w:val="0"/>
                <w:sz w:val="24"/>
                <w:szCs w:val="24"/>
              </w:rPr>
              <w:t>接线安装</w:t>
            </w:r>
          </w:p>
        </w:tc>
      </w:tr>
    </w:tbl>
    <w:p>
      <w:pPr>
        <w:spacing w:line="360" w:lineRule="auto"/>
        <w:rPr>
          <w:rFonts w:hint="eastAsia" w:asciiTheme="majorEastAsia" w:hAnsiTheme="majorEastAsia" w:eastAsiaTheme="majorEastAsia" w:cstheme="majorEastAsia"/>
          <w:b w:val="0"/>
          <w:bCs w:val="0"/>
          <w:sz w:val="24"/>
          <w:szCs w:val="24"/>
        </w:rPr>
      </w:pPr>
    </w:p>
    <w:tbl>
      <w:tblPr>
        <w:tblStyle w:val="21"/>
        <w:tblpPr w:leftFromText="180" w:rightFromText="180" w:vertAnchor="text" w:horzAnchor="page" w:tblpX="8588" w:tblpY="4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6" w:hRule="atLeast"/>
        </w:trPr>
        <w:tc>
          <w:tcPr>
            <w:tcW w:w="1188" w:type="dxa"/>
            <w:noWrap w:val="0"/>
            <w:vAlign w:val="top"/>
          </w:tcPr>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送电运行</w:t>
            </w:r>
          </w:p>
        </w:tc>
      </w:tr>
    </w:tbl>
    <w:p>
      <w:pPr>
        <w:spacing w:line="360" w:lineRule="auto"/>
        <w:rPr>
          <w:rFonts w:hint="eastAsia" w:asciiTheme="majorEastAsia" w:hAnsiTheme="majorEastAsia" w:eastAsiaTheme="majorEastAsia" w:cstheme="majorEastAsia"/>
          <w:b w:val="0"/>
          <w:bCs w:val="0"/>
          <w:sz w:val="24"/>
          <w:szCs w:val="24"/>
        </w:rPr>
      </w:pPr>
    </w:p>
    <w:p>
      <w:pPr>
        <w:spacing w:line="36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80768" behindDoc="0" locked="0" layoutInCell="1" allowOverlap="1">
                <wp:simplePos x="0" y="0"/>
                <wp:positionH relativeFrom="column">
                  <wp:posOffset>45085</wp:posOffset>
                </wp:positionH>
                <wp:positionV relativeFrom="paragraph">
                  <wp:posOffset>177165</wp:posOffset>
                </wp:positionV>
                <wp:extent cx="381000" cy="8890"/>
                <wp:effectExtent l="0" t="31115" r="0" b="36195"/>
                <wp:wrapNone/>
                <wp:docPr id="182" name="直接连接符 182"/>
                <wp:cNvGraphicFramePr/>
                <a:graphic xmlns:a="http://schemas.openxmlformats.org/drawingml/2006/main">
                  <a:graphicData uri="http://schemas.microsoft.com/office/word/2010/wordprocessingShape">
                    <wps:wsp>
                      <wps:cNvSpPr/>
                      <wps:spPr>
                        <a:xfrm>
                          <a:off x="0" y="0"/>
                          <a:ext cx="381000" cy="889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55pt;margin-top:13.95pt;height:0.7pt;width:30pt;z-index:251680768;mso-width-relative:page;mso-height-relative:page;" filled="f" stroked="t" coordsize="21600,21600" o:gfxdata="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Vf469YAAAAGAQAADwAAAAAAAAABACAAAAAiAAAAZHJzL2Rvd25y&#10;ZXYueG1sUEsBAhQAFAAAAAgAh07iQDRoBfAAAgAA7gMAAA4AAAAAAAAAAQAgAAAAJQEAAGRycy9l&#10;Mm9Eb2MueG1sUEsFBgAAAAAGAAYAWQEAAJcFAAAAAA==&#10;">
                <v:fill on="f" focussize="0,0"/>
                <v:stroke color="#000000" joinstyle="round" endarrow="block"/>
                <v:imagedata o:title=""/>
                <o:lock v:ext="edit" aspectratio="f"/>
              </v:line>
            </w:pict>
          </mc:Fallback>
        </mc:AlternateContent>
      </w:r>
      <w:r>
        <w:rPr>
          <w:rFonts w:hint="eastAsia" w:asciiTheme="majorEastAsia" w:hAnsiTheme="majorEastAsia" w:eastAsiaTheme="majorEastAsia" w:cstheme="majorEastAsia"/>
          <w:b w:val="0"/>
          <w:bCs w:val="0"/>
          <w:sz w:val="24"/>
          <w:szCs w:val="24"/>
        </w:rPr>
        <mc:AlternateContent>
          <mc:Choice Requires="wps">
            <w:drawing>
              <wp:anchor distT="0" distB="0" distL="114300" distR="114300" simplePos="0" relativeHeight="251669504" behindDoc="0" locked="0" layoutInCell="1" allowOverlap="1">
                <wp:simplePos x="0" y="0"/>
                <wp:positionH relativeFrom="column">
                  <wp:posOffset>-2449195</wp:posOffset>
                </wp:positionH>
                <wp:positionV relativeFrom="paragraph">
                  <wp:posOffset>594360</wp:posOffset>
                </wp:positionV>
                <wp:extent cx="114300" cy="0"/>
                <wp:effectExtent l="0" t="38100" r="0" b="38100"/>
                <wp:wrapNone/>
                <wp:docPr id="183" name="直接连接符 183"/>
                <wp:cNvGraphicFramePr/>
                <a:graphic xmlns:a="http://schemas.openxmlformats.org/drawingml/2006/main">
                  <a:graphicData uri="http://schemas.microsoft.com/office/word/2010/wordprocessingShape">
                    <wps:wsp>
                      <wps:cNvSpPr/>
                      <wps:spPr>
                        <a:xfrm>
                          <a:off x="0" y="0"/>
                          <a:ext cx="114300" cy="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192.85pt;margin-top:46.8pt;height:0pt;width:9pt;z-index:251669504;mso-width-relative:page;mso-height-relative:page;" filled="f" stroked="t" coordsize="21600,21600" o:gfxdata="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2oszDbAAAACwEAAA8AAAAAAAAAAQAgAAAAIgAAAGRycy9kb3du&#10;cmV2LnhtbFBLAQIUABQAAAAIAIdO4kDIF+JN/AEAAOsDAAAOAAAAAAAAAAEAIAAAACoBAABkcnMv&#10;ZTJvRG9jLnhtbFBLBQYAAAAABgAGAFkBAACYBQAAAAA=&#10;">
                <v:fill on="f" focussize="0,0"/>
                <v:stroke color="#000000" joinstyle="round" endarrow="block"/>
                <v:imagedata o:title=""/>
                <o:lock v:ext="edit" aspectratio="f"/>
              </v:line>
            </w:pict>
          </mc:Fallback>
        </mc:AlternateContent>
      </w:r>
    </w:p>
    <w:p>
      <w:pPr>
        <w:spacing w:line="360" w:lineRule="auto"/>
        <w:rPr>
          <w:rFonts w:hint="eastAsia" w:asciiTheme="majorEastAsia" w:hAnsiTheme="majorEastAsia" w:eastAsiaTheme="majorEastAsia" w:cstheme="majorEastAsia"/>
          <w:b w:val="0"/>
          <w:bCs w:val="0"/>
          <w:sz w:val="24"/>
          <w:szCs w:val="24"/>
        </w:rPr>
      </w:pPr>
    </w:p>
    <w:p>
      <w:pPr>
        <w:spacing w:line="360" w:lineRule="auto"/>
        <w:ind w:firstLine="480" w:firstLineChars="200"/>
        <w:rPr>
          <w:rFonts w:hint="eastAsia" w:asciiTheme="majorEastAsia" w:hAnsiTheme="majorEastAsia" w:eastAsiaTheme="majorEastAsia" w:cstheme="majorEastAsia"/>
          <w:b w:val="0"/>
          <w:bCs w:val="0"/>
          <w:sz w:val="24"/>
          <w:szCs w:val="24"/>
        </w:rPr>
      </w:pPr>
    </w:p>
    <w:p>
      <w:pPr>
        <w:spacing w:line="360" w:lineRule="auto"/>
        <w:ind w:firstLine="480" w:firstLineChars="200"/>
        <w:rPr>
          <w:rFonts w:hint="eastAsia" w:asciiTheme="majorEastAsia" w:hAnsiTheme="majorEastAsia" w:eastAsiaTheme="majorEastAsia" w:cstheme="majorEastAsia"/>
          <w:b w:val="0"/>
          <w:bCs w:val="0"/>
          <w:sz w:val="24"/>
          <w:szCs w:val="24"/>
        </w:rPr>
      </w:pPr>
    </w:p>
    <w:p>
      <w:pPr>
        <w:spacing w:line="360" w:lineRule="auto"/>
        <w:ind w:firstLine="480" w:firstLineChars="200"/>
        <w:rPr>
          <w:rFonts w:hint="eastAsia" w:asciiTheme="majorEastAsia" w:hAnsiTheme="majorEastAsia" w:eastAsiaTheme="majorEastAsia" w:cstheme="majorEastAsia"/>
          <w:b w:val="0"/>
          <w:bCs w:val="0"/>
          <w:sz w:val="24"/>
          <w:szCs w:val="24"/>
          <w:lang w:val="en-US" w:eastAsia="zh-CN"/>
        </w:rPr>
      </w:pPr>
    </w:p>
    <w:p>
      <w:pPr>
        <w:spacing w:line="360" w:lineRule="auto"/>
        <w:ind w:firstLine="480" w:firstLineChars="200"/>
        <w:rPr>
          <w:rFonts w:hint="eastAsia" w:asciiTheme="majorEastAsia" w:hAnsiTheme="majorEastAsia" w:eastAsiaTheme="majorEastAsia" w:cstheme="majorEastAsia"/>
          <w:b w:val="0"/>
          <w:bCs w:val="0"/>
          <w:sz w:val="24"/>
          <w:szCs w:val="24"/>
          <w:lang w:val="en-US" w:eastAsia="zh-CN"/>
        </w:rPr>
      </w:pP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c</w:t>
      </w:r>
      <w:r>
        <w:rPr>
          <w:rFonts w:hint="eastAsia" w:asciiTheme="majorEastAsia" w:hAnsiTheme="majorEastAsia" w:eastAsiaTheme="majorEastAsia" w:cstheme="majorEastAsia"/>
          <w:sz w:val="24"/>
          <w:szCs w:val="24"/>
        </w:rPr>
        <w:t>、主要施工方法和技术要求</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所有灯具、开关、插座安装必须牢固端正，位置正确。同一室内成排灯具，在确定位置时必须接线，以减少误差，中心线偏差不大于5MM。相同设计高度的开关、插座相邻时高度偏差不大于0.5MM,在同一墙面上高度偏差不大于2MM,在同一室内高度偏差不大于5MM。</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配电箱安装为明装。配电盘箱、接线盒进出管线开孔，均不准使用电气焊割口，应采取液压开孔器开孔。相、柜的油漆应完整，无损伤。安装在同一室内的箱盘面颜色应和制造一致。进出配电箱的导线，应排列整齐，固定牢固。</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安装高度：明装小配电箱距地1.8米,直流屏,UPS柜在槽钢上安装,跷板开关距地1.4米，其余暗插座距地0.3米，所有格栅灯具都嵌入吊顶安装。</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d</w:t>
      </w:r>
      <w:r>
        <w:rPr>
          <w:rFonts w:hint="eastAsia" w:asciiTheme="majorEastAsia" w:hAnsiTheme="majorEastAsia" w:eastAsiaTheme="majorEastAsia" w:cstheme="majorEastAsia"/>
          <w:sz w:val="24"/>
          <w:szCs w:val="24"/>
        </w:rPr>
        <w:t>、质量要求</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（1）选择导线要根据标准，相线、零线及保护地线的颜色应加以区分，淡蓝色线做零线，黄绿双色线做保护地线。</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（2）灯具安装牢固端正，位置正确，排列整齐，器具清洁干净，导线进入灯具处的绝缘良好，留有适当余量，连接牢固紧密，不伤线芯，压板连接时压紧无松动，螺栓连接时在同一端子上导线不超过两根。</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（3）开关、插座的安装位置正确，盒内清洁无杂物，表面膜清洁无变形，盖板紧贴建筑物的表面，开关切断相线，导线进入器具处绝缘良好，不伤线芯，插座的接地线单独敷设。</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（4）配电箱（盘）位置正确，部件齐全，箱体开孔合适，切整齐。暗式配电箱箱盖紧贴墙面，零线经汇流排（零线端子）连接，无铰接现象，PE线不串接安装明显牢固。</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e</w:t>
      </w:r>
      <w:r>
        <w:rPr>
          <w:rFonts w:hint="eastAsia" w:asciiTheme="majorEastAsia" w:hAnsiTheme="majorEastAsia" w:eastAsiaTheme="majorEastAsia" w:cstheme="majorEastAsia"/>
          <w:sz w:val="24"/>
          <w:szCs w:val="24"/>
        </w:rPr>
        <w:t>、成品保护（照明工程）</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（1）配臬应防止在运输和保管过程中，受潮或挤压变形。</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（2）在刷油过程中，应注意不污染建筑物墙面和地面。</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（3）配电箱安装后为防止箱内电气无器件受损，箱门应加锁。</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（4）为保证安装质量，照明器具安装后，油漆工需要补刷顶棚和墙壁时，应注意不能污染灯具开关，插座面板。</w:t>
      </w:r>
    </w:p>
    <w:p>
      <w:pPr>
        <w:bidi w:val="0"/>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（5）照明器具在运输及保管中，要防止变形和损坏，影响质量。</w:t>
      </w:r>
    </w:p>
    <w:p>
      <w:pPr>
        <w:pStyle w:val="20"/>
        <w:numPr>
          <w:numId w:val="0"/>
        </w:numPr>
        <w:spacing w:line="360" w:lineRule="auto"/>
        <w:ind w:firstLine="240" w:firstLineChars="100"/>
        <w:outlineLvl w:val="9"/>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（6）装饰灯具在配合吊顶工程施工安装过程中，不能损坏已完成的吊顶部位。</w:t>
      </w:r>
    </w:p>
    <w:p>
      <w:pPr>
        <w:pStyle w:val="20"/>
        <w:numPr>
          <w:numId w:val="0"/>
        </w:numPr>
        <w:spacing w:line="360" w:lineRule="auto"/>
        <w:ind w:firstLine="321" w:firstLineChars="100"/>
        <w:outlineLvl w:val="4"/>
        <w:rPr>
          <w:rFonts w:hint="default" w:asciiTheme="majorEastAsia" w:hAnsiTheme="majorEastAsia" w:eastAsiaTheme="majorEastAsia" w:cstheme="majorEastAsia"/>
          <w:sz w:val="24"/>
          <w:szCs w:val="24"/>
          <w:lang w:val="en-US" w:eastAsia="zh-CN"/>
        </w:rPr>
      </w:pPr>
      <w:bookmarkStart w:id="275" w:name="_Toc7993"/>
      <w:r>
        <w:rPr>
          <w:rFonts w:hint="eastAsia" w:ascii="宋体" w:hAnsi="宋体" w:eastAsia="宋体" w:cs="宋体"/>
          <w:b/>
          <w:bCs/>
          <w:sz w:val="32"/>
          <w:szCs w:val="32"/>
          <w:lang w:val="en-US" w:eastAsia="zh-CN"/>
        </w:rPr>
        <w:fldChar w:fldCharType="begin"/>
      </w:r>
      <w:r>
        <w:rPr>
          <w:rFonts w:hint="eastAsia" w:ascii="宋体" w:hAnsi="宋体" w:eastAsia="宋体" w:cs="宋体"/>
          <w:b/>
          <w:bCs/>
          <w:sz w:val="32"/>
          <w:szCs w:val="32"/>
          <w:lang w:val="en-US" w:eastAsia="zh-CN"/>
        </w:rPr>
        <w:instrText xml:space="preserve"> = 8 \* ROMAN \* MERGEFORMAT </w:instrText>
      </w:r>
      <w:r>
        <w:rPr>
          <w:rFonts w:hint="eastAsia" w:ascii="宋体" w:hAnsi="宋体" w:eastAsia="宋体" w:cs="宋体"/>
          <w:b/>
          <w:bCs/>
          <w:sz w:val="32"/>
          <w:szCs w:val="32"/>
          <w:lang w:val="en-US" w:eastAsia="zh-CN"/>
        </w:rPr>
        <w:fldChar w:fldCharType="separate"/>
      </w:r>
      <w:r>
        <w:rPr>
          <w:rFonts w:hint="eastAsia" w:ascii="宋体" w:hAnsi="宋体" w:eastAsia="宋体" w:cs="宋体"/>
          <w:b/>
          <w:bCs/>
          <w:sz w:val="24"/>
          <w:szCs w:val="32"/>
        </w:rPr>
        <w:t>VIII</w:t>
      </w:r>
      <w:r>
        <w:rPr>
          <w:rFonts w:hint="eastAsia" w:ascii="宋体" w:hAnsi="宋体" w:eastAsia="宋体" w:cs="宋体"/>
          <w:b/>
          <w:bCs/>
          <w:sz w:val="32"/>
          <w:szCs w:val="32"/>
          <w:lang w:val="en-US" w:eastAsia="zh-CN"/>
        </w:rPr>
        <w:fldChar w:fldCharType="end"/>
      </w:r>
      <w:r>
        <w:rPr>
          <w:rFonts w:hint="eastAsia" w:ascii="宋体" w:hAnsi="宋体" w:eastAsia="宋体" w:cs="宋体"/>
          <w:b/>
          <w:bCs/>
          <w:sz w:val="32"/>
          <w:szCs w:val="32"/>
          <w:lang w:val="en-US" w:eastAsia="zh-CN"/>
        </w:rPr>
        <w:t>、</w:t>
      </w:r>
      <w:r>
        <w:rPr>
          <w:rFonts w:hint="eastAsia" w:ascii="宋体" w:hAnsi="宋体" w:cs="宋体"/>
          <w:b/>
          <w:bCs/>
          <w:sz w:val="32"/>
          <w:szCs w:val="32"/>
          <w:lang w:val="en-US" w:eastAsia="zh-CN"/>
        </w:rPr>
        <w:t>棚</w:t>
      </w:r>
      <w:r>
        <w:rPr>
          <w:rFonts w:hint="eastAsia" w:ascii="宋体" w:hAnsi="宋体" w:eastAsia="宋体" w:cs="宋体"/>
          <w:b/>
          <w:bCs/>
          <w:sz w:val="28"/>
          <w:szCs w:val="28"/>
          <w:lang w:val="en-US" w:eastAsia="zh-CN"/>
        </w:rPr>
        <w:t>钢结构安装</w:t>
      </w:r>
      <w:bookmarkEnd w:id="275"/>
    </w:p>
    <w:p>
      <w:pPr>
        <w:pStyle w:val="13"/>
        <w:bidi w:val="0"/>
        <w:rPr>
          <w:rFonts w:hint="eastAsia"/>
        </w:rPr>
      </w:pPr>
      <w:bookmarkStart w:id="276" w:name="_Toc262771250"/>
      <w:bookmarkStart w:id="277" w:name="_Toc288205231"/>
      <w:r>
        <w:rPr>
          <w:rFonts w:hint="eastAsia"/>
          <w:lang w:val="en-US" w:eastAsia="zh-CN"/>
        </w:rPr>
        <w:t>9</w:t>
      </w:r>
      <w:r>
        <w:rPr>
          <w:rFonts w:hint="eastAsia"/>
        </w:rPr>
        <w:t>.1、安装前准备</w:t>
      </w:r>
      <w:bookmarkEnd w:id="276"/>
      <w:bookmarkEnd w:id="277"/>
    </w:p>
    <w:p>
      <w:pPr>
        <w:pStyle w:val="13"/>
        <w:bidi w:val="0"/>
        <w:rPr>
          <w:rFonts w:hint="eastAsia"/>
        </w:rPr>
      </w:pPr>
      <w:r>
        <w:rPr>
          <w:rFonts w:hint="eastAsia"/>
        </w:rPr>
        <w:t>（1）、吊装前准备工作：</w:t>
      </w:r>
    </w:p>
    <w:p>
      <w:pPr>
        <w:pStyle w:val="13"/>
        <w:bidi w:val="0"/>
        <w:rPr>
          <w:rFonts w:hint="eastAsia"/>
        </w:rPr>
      </w:pPr>
      <w:r>
        <w:rPr>
          <w:rFonts w:hint="eastAsia"/>
        </w:rPr>
        <w:t>①、安装前应对基础轴线和标高，预埋板位置、预埋与混凝土紧贴性进行检查，检测和办理交接手续，其基础应符合如下要求：</w:t>
      </w:r>
    </w:p>
    <w:p>
      <w:pPr>
        <w:pStyle w:val="13"/>
        <w:bidi w:val="0"/>
        <w:rPr>
          <w:rFonts w:hint="eastAsia"/>
        </w:rPr>
      </w:pPr>
      <w:r>
        <w:rPr>
          <w:rFonts w:hint="eastAsia"/>
        </w:rPr>
        <w:t>A基础砼强度达到设计要求。</w:t>
      </w:r>
    </w:p>
    <w:tbl>
      <w:tblPr>
        <w:tblStyle w:val="21"/>
        <w:tblpPr w:leftFromText="180" w:rightFromText="180" w:vertAnchor="text" w:horzAnchor="margin" w:tblpY="1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6"/>
        <w:gridCol w:w="4135"/>
        <w:gridCol w:w="2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 w:hRule="atLeast"/>
        </w:trPr>
        <w:tc>
          <w:tcPr>
            <w:tcW w:w="2216" w:type="dxa"/>
            <w:vAlign w:val="center"/>
          </w:tcPr>
          <w:p>
            <w:pPr>
              <w:pStyle w:val="13"/>
              <w:bidi w:val="0"/>
              <w:rPr>
                <w:rFonts w:hint="eastAsia"/>
              </w:rPr>
            </w:pPr>
            <w:r>
              <w:rPr>
                <w:rFonts w:hint="eastAsia"/>
              </w:rPr>
              <w:t>项次</w:t>
            </w:r>
          </w:p>
        </w:tc>
        <w:tc>
          <w:tcPr>
            <w:tcW w:w="4135" w:type="dxa"/>
            <w:vAlign w:val="center"/>
          </w:tcPr>
          <w:p>
            <w:pPr>
              <w:pStyle w:val="13"/>
              <w:bidi w:val="0"/>
              <w:rPr>
                <w:rFonts w:hint="eastAsia"/>
              </w:rPr>
            </w:pPr>
            <w:r>
              <w:rPr>
                <w:rFonts w:hint="eastAsia"/>
              </w:rPr>
              <w:t>项目</w:t>
            </w:r>
          </w:p>
        </w:tc>
        <w:tc>
          <w:tcPr>
            <w:tcW w:w="2449" w:type="dxa"/>
            <w:vAlign w:val="center"/>
          </w:tcPr>
          <w:p>
            <w:pPr>
              <w:pStyle w:val="13"/>
              <w:bidi w:val="0"/>
              <w:rPr>
                <w:rFonts w:hint="eastAsia"/>
              </w:rPr>
            </w:pPr>
            <w:r>
              <w:rPr>
                <w:rFonts w:hint="eastAsia"/>
              </w:rPr>
              <w:t>允许偏差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216" w:type="dxa"/>
            <w:vAlign w:val="center"/>
          </w:tcPr>
          <w:p>
            <w:pPr>
              <w:pStyle w:val="13"/>
              <w:bidi w:val="0"/>
              <w:rPr>
                <w:rFonts w:hint="eastAsia"/>
              </w:rPr>
            </w:pPr>
            <w:r>
              <w:t>1</w:t>
            </w:r>
          </w:p>
        </w:tc>
        <w:tc>
          <w:tcPr>
            <w:tcW w:w="4135" w:type="dxa"/>
            <w:vAlign w:val="center"/>
          </w:tcPr>
          <w:p>
            <w:pPr>
              <w:pStyle w:val="13"/>
              <w:bidi w:val="0"/>
              <w:rPr>
                <w:rFonts w:hint="eastAsia"/>
              </w:rPr>
            </w:pPr>
            <w:r>
              <w:rPr>
                <w:rFonts w:hint="eastAsia"/>
              </w:rPr>
              <w:t>柱脚表面（1）标高</w:t>
            </w:r>
          </w:p>
          <w:p>
            <w:pPr>
              <w:pStyle w:val="13"/>
              <w:bidi w:val="0"/>
              <w:rPr>
                <w:rFonts w:hint="eastAsia"/>
              </w:rPr>
            </w:pPr>
            <w:r>
              <w:rPr>
                <w:rFonts w:hint="eastAsia"/>
              </w:rPr>
              <w:t>（2）水平度</w:t>
            </w:r>
          </w:p>
        </w:tc>
        <w:tc>
          <w:tcPr>
            <w:tcW w:w="2449" w:type="dxa"/>
            <w:vAlign w:val="center"/>
          </w:tcPr>
          <w:p>
            <w:pPr>
              <w:pStyle w:val="13"/>
              <w:bidi w:val="0"/>
            </w:pPr>
            <w:r>
              <w:rPr>
                <w:rFonts w:hint="eastAsia"/>
              </w:rPr>
              <w:t>±1</w:t>
            </w:r>
            <w:r>
              <w:t>.5mm</w:t>
            </w:r>
          </w:p>
          <w:p>
            <w:pPr>
              <w:pStyle w:val="13"/>
              <w:bidi w:val="0"/>
              <w:rPr>
                <w:rFonts w:hint="eastAsia"/>
              </w:rPr>
            </w:pPr>
            <w:r>
              <w:rPr>
                <w:rFonts w:hint="eastAsia"/>
              </w:rPr>
              <w:t>1/1500ⅰ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2216" w:type="dxa"/>
            <w:vAlign w:val="center"/>
          </w:tcPr>
          <w:p>
            <w:pPr>
              <w:pStyle w:val="13"/>
              <w:bidi w:val="0"/>
            </w:pPr>
            <w:r>
              <w:rPr>
                <w:rFonts w:hint="eastAsia"/>
              </w:rPr>
              <w:t>2</w:t>
            </w:r>
          </w:p>
        </w:tc>
        <w:tc>
          <w:tcPr>
            <w:tcW w:w="4135" w:type="dxa"/>
            <w:vAlign w:val="center"/>
          </w:tcPr>
          <w:p>
            <w:pPr>
              <w:pStyle w:val="13"/>
              <w:bidi w:val="0"/>
              <w:rPr>
                <w:rFonts w:hint="eastAsia"/>
              </w:rPr>
            </w:pPr>
            <w:r>
              <w:rPr>
                <w:rFonts w:hint="eastAsia"/>
              </w:rPr>
              <w:t>预埋板位置（注意截面处）</w:t>
            </w:r>
          </w:p>
          <w:p>
            <w:pPr>
              <w:pStyle w:val="13"/>
              <w:bidi w:val="0"/>
              <w:rPr>
                <w:rFonts w:hint="eastAsia"/>
              </w:rPr>
            </w:pPr>
            <w:r>
              <w:rPr>
                <w:rFonts w:hint="eastAsia"/>
              </w:rPr>
              <w:t>（1）在支座范围内</w:t>
            </w:r>
          </w:p>
          <w:p>
            <w:pPr>
              <w:pStyle w:val="13"/>
              <w:bidi w:val="0"/>
              <w:rPr>
                <w:rFonts w:hint="eastAsia"/>
              </w:rPr>
            </w:pPr>
            <w:r>
              <w:rPr>
                <w:rFonts w:hint="eastAsia"/>
              </w:rPr>
              <w:t>（2）在支座范围外</w:t>
            </w:r>
          </w:p>
        </w:tc>
        <w:tc>
          <w:tcPr>
            <w:tcW w:w="2449" w:type="dxa"/>
            <w:vAlign w:val="center"/>
          </w:tcPr>
          <w:p>
            <w:pPr>
              <w:pStyle w:val="13"/>
              <w:bidi w:val="0"/>
              <w:rPr>
                <w:rFonts w:hint="eastAsia"/>
              </w:rPr>
            </w:pPr>
            <w:r>
              <w:rPr>
                <w:rFonts w:hint="eastAsia"/>
              </w:rPr>
              <w:t>±5</w:t>
            </w:r>
            <w:r>
              <w:t>.0mm</w:t>
            </w:r>
          </w:p>
          <w:p>
            <w:pPr>
              <w:pStyle w:val="13"/>
              <w:bidi w:val="0"/>
              <w:rPr>
                <w:rFonts w:hint="eastAsia"/>
              </w:rPr>
            </w:pPr>
            <w:r>
              <w:rPr>
                <w:rFonts w:hint="eastAsia"/>
              </w:rPr>
              <w:t>±</w:t>
            </w:r>
            <w:r>
              <w:t>10.0</w:t>
            </w:r>
            <w:r>
              <w:rPr>
                <w:rFonts w:hint="eastAsia"/>
              </w:rPr>
              <w:t>mm</w:t>
            </w:r>
          </w:p>
        </w:tc>
      </w:tr>
    </w:tbl>
    <w:p>
      <w:pPr>
        <w:pStyle w:val="13"/>
        <w:bidi w:val="0"/>
        <w:rPr>
          <w:rFonts w:hint="eastAsia"/>
        </w:rPr>
      </w:pPr>
      <w:r>
        <w:rPr>
          <w:rFonts w:hint="eastAsia"/>
        </w:rPr>
        <w:t>B基础的轴线标志和标高基准点准确、齐全。</w:t>
      </w:r>
    </w:p>
    <w:p>
      <w:pPr>
        <w:pStyle w:val="13"/>
        <w:bidi w:val="0"/>
        <w:rPr>
          <w:rFonts w:hint="eastAsia"/>
        </w:rPr>
      </w:pPr>
      <w:r>
        <w:rPr>
          <w:rFonts w:hint="eastAsia"/>
        </w:rPr>
        <w:t>C基础顶面预埋钢板做为梁的支承面，其支承面、预埋的允许偏差应符合规范要求。</w:t>
      </w:r>
    </w:p>
    <w:p>
      <w:pPr>
        <w:pStyle w:val="13"/>
        <w:bidi w:val="0"/>
        <w:rPr>
          <w:rFonts w:hint="eastAsia"/>
        </w:rPr>
      </w:pPr>
      <w:r>
        <w:rPr>
          <w:rFonts w:hint="eastAsia"/>
        </w:rPr>
        <w:t>②、超出规定的偏差，在吊装之前应设法消除，构件制作允许偏差应符合规范要求。</w:t>
      </w:r>
    </w:p>
    <w:p>
      <w:pPr>
        <w:pStyle w:val="13"/>
        <w:bidi w:val="0"/>
        <w:rPr>
          <w:rFonts w:hint="eastAsia"/>
        </w:rPr>
      </w:pPr>
      <w:r>
        <w:rPr>
          <w:rFonts w:hint="eastAsia"/>
        </w:rPr>
        <w:t>③、准备好所需的吊具、吊索、钢丝绳、电焊机及劳保用品，为调整构件的标高准备好各种规格的铁垫片、钢楔。</w:t>
      </w:r>
    </w:p>
    <w:p>
      <w:pPr>
        <w:pStyle w:val="13"/>
        <w:bidi w:val="0"/>
      </w:pPr>
      <w:r>
        <w:rPr>
          <w:rFonts w:hint="eastAsia"/>
        </w:rPr>
        <w:t>（2）、地面准备工作</w:t>
      </w:r>
    </w:p>
    <w:p>
      <w:pPr>
        <w:pStyle w:val="13"/>
        <w:bidi w:val="0"/>
      </w:pPr>
      <w:r>
        <w:rPr>
          <w:rFonts w:hint="eastAsia"/>
        </w:rPr>
        <w:t>柱身弹线</w:t>
      </w:r>
    </w:p>
    <w:p>
      <w:pPr>
        <w:pStyle w:val="13"/>
        <w:bidi w:val="0"/>
        <w:rPr>
          <w:rFonts w:hint="eastAsia"/>
        </w:rPr>
      </w:pPr>
      <w:r>
        <w:rPr>
          <w:rFonts w:hint="eastAsia"/>
        </w:rPr>
        <w:t>底层钢柱吊装前，必须对钢柱的定位轴线，基础轴线和标高，地脚螺栓直径和伸出长度等进行检查和办理交接验收，并对钢柱的编号、外形尺寸、螺孔位置及直径、连接板的方位等等，进行全面复核。确认符合设计图纸要求后，划出钢柱上下两端的安装中心线和柱下端标高线</w:t>
      </w:r>
    </w:p>
    <w:p>
      <w:pPr>
        <w:pStyle w:val="13"/>
        <w:bidi w:val="0"/>
      </w:pPr>
      <w:r>
        <w:rPr>
          <w:rFonts w:hint="eastAsia"/>
          <w:lang w:val="en-US" w:eastAsia="zh-CN"/>
        </w:rPr>
        <w:t>9</w:t>
      </w:r>
      <w:r>
        <w:rPr>
          <w:rFonts w:hint="eastAsia"/>
        </w:rPr>
        <w:t>.2、钢柱安装辅助准备：</w:t>
      </w:r>
    </w:p>
    <w:p>
      <w:pPr>
        <w:pStyle w:val="13"/>
        <w:bidi w:val="0"/>
        <w:rPr>
          <w:rFonts w:hint="eastAsia"/>
        </w:rPr>
      </w:pPr>
      <w:r>
        <w:rPr>
          <w:rFonts w:hint="eastAsia"/>
        </w:rPr>
        <w:t xml:space="preserve">钢柱起吊前，将吊索具、操作平台、爬梯、溜绳以及防坠器等固定在钢柱上。     </w:t>
      </w:r>
    </w:p>
    <w:p>
      <w:pPr>
        <w:pStyle w:val="13"/>
        <w:bidi w:val="0"/>
        <w:rPr>
          <w:rFonts w:hint="eastAsia"/>
        </w:rPr>
      </w:pPr>
      <w:r>
        <w:rPr>
          <w:rFonts w:hint="eastAsia"/>
        </w:rPr>
        <w:t>利用钢柱上端连接耳板与吊板进行起吊，由</w:t>
      </w:r>
      <w:r>
        <w:rPr>
          <w:rFonts w:hint="eastAsia"/>
          <w:lang w:val="en-US" w:eastAsia="zh-CN"/>
        </w:rPr>
        <w:t>吊车</w:t>
      </w:r>
      <w:r>
        <w:rPr>
          <w:rFonts w:hint="eastAsia"/>
        </w:rPr>
        <w:t>起吊就位。</w:t>
      </w:r>
    </w:p>
    <w:p>
      <w:pPr>
        <w:pStyle w:val="13"/>
        <w:bidi w:val="0"/>
      </w:pPr>
      <w:r>
        <w:rPr>
          <w:rFonts w:hint="eastAsia"/>
          <w:lang w:val="en-US" w:eastAsia="zh-CN"/>
        </w:rPr>
        <w:t>9</w:t>
      </w:r>
      <w:r>
        <w:rPr>
          <w:rFonts w:hint="eastAsia"/>
        </w:rPr>
        <w:t>.3、钢梁起吊准备</w:t>
      </w:r>
    </w:p>
    <w:p>
      <w:pPr>
        <w:pStyle w:val="13"/>
        <w:bidi w:val="0"/>
        <w:rPr>
          <w:rFonts w:hint="eastAsia"/>
        </w:rPr>
      </w:pPr>
      <w:r>
        <w:t xml:space="preserve">   </w:t>
      </w:r>
      <w:r>
        <w:rPr>
          <w:rFonts w:hint="eastAsia"/>
        </w:rPr>
        <w:t>① 吊装前检查梁的几何尺寸、节点板位置与方向。</w:t>
      </w:r>
      <w:r>
        <w:t xml:space="preserve">    </w:t>
      </w:r>
    </w:p>
    <w:p>
      <w:pPr>
        <w:pStyle w:val="13"/>
        <w:bidi w:val="0"/>
      </w:pPr>
      <w:r>
        <w:rPr>
          <w:rFonts w:hint="eastAsia"/>
        </w:rPr>
        <w:t xml:space="preserve">   ② 起吊钢梁之前要清除摩擦面上的浮锈和污物。</w:t>
      </w:r>
    </w:p>
    <w:p>
      <w:pPr>
        <w:pStyle w:val="13"/>
        <w:bidi w:val="0"/>
      </w:pPr>
      <w:r>
        <w:t xml:space="preserve">   </w:t>
      </w:r>
      <w:r>
        <w:rPr>
          <w:rFonts w:hint="eastAsia"/>
        </w:rPr>
        <w:t>③ 在钢梁上装上安全绳，钢梁与柱连接后，将安全绳固定在柱上。</w:t>
      </w:r>
    </w:p>
    <w:p>
      <w:pPr>
        <w:pStyle w:val="13"/>
        <w:bidi w:val="0"/>
        <w:rPr>
          <w:rFonts w:hint="eastAsia"/>
        </w:rPr>
      </w:pPr>
      <w:r>
        <w:t xml:space="preserve">   </w:t>
      </w:r>
      <w:r>
        <w:rPr>
          <w:rFonts w:hint="eastAsia"/>
        </w:rPr>
        <w:t>④ 梁与柱连接用的安装螺栓，按所需数量装入帆布桶内，挂在梁两端，与梁同时起吊。</w:t>
      </w:r>
    </w:p>
    <w:p>
      <w:pPr>
        <w:pStyle w:val="13"/>
        <w:bidi w:val="0"/>
        <w:rPr>
          <w:rFonts w:hint="eastAsia"/>
        </w:rPr>
      </w:pPr>
      <w:bookmarkStart w:id="278" w:name="_Toc388868514"/>
      <w:r>
        <w:t xml:space="preserve">   </w:t>
      </w:r>
      <w:r>
        <w:rPr>
          <w:rFonts w:hint="eastAsia"/>
        </w:rPr>
        <w:t>⑤ 梁吊装采用一吊多根方法，每吊根梁根据该节柱的层数所定。</w:t>
      </w:r>
    </w:p>
    <w:bookmarkEnd w:id="278"/>
    <w:p>
      <w:pPr>
        <w:pStyle w:val="13"/>
        <w:bidi w:val="0"/>
        <w:rPr>
          <w:rFonts w:hint="eastAsia"/>
        </w:rPr>
      </w:pPr>
      <w:bookmarkStart w:id="279" w:name="_Toc288205232"/>
      <w:bookmarkStart w:id="280" w:name="_Toc262771251"/>
      <w:r>
        <w:rPr>
          <w:rFonts w:hint="eastAsia"/>
          <w:lang w:val="en-US" w:eastAsia="zh-CN"/>
        </w:rPr>
        <w:t>9</w:t>
      </w:r>
      <w:r>
        <w:rPr>
          <w:rFonts w:hint="eastAsia"/>
        </w:rPr>
        <w:t>.4、钢柱钢梁吊装</w:t>
      </w:r>
      <w:bookmarkEnd w:id="279"/>
      <w:bookmarkEnd w:id="280"/>
    </w:p>
    <w:p>
      <w:pPr>
        <w:pStyle w:val="13"/>
        <w:bidi w:val="0"/>
        <w:rPr>
          <w:rFonts w:hint="eastAsia"/>
        </w:rPr>
      </w:pPr>
      <w:r>
        <w:rPr>
          <w:rFonts w:hint="eastAsia"/>
        </w:rPr>
        <w:t>钢结构的吊装</w:t>
      </w:r>
    </w:p>
    <w:tbl>
      <w:tblPr>
        <w:tblStyle w:val="21"/>
        <w:tblW w:w="0" w:type="auto"/>
        <w:tblInd w:w="108" w:type="dxa"/>
        <w:tblBorders>
          <w:top w:val="dotDash" w:color="auto" w:sz="4" w:space="0"/>
          <w:left w:val="dotDash" w:color="auto" w:sz="4" w:space="0"/>
          <w:bottom w:val="dotDash" w:color="auto" w:sz="4" w:space="0"/>
          <w:right w:val="dotDash" w:color="auto" w:sz="4" w:space="0"/>
          <w:insideH w:val="dotDash" w:color="auto" w:sz="4" w:space="0"/>
          <w:insideV w:val="dotDash" w:color="auto" w:sz="4" w:space="0"/>
        </w:tblBorders>
        <w:tblLayout w:type="fixed"/>
        <w:tblCellMar>
          <w:top w:w="0" w:type="dxa"/>
          <w:left w:w="108" w:type="dxa"/>
          <w:bottom w:w="0" w:type="dxa"/>
          <w:right w:w="108" w:type="dxa"/>
        </w:tblCellMar>
      </w:tblPr>
      <w:tblGrid>
        <w:gridCol w:w="9720"/>
      </w:tblGrid>
      <w:tr>
        <w:tblPrEx>
          <w:tblBorders>
            <w:top w:val="dotDash" w:color="auto" w:sz="4" w:space="0"/>
            <w:left w:val="dotDash" w:color="auto" w:sz="4" w:space="0"/>
            <w:bottom w:val="dotDash" w:color="auto" w:sz="4" w:space="0"/>
            <w:right w:val="dotDash" w:color="auto" w:sz="4" w:space="0"/>
            <w:insideH w:val="dotDash" w:color="auto" w:sz="4" w:space="0"/>
            <w:insideV w:val="dotDash" w:color="auto" w:sz="4" w:space="0"/>
          </w:tblBorders>
          <w:tblCellMar>
            <w:top w:w="0" w:type="dxa"/>
            <w:left w:w="108" w:type="dxa"/>
            <w:bottom w:w="0" w:type="dxa"/>
            <w:right w:w="108" w:type="dxa"/>
          </w:tblCellMar>
        </w:tblPrEx>
        <w:trPr>
          <w:trHeight w:val="625" w:hRule="atLeast"/>
        </w:trPr>
        <w:tc>
          <w:tcPr>
            <w:tcW w:w="9720" w:type="dxa"/>
            <w:tcBorders>
              <w:top w:val="nil"/>
              <w:left w:val="nil"/>
              <w:right w:val="nil"/>
            </w:tcBorders>
          </w:tcPr>
          <w:p>
            <w:pPr>
              <w:pStyle w:val="13"/>
              <w:bidi w:val="0"/>
              <w:rPr>
                <w:rFonts w:hint="eastAsia"/>
              </w:rPr>
            </w:pPr>
            <w:r>
              <mc:AlternateContent>
                <mc:Choice Requires="wps">
                  <w:drawing>
                    <wp:anchor distT="0" distB="0" distL="114300" distR="114300" simplePos="0" relativeHeight="251693056" behindDoc="0" locked="0" layoutInCell="0" allowOverlap="1">
                      <wp:simplePos x="0" y="0"/>
                      <wp:positionH relativeFrom="column">
                        <wp:posOffset>-182880</wp:posOffset>
                      </wp:positionH>
                      <wp:positionV relativeFrom="paragraph">
                        <wp:posOffset>297180</wp:posOffset>
                      </wp:positionV>
                      <wp:extent cx="342900" cy="198120"/>
                      <wp:effectExtent l="4445" t="12700" r="14605" b="17780"/>
                      <wp:wrapNone/>
                      <wp:docPr id="384" name="右箭头 384"/>
                      <wp:cNvGraphicFramePr/>
                      <a:graphic xmlns:a="http://schemas.openxmlformats.org/drawingml/2006/main">
                        <a:graphicData uri="http://schemas.microsoft.com/office/word/2010/wordprocessingShape">
                          <wps:wsp>
                            <wps:cNvSpPr/>
                            <wps:spPr>
                              <a:xfrm>
                                <a:off x="0" y="0"/>
                                <a:ext cx="342900" cy="198120"/>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shape id="_x0000_s1026" o:spid="_x0000_s1026" o:spt="13" type="#_x0000_t13" style="position:absolute;left:0pt;margin-left:-14.4pt;margin-top:23.4pt;height:15.6pt;width:27pt;z-index:251693056;mso-width-relative:page;mso-height-relative:page;" fillcolor="#FFFFFF" filled="t" stroked="t" coordsize="21600,21600" o:allowincell="f" o:gfxdata="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0tq491gAAAAgBAAAPAAAAAAAAAAEAIAAAACIAAABkcnMvZG93bnJldi54bWxQSwECFAAUAAAA&#10;CACHTuJALIflbSkCAAB7BAAADgAAAAAAAAABACAAAAAlAQAAZHJzL2Uyb0RvYy54bWxQSwUGAAAA&#10;AAYABgBZAQAAwAUAAAAA&#10;" adj="16201,5400">
                      <v:fill on="t" focussize="0,0"/>
                      <v:stroke color="#000000" joinstyle="miter"/>
                      <v:imagedata o:title=""/>
                      <o:lock v:ext="edit" aspectratio="f"/>
                    </v:shape>
                  </w:pict>
                </mc:Fallback>
              </mc:AlternateContent>
            </w:r>
            <w:r>
              <mc:AlternateContent>
                <mc:Choice Requires="wps">
                  <w:drawing>
                    <wp:anchor distT="0" distB="0" distL="114300" distR="114300" simplePos="0" relativeHeight="251691008" behindDoc="0" locked="0" layoutInCell="0" allowOverlap="1">
                      <wp:simplePos x="0" y="0"/>
                      <wp:positionH relativeFrom="column">
                        <wp:posOffset>1760220</wp:posOffset>
                      </wp:positionH>
                      <wp:positionV relativeFrom="paragraph">
                        <wp:posOffset>294640</wp:posOffset>
                      </wp:positionV>
                      <wp:extent cx="914400" cy="297180"/>
                      <wp:effectExtent l="4445" t="4445" r="14605" b="22225"/>
                      <wp:wrapNone/>
                      <wp:docPr id="383" name="矩形 383"/>
                      <wp:cNvGraphicFramePr/>
                      <a:graphic xmlns:a="http://schemas.openxmlformats.org/drawingml/2006/main">
                        <a:graphicData uri="http://schemas.microsoft.com/office/word/2010/wordprocessingShape">
                          <wps:wsp>
                            <wps:cNvSpPr/>
                            <wps:spPr>
                              <a:xfrm>
                                <a:off x="0" y="0"/>
                                <a:ext cx="9144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210"/>
                                    <w:rPr>
                                      <w:rFonts w:hint="eastAsia"/>
                                    </w:rPr>
                                  </w:pPr>
                                  <w:r>
                                    <w:rPr>
                                      <w:rFonts w:hint="eastAsia"/>
                                    </w:rPr>
                                    <w:t>起重机</w:t>
                                  </w:r>
                                </w:p>
                              </w:txbxContent>
                            </wps:txbx>
                            <wps:bodyPr upright="1"/>
                          </wps:wsp>
                        </a:graphicData>
                      </a:graphic>
                    </wp:anchor>
                  </w:drawing>
                </mc:Choice>
                <mc:Fallback>
                  <w:pict>
                    <v:rect id="_x0000_s1026" o:spid="_x0000_s1026" o:spt="1" style="position:absolute;left:0pt;margin-left:138.6pt;margin-top:23.2pt;height:23.4pt;width:72pt;z-index:251691008;mso-width-relative:page;mso-height-relative:page;" fillcolor="#FFFFFF" filled="t" stroked="t" coordsize="21600,21600" o:allowincell="f" o:gfxdata="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&#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q4b3d2AAAAAkBAAAPAAAAAAAAAAEAIAAAACIAAABk&#10;cnMvZG93bnJldi54bWxQSwECFAAUAAAACACHTuJAx9v1DAYCAAAsBAAADgAAAAAAAAABACAAAAAn&#10;AQAAZHJzL2Uyb0RvYy54bWxQSwUGAAAAAAYABgBZAQAAnwUAAAAA&#10;">
                      <v:fill on="t" focussize="0,0"/>
                      <v:stroke color="#000000" joinstyle="miter"/>
                      <v:imagedata o:title=""/>
                      <o:lock v:ext="edit" aspectratio="f"/>
                      <v:textbox>
                        <w:txbxContent>
                          <w:p>
                            <w:pPr>
                              <w:ind w:firstLine="210"/>
                              <w:rPr>
                                <w:rFonts w:hint="eastAsia"/>
                              </w:rPr>
                            </w:pPr>
                            <w:r>
                              <w:rPr>
                                <w:rFonts w:hint="eastAsia"/>
                              </w:rPr>
                              <w:t>起重机</w:t>
                            </w:r>
                          </w:p>
                        </w:txbxContent>
                      </v:textbox>
                    </v:rect>
                  </w:pict>
                </mc:Fallback>
              </mc:AlternateContent>
            </w:r>
            <w:r>
              <mc:AlternateContent>
                <mc:Choice Requires="wps">
                  <w:drawing>
                    <wp:anchor distT="0" distB="0" distL="114300" distR="114300" simplePos="0" relativeHeight="251689984" behindDoc="0" locked="0" layoutInCell="0" allowOverlap="1">
                      <wp:simplePos x="0" y="0"/>
                      <wp:positionH relativeFrom="column">
                        <wp:posOffset>1188720</wp:posOffset>
                      </wp:positionH>
                      <wp:positionV relativeFrom="paragraph">
                        <wp:posOffset>294640</wp:posOffset>
                      </wp:positionV>
                      <wp:extent cx="228600" cy="198120"/>
                      <wp:effectExtent l="4445" t="4445" r="14605" b="6985"/>
                      <wp:wrapNone/>
                      <wp:docPr id="299" name="矩形 299"/>
                      <wp:cNvGraphicFramePr/>
                      <a:graphic xmlns:a="http://schemas.openxmlformats.org/drawingml/2006/main">
                        <a:graphicData uri="http://schemas.microsoft.com/office/word/2010/wordprocessingShape">
                          <wps:wsp>
                            <wps:cNvSpPr/>
                            <wps:spPr>
                              <a:xfrm>
                                <a:off x="0" y="0"/>
                                <a:ext cx="228600" cy="19812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3.6pt;margin-top:23.2pt;height:15.6pt;width:18pt;z-index:251689984;mso-width-relative:page;mso-height-relative:page;" fillcolor="#FFFFFF" filled="t" stroked="t" coordsize="21600,21600" o:allowincell="f" o:gfxdata="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msvZ01wAAAAkBAAAPAAAAAAAAAAEAIAAAACIAAABkcnMvZG93bnJl&#10;di54bWxQSwECFAAUAAAACACHTuJA2fuKcP4BAAAhBAAADgAAAAAAAAABACAAAAAmAQAAZHJzL2Uy&#10;b0RvYy54bWxQSwUGAAAAAAYABgBZAQAAlgUAAAAA&#10;">
                      <v:fill on="t" focussize="0,0"/>
                      <v:stroke color="#000000" joinstyle="miter"/>
                      <v:imagedata o:title=""/>
                      <o:lock v:ext="edit" aspectratio="f"/>
                    </v:rect>
                  </w:pict>
                </mc:Fallback>
              </mc:AlternateContent>
            </w:r>
          </w:p>
        </w:tc>
      </w:tr>
    </w:tbl>
    <w:p>
      <w:pPr>
        <w:pStyle w:val="13"/>
        <w:bidi w:val="0"/>
        <w:rPr>
          <w:rFonts w:hint="eastAsia"/>
        </w:rPr>
      </w:pPr>
      <w:r>
        <mc:AlternateContent>
          <mc:Choice Requires="wps">
            <w:drawing>
              <wp:anchor distT="0" distB="0" distL="114300" distR="114300" simplePos="0" relativeHeight="251692032" behindDoc="0" locked="0" layoutInCell="0" allowOverlap="1">
                <wp:simplePos x="0" y="0"/>
                <wp:positionH relativeFrom="column">
                  <wp:posOffset>3543300</wp:posOffset>
                </wp:positionH>
                <wp:positionV relativeFrom="paragraph">
                  <wp:posOffset>191770</wp:posOffset>
                </wp:positionV>
                <wp:extent cx="1371600" cy="0"/>
                <wp:effectExtent l="0" t="0" r="0" b="0"/>
                <wp:wrapNone/>
                <wp:docPr id="382" name="直接连接符 382"/>
                <wp:cNvGraphicFramePr/>
                <a:graphic xmlns:a="http://schemas.openxmlformats.org/drawingml/2006/main">
                  <a:graphicData uri="http://schemas.microsoft.com/office/word/2010/wordprocessingShape">
                    <wps:wsp>
                      <wps:cNvSpPr/>
                      <wps:spPr>
                        <a:xfrm>
                          <a:off x="0" y="0"/>
                          <a:ext cx="13716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279pt;margin-top:15.1pt;height:0pt;width:108pt;z-index:251692032;mso-width-relative:page;mso-height-relative:page;" filled="f" stroked="t" coordsize="21600,21600" o:allowincell="f" o:gfxdata="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Wv66NYAAAAJAQAADwAAAAAAAAABACAAAAAiAAAAZHJzL2Rvd25yZXYueG1sUEsB&#10;AhQAFAAAAAgAh07iQLK+dZb3AQAA6AMAAA4AAAAAAAAAAQAgAAAAJQEAAGRycy9lMm9Eb2MueG1s&#10;UEsFBgAAAAAGAAYAWQEAAI4FAAAAAA==&#10;">
                <v:fill on="f" focussize="0,0"/>
                <v:stroke color="#000000" joinstyle="round"/>
                <v:imagedata o:title=""/>
                <o:lock v:ext="edit" aspectratio="f"/>
              </v:line>
            </w:pict>
          </mc:Fallback>
        </mc:AlternateContent>
      </w:r>
      <w:r>
        <w:rPr>
          <w:rFonts w:hint="eastAsia"/>
        </w:rPr>
        <w:t xml:space="preserve">                                                        吊车行驶路线     </w:t>
      </w:r>
    </w:p>
    <w:tbl>
      <w:tblPr>
        <w:tblStyle w:val="21"/>
        <w:tblW w:w="0" w:type="auto"/>
        <w:tblInd w:w="0" w:type="dxa"/>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Layout w:type="fixed"/>
        <w:tblCellMar>
          <w:top w:w="0" w:type="dxa"/>
          <w:left w:w="108" w:type="dxa"/>
          <w:bottom w:w="0" w:type="dxa"/>
          <w:right w:w="108" w:type="dxa"/>
        </w:tblCellMar>
      </w:tblPr>
      <w:tblGrid>
        <w:gridCol w:w="2700"/>
      </w:tblGrid>
      <w:tr>
        <w:tblPrEx>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CellMar>
            <w:top w:w="0" w:type="dxa"/>
            <w:left w:w="108" w:type="dxa"/>
            <w:bottom w:w="0" w:type="dxa"/>
            <w:right w:w="108" w:type="dxa"/>
          </w:tblCellMar>
        </w:tblPrEx>
        <w:trPr>
          <w:trHeight w:val="300" w:hRule="atLeast"/>
        </w:trPr>
        <w:tc>
          <w:tcPr>
            <w:tcW w:w="2700" w:type="dxa"/>
            <w:tcBorders>
              <w:left w:val="nil"/>
              <w:bottom w:val="nil"/>
              <w:right w:val="nil"/>
            </w:tcBorders>
          </w:tcPr>
          <w:p>
            <w:pPr>
              <w:pStyle w:val="13"/>
              <w:bidi w:val="0"/>
            </w:pPr>
          </w:p>
        </w:tc>
      </w:tr>
    </w:tbl>
    <w:p>
      <w:pPr>
        <w:pStyle w:val="13"/>
        <w:bidi w:val="0"/>
        <w:rPr>
          <w:rFonts w:hint="eastAsia"/>
        </w:rPr>
      </w:pPr>
      <w:r>
        <w:rPr>
          <w:rFonts w:hint="eastAsia"/>
        </w:rPr>
        <w:t>钢柱</w:t>
      </w:r>
    </w:p>
    <w:p>
      <w:pPr>
        <w:pStyle w:val="13"/>
        <w:bidi w:val="0"/>
        <w:rPr>
          <w:rFonts w:hint="eastAsia"/>
        </w:rPr>
      </w:pPr>
      <w:r>
        <w:rPr>
          <w:rFonts w:hint="eastAsia"/>
        </w:rPr>
        <w:t>起重机行车示意图</w:t>
      </w:r>
    </w:p>
    <w:p>
      <w:pPr>
        <w:pStyle w:val="13"/>
        <w:bidi w:val="0"/>
        <w:rPr>
          <w:rFonts w:hint="eastAsia"/>
        </w:rPr>
      </w:pPr>
      <w:r>
        <w:rPr>
          <w:rFonts w:hint="eastAsia"/>
          <w:lang w:eastAsia="zh-CN"/>
        </w:rPr>
        <w:t>（</w:t>
      </w:r>
      <w:r>
        <w:rPr>
          <w:rFonts w:hint="eastAsia"/>
          <w:lang w:val="en-US" w:eastAsia="zh-CN"/>
        </w:rPr>
        <w:t>一</w:t>
      </w:r>
      <w:r>
        <w:rPr>
          <w:rFonts w:hint="eastAsia"/>
          <w:lang w:eastAsia="zh-CN"/>
        </w:rPr>
        <w:t>）</w:t>
      </w:r>
      <w:r>
        <w:rPr>
          <w:rFonts w:hint="eastAsia"/>
        </w:rPr>
        <w:t>、钢柱的吊装</w:t>
      </w:r>
    </w:p>
    <w:p>
      <w:pPr>
        <w:pStyle w:val="13"/>
        <w:bidi w:val="0"/>
        <w:rPr>
          <w:rFonts w:hint="eastAsia"/>
        </w:rPr>
      </w:pPr>
      <w:r>
        <w:rPr>
          <w:rFonts w:hint="eastAsia"/>
        </w:rPr>
        <w:t>a、柱子就位</w:t>
      </w:r>
    </w:p>
    <w:p>
      <w:pPr>
        <w:pStyle w:val="13"/>
        <w:bidi w:val="0"/>
        <w:rPr>
          <w:rFonts w:hint="eastAsia"/>
        </w:rPr>
      </w:pPr>
      <w:r>
        <w:rPr>
          <w:rFonts w:hint="eastAsia"/>
        </w:rPr>
        <w:t xml:space="preserve">    柱子就位时首先利用埋件上的轴线确定好柱子位置，此时可令塔吊将30％－40％荷载落在下部结构上。</w:t>
      </w:r>
    </w:p>
    <w:p>
      <w:pPr>
        <w:pStyle w:val="13"/>
        <w:bidi w:val="0"/>
      </w:pPr>
      <w:r>
        <w:rPr>
          <w:rFonts w:hint="eastAsia"/>
        </w:rPr>
        <w:t>b、标高调整</w:t>
      </w:r>
    </w:p>
    <w:p>
      <w:pPr>
        <w:pStyle w:val="13"/>
        <w:bidi w:val="0"/>
        <w:rPr>
          <w:rFonts w:hint="eastAsia"/>
        </w:rPr>
      </w:pPr>
      <w:r>
        <w:rPr>
          <w:rFonts w:hint="eastAsia"/>
        </w:rPr>
        <w:t>钢柱标高主要依赖于基础埋件标高的准确，安装前要严格测量柱底，因该细部结构施工时钢柱底板与一次浇基础砼有50</w:t>
      </w:r>
      <w:r>
        <w:t>mm</w:t>
      </w:r>
      <w:r>
        <w:rPr>
          <w:rFonts w:hint="eastAsia"/>
        </w:rPr>
        <w:t>的后浇，所以基础搁置标高控制设在数颗锚栓上，调整固定锚栓下螺母的上标高，提前用钢板调整到高度。钢柱安装时以水准仪复测柱顶标高，无误后拴好揽风绳令塔吊落钩。</w:t>
      </w:r>
    </w:p>
    <w:p>
      <w:pPr>
        <w:pStyle w:val="13"/>
        <w:bidi w:val="0"/>
        <w:rPr>
          <w:rFonts w:hint="eastAsia"/>
        </w:rPr>
      </w:pPr>
      <w:r>
        <w:rPr>
          <w:rFonts w:hint="eastAsia"/>
        </w:rPr>
        <w:t>在复测柱顶标高前在柱体两侧挂上磁力线垂初步确定柱体垂直度，然后测标高。测标高时可利用柱底上1米处的标高十字线标记进行校核。</w:t>
      </w:r>
    </w:p>
    <w:p>
      <w:pPr>
        <w:pStyle w:val="13"/>
        <w:bidi w:val="0"/>
      </w:pPr>
      <w:r>
        <w:rPr>
          <w:rFonts w:hint="eastAsia"/>
        </w:rPr>
        <w:t>c、钢柱垂直度校正</w:t>
      </w:r>
    </w:p>
    <w:p>
      <w:pPr>
        <w:pStyle w:val="13"/>
        <w:bidi w:val="0"/>
        <w:rPr>
          <w:rFonts w:hint="eastAsia"/>
        </w:rPr>
      </w:pPr>
      <w:r>
        <w:t xml:space="preserve">  </w:t>
      </w:r>
      <w:r>
        <w:rPr>
          <w:rFonts w:hint="eastAsia"/>
        </w:rPr>
        <w:t xml:space="preserve"> 用两台经纬仪从柱的纵横两个轴向同时观测，柱底依靠千斤顶进行调整。柱顶部依靠揽风绳葫芦调整柱顶部，无误后固定柱脚，并牢固栓紧揽风绳。</w:t>
      </w:r>
    </w:p>
    <w:p>
      <w:pPr>
        <w:pStyle w:val="13"/>
        <w:bidi w:val="0"/>
        <w:rPr>
          <w:rFonts w:hint="eastAsia"/>
        </w:rPr>
      </w:pPr>
      <w:r>
        <w:rPr>
          <w:rFonts w:hint="eastAsia"/>
        </w:rPr>
        <w:t>d、超长体系焊接变形的预控</w:t>
      </w:r>
    </w:p>
    <w:p>
      <w:pPr>
        <w:pStyle w:val="13"/>
        <w:bidi w:val="0"/>
        <w:rPr>
          <w:rFonts w:hint="eastAsia"/>
        </w:rPr>
      </w:pPr>
      <w:r>
        <w:rPr>
          <w:rFonts w:hint="eastAsia"/>
        </w:rPr>
        <w:t>①平面外框变化的控制：主体外侧柱以焊前向外倾2</w:t>
      </w:r>
      <w:r>
        <w:t>mm</w:t>
      </w:r>
      <w:r>
        <w:rPr>
          <w:rFonts w:hint="eastAsia"/>
        </w:rPr>
        <w:t>控制。</w:t>
      </w:r>
    </w:p>
    <w:p>
      <w:pPr>
        <w:pStyle w:val="13"/>
        <w:bidi w:val="0"/>
        <w:rPr>
          <w:rFonts w:hint="eastAsia"/>
        </w:rPr>
      </w:pPr>
      <w:r>
        <w:rPr>
          <w:rFonts w:hint="eastAsia"/>
        </w:rPr>
        <w:t>②高度变化的控制：每节柱的焊接后柱顶标高应及时传递给工厂，对大的误差值进行下节柱的特制处理。</w:t>
      </w:r>
    </w:p>
    <w:p>
      <w:pPr>
        <w:pStyle w:val="13"/>
        <w:bidi w:val="0"/>
        <w:rPr>
          <w:rFonts w:hint="eastAsia"/>
        </w:rPr>
      </w:pPr>
      <w:r>
        <w:rPr>
          <w:rFonts w:hint="eastAsia"/>
        </w:rPr>
        <w:t>e、钢柱的现场安装就位。</w:t>
      </w:r>
    </w:p>
    <w:p>
      <w:pPr>
        <w:pStyle w:val="13"/>
        <w:bidi w:val="0"/>
        <w:rPr>
          <w:rFonts w:hint="eastAsia"/>
        </w:rPr>
      </w:pPr>
      <w:r>
        <w:rPr>
          <w:rFonts w:hint="eastAsia"/>
        </w:rPr>
        <w:t>吊装采用单根钢柱吊装，吊点为柱头绑扎，绑扎点应用软材料垫至其中以防钢构件受损，同时柱头绑好两根风绳。起吊时先将钢柱吊离地面50cm左右，使柱脚中心对准地脚锚栓位置，然后徐徐升钩，待钢柱基本与地面垂直成90度时，再用风绳做细调，使柱脚与地脚锚栓就位，就位落钩时应缓慢进行，并在钢柱就位后，立即进行初拧作临时固定，同时进行垂直度校正和最后固定，钢柱垂直度和水平位置用挂线锤和经纬仪进行检查，第一根钢柱就从有支撑处开始安装，立完支撑两连的钢柱后，即安装支撑，支撑仅安装好安装螺栓，不能焊接固定死，以便以后进一步检查位置和高度。以后按顺序安装下一根钢柱，安装完一根钢柱后即安装至少两根以上墙梁（柱头和柱中），以保证钢柱稳定性。钢柱全部完成后终拧和调整地脚螺栓作最后固定。</w:t>
      </w:r>
    </w:p>
    <w:p>
      <w:pPr>
        <w:pStyle w:val="13"/>
        <w:bidi w:val="0"/>
        <w:rPr>
          <w:rFonts w:hint="eastAsia"/>
        </w:rPr>
      </w:pPr>
      <w:r>
        <w:rPr>
          <w:rFonts w:hint="eastAsia"/>
        </w:rPr>
        <w:t>（二）、钢梁的现场安装就位</w:t>
      </w:r>
    </w:p>
    <w:p>
      <w:pPr>
        <w:pStyle w:val="13"/>
        <w:bidi w:val="0"/>
        <w:rPr>
          <w:rFonts w:hint="eastAsia"/>
        </w:rPr>
      </w:pPr>
      <w:r>
        <w:rPr>
          <w:rFonts w:hint="eastAsia"/>
        </w:rPr>
        <w:t>吊装采用一榀钢梁吊装，吊点四脚绑扎，绑扎点应用软材料垫至其中以防钢构件受损，同时梁两端绑好两根风绳。起吊时先将钢梁吊离地面50cm左右，然后徐徐升钩，待钢梁升至比柱高50cm左右时，用风绳和吊车配合使钢梁两头与柱头稳合，然后初柠高强螺栓。钢梁垂直度和水平位置用挂线锤和经纬仪进行检查，第一根钢梁从有屋面支撑处开始安装，安完支撑两榀的钢梁后，即安装支撑，支撑仅安装好安装螺栓，不能焊接固定死，以便以后进一步检查位置和高度。以后按顺序安装下一榀钢梁，安装完一根钢梁后即安装至少四根以上檩条（梁中和梁边），以保证钢梁的稳定性。安装完成两榀钢梁后调整和终拧高强螺栓作最后固定。</w:t>
      </w:r>
    </w:p>
    <w:p>
      <w:pPr>
        <w:pStyle w:val="13"/>
        <w:bidi w:val="0"/>
        <w:rPr>
          <w:rFonts w:hint="eastAsia"/>
        </w:rPr>
      </w:pPr>
      <w:r>
        <w:rPr>
          <w:rFonts w:hint="eastAsia"/>
        </w:rPr>
        <w:t>钢柱和钢梁安装的允许偏差详见《钢结构工程施工质量验收规范》（GB50205-2001），本施工组织设计不再重复。</w:t>
      </w:r>
    </w:p>
    <w:p>
      <w:pPr>
        <w:pStyle w:val="13"/>
        <w:bidi w:val="0"/>
        <w:rPr>
          <w:rFonts w:hint="eastAsia"/>
        </w:rPr>
      </w:pPr>
      <w:r>
        <w:rPr>
          <w:rFonts w:hint="eastAsia"/>
        </w:rPr>
        <w:t>（三）、高强度螺栓的连接和固定</w:t>
      </w:r>
    </w:p>
    <w:p>
      <w:pPr>
        <w:pStyle w:val="13"/>
        <w:bidi w:val="0"/>
      </w:pPr>
      <w:r>
        <w:rPr>
          <w:rFonts w:hint="eastAsia"/>
        </w:rPr>
        <w:t>(1)使用螺栓</w:t>
      </w:r>
    </w:p>
    <w:p>
      <w:pPr>
        <w:pStyle w:val="13"/>
        <w:bidi w:val="0"/>
      </w:pPr>
      <w:r>
        <w:t xml:space="preserve">    </w:t>
      </w:r>
      <w:r>
        <w:rPr>
          <w:rFonts w:hint="eastAsia"/>
        </w:rPr>
        <w:t>本工程所用高强度螺栓系</w:t>
      </w:r>
      <w:r>
        <w:t>10.9</w:t>
      </w:r>
      <w:r>
        <w:rPr>
          <w:rFonts w:hint="eastAsia"/>
        </w:rPr>
        <w:t>级扭剪型高强螺栓，应符合GB3632-3633-83的要求，所有连接的构件的接触面采用喷砂处理，磨擦面的抗滑系数大于0</w:t>
      </w:r>
      <w:r>
        <w:t>.</w:t>
      </w:r>
      <w:r>
        <w:rPr>
          <w:rFonts w:hint="eastAsia"/>
        </w:rPr>
        <w:t>50。</w:t>
      </w:r>
      <w:r>
        <w:rPr>
          <w:rFonts w:hint="eastAsia"/>
        </w:rPr>
        <w:tab/>
      </w:r>
    </w:p>
    <w:p>
      <w:pPr>
        <w:pStyle w:val="13"/>
        <w:bidi w:val="0"/>
        <w:rPr>
          <w:rFonts w:hint="eastAsia"/>
        </w:rPr>
      </w:pPr>
      <w:r>
        <w:rPr>
          <w:rFonts w:hint="eastAsia"/>
        </w:rPr>
        <w:t>(2)高强螺栓紧固轴力</w:t>
      </w:r>
    </w:p>
    <w:p>
      <w:pPr>
        <w:pStyle w:val="13"/>
        <w:bidi w:val="0"/>
        <w:rPr>
          <w:rFonts w:hint="eastAsia"/>
        </w:rPr>
      </w:pPr>
      <w:r>
        <w:rPr>
          <w:rFonts w:hint="eastAsia"/>
        </w:rPr>
        <w:t xml:space="preserve">   紧固轴力的目标范围下限为设计螺栓张力，上限为标准螺栓张力+10%</w:t>
      </w:r>
    </w:p>
    <w:tbl>
      <w:tblPr>
        <w:tblStyle w:val="21"/>
        <w:tblW w:w="0" w:type="auto"/>
        <w:tblInd w:w="28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64"/>
        <w:gridCol w:w="1764"/>
        <w:gridCol w:w="1260"/>
        <w:gridCol w:w="108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528" w:type="dxa"/>
            <w:gridSpan w:val="2"/>
            <w:tcBorders>
              <w:top w:val="single" w:color="auto" w:sz="12" w:space="0"/>
              <w:bottom w:val="single" w:color="auto" w:sz="6" w:space="0"/>
              <w:right w:val="single" w:color="auto" w:sz="12" w:space="0"/>
            </w:tcBorders>
          </w:tcPr>
          <w:p>
            <w:pPr>
              <w:pStyle w:val="13"/>
              <w:bidi w:val="0"/>
            </w:pPr>
            <w:r>
              <w:rPr>
                <w:rFonts w:hint="eastAsia"/>
              </w:rPr>
              <w:t>螺栓直径</w:t>
            </w:r>
            <w:r>
              <w:t xml:space="preserve">d </w:t>
            </w:r>
            <w:r>
              <w:rPr>
                <w:rFonts w:hint="eastAsia"/>
              </w:rPr>
              <w:t>（</w:t>
            </w:r>
            <w:r>
              <w:t>m m</w:t>
            </w:r>
            <w:r>
              <w:rPr>
                <w:rFonts w:hint="eastAsia"/>
              </w:rPr>
              <w:t>）</w:t>
            </w:r>
          </w:p>
        </w:tc>
        <w:tc>
          <w:tcPr>
            <w:tcW w:w="1260" w:type="dxa"/>
            <w:tcBorders>
              <w:top w:val="single" w:color="auto" w:sz="12" w:space="0"/>
              <w:bottom w:val="single" w:color="auto" w:sz="6" w:space="0"/>
            </w:tcBorders>
          </w:tcPr>
          <w:p>
            <w:pPr>
              <w:pStyle w:val="13"/>
              <w:bidi w:val="0"/>
            </w:pPr>
            <w:r>
              <w:t>20</w:t>
            </w:r>
          </w:p>
        </w:tc>
        <w:tc>
          <w:tcPr>
            <w:tcW w:w="1080" w:type="dxa"/>
            <w:tcBorders>
              <w:top w:val="single" w:color="auto" w:sz="12" w:space="0"/>
              <w:bottom w:val="single" w:color="auto" w:sz="6" w:space="0"/>
            </w:tcBorders>
          </w:tcPr>
          <w:p>
            <w:pPr>
              <w:pStyle w:val="13"/>
              <w:bidi w:val="0"/>
            </w:pPr>
            <w:r>
              <w:t>24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10" w:hRule="atLeast"/>
        </w:trPr>
        <w:tc>
          <w:tcPr>
            <w:tcW w:w="1764" w:type="dxa"/>
            <w:vMerge w:val="restart"/>
            <w:tcBorders>
              <w:top w:val="nil"/>
            </w:tcBorders>
          </w:tcPr>
          <w:p>
            <w:pPr>
              <w:pStyle w:val="13"/>
              <w:bidi w:val="0"/>
            </w:pPr>
            <w:r>
              <w:rPr>
                <w:rFonts w:hint="eastAsia"/>
              </w:rPr>
              <w:t>每批紧固轴力的</w:t>
            </w:r>
            <w:r>
              <w:t xml:space="preserve"> </w:t>
            </w:r>
            <w:r>
              <w:rPr>
                <w:rFonts w:hint="eastAsia"/>
              </w:rPr>
              <w:t>平均值</w:t>
            </w:r>
          </w:p>
          <w:p>
            <w:pPr>
              <w:pStyle w:val="13"/>
              <w:bidi w:val="0"/>
            </w:pPr>
            <w:r>
              <w:rPr>
                <w:rFonts w:hint="eastAsia"/>
              </w:rPr>
              <w:t>（</w:t>
            </w:r>
            <w:r>
              <w:t>kg</w:t>
            </w:r>
            <w:r>
              <w:rPr>
                <w:rFonts w:hint="eastAsia"/>
              </w:rPr>
              <w:t>）</w:t>
            </w:r>
          </w:p>
        </w:tc>
        <w:tc>
          <w:tcPr>
            <w:tcW w:w="1764" w:type="dxa"/>
            <w:tcBorders>
              <w:top w:val="nil"/>
              <w:right w:val="single" w:color="auto" w:sz="12" w:space="0"/>
            </w:tcBorders>
          </w:tcPr>
          <w:p>
            <w:pPr>
              <w:pStyle w:val="13"/>
              <w:bidi w:val="0"/>
            </w:pPr>
            <w:r>
              <w:rPr>
                <w:rFonts w:hint="eastAsia"/>
              </w:rPr>
              <w:t>标准</w:t>
            </w:r>
          </w:p>
        </w:tc>
        <w:tc>
          <w:tcPr>
            <w:tcW w:w="1260" w:type="dxa"/>
            <w:tcBorders>
              <w:top w:val="nil"/>
            </w:tcBorders>
          </w:tcPr>
          <w:p>
            <w:pPr>
              <w:pStyle w:val="13"/>
              <w:bidi w:val="0"/>
            </w:pPr>
            <w:r>
              <w:t>170</w:t>
            </w:r>
          </w:p>
        </w:tc>
        <w:tc>
          <w:tcPr>
            <w:tcW w:w="1080" w:type="dxa"/>
            <w:tcBorders>
              <w:top w:val="nil"/>
            </w:tcBorders>
          </w:tcPr>
          <w:p>
            <w:pPr>
              <w:pStyle w:val="13"/>
              <w:bidi w:val="0"/>
            </w:pPr>
            <w:r>
              <w:t>245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10" w:hRule="atLeast"/>
        </w:trPr>
        <w:tc>
          <w:tcPr>
            <w:tcW w:w="1764" w:type="dxa"/>
            <w:vMerge w:val="continue"/>
          </w:tcPr>
          <w:p>
            <w:pPr>
              <w:pStyle w:val="13"/>
              <w:bidi w:val="0"/>
            </w:pPr>
          </w:p>
        </w:tc>
        <w:tc>
          <w:tcPr>
            <w:tcW w:w="1764" w:type="dxa"/>
            <w:tcBorders>
              <w:right w:val="single" w:color="auto" w:sz="12" w:space="0"/>
            </w:tcBorders>
          </w:tcPr>
          <w:p>
            <w:pPr>
              <w:pStyle w:val="13"/>
              <w:bidi w:val="0"/>
            </w:pPr>
            <w:r>
              <w:rPr>
                <w:rFonts w:hint="eastAsia"/>
              </w:rPr>
              <w:t>最大</w:t>
            </w:r>
          </w:p>
        </w:tc>
        <w:tc>
          <w:tcPr>
            <w:tcW w:w="1260" w:type="dxa"/>
          </w:tcPr>
          <w:p>
            <w:pPr>
              <w:pStyle w:val="13"/>
              <w:bidi w:val="0"/>
            </w:pPr>
            <w:r>
              <w:t>186</w:t>
            </w:r>
          </w:p>
        </w:tc>
        <w:tc>
          <w:tcPr>
            <w:tcW w:w="1080" w:type="dxa"/>
          </w:tcPr>
          <w:p>
            <w:pPr>
              <w:pStyle w:val="13"/>
              <w:bidi w:val="0"/>
            </w:pPr>
            <w:r>
              <w:t>270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213" w:hRule="atLeast"/>
        </w:trPr>
        <w:tc>
          <w:tcPr>
            <w:tcW w:w="1764" w:type="dxa"/>
            <w:vMerge w:val="continue"/>
          </w:tcPr>
          <w:p>
            <w:pPr>
              <w:pStyle w:val="13"/>
              <w:bidi w:val="0"/>
            </w:pPr>
          </w:p>
        </w:tc>
        <w:tc>
          <w:tcPr>
            <w:tcW w:w="1764" w:type="dxa"/>
            <w:tcBorders>
              <w:right w:val="single" w:color="auto" w:sz="12" w:space="0"/>
            </w:tcBorders>
          </w:tcPr>
          <w:p>
            <w:pPr>
              <w:pStyle w:val="13"/>
              <w:bidi w:val="0"/>
            </w:pPr>
            <w:r>
              <w:rPr>
                <w:rFonts w:hint="eastAsia"/>
              </w:rPr>
              <w:t>最小</w:t>
            </w:r>
          </w:p>
        </w:tc>
        <w:tc>
          <w:tcPr>
            <w:tcW w:w="1260" w:type="dxa"/>
          </w:tcPr>
          <w:p>
            <w:pPr>
              <w:pStyle w:val="13"/>
              <w:bidi w:val="0"/>
            </w:pPr>
            <w:r>
              <w:t>154</w:t>
            </w:r>
          </w:p>
        </w:tc>
        <w:tc>
          <w:tcPr>
            <w:tcW w:w="1080" w:type="dxa"/>
          </w:tcPr>
          <w:p>
            <w:pPr>
              <w:pStyle w:val="13"/>
              <w:bidi w:val="0"/>
            </w:pPr>
            <w:r>
              <w:t>222</w:t>
            </w:r>
          </w:p>
        </w:tc>
      </w:tr>
    </w:tbl>
    <w:p>
      <w:pPr>
        <w:pStyle w:val="13"/>
        <w:bidi w:val="0"/>
        <w:rPr>
          <w:rFonts w:hint="eastAsia"/>
        </w:rPr>
      </w:pPr>
      <w:r>
        <w:rPr>
          <w:rFonts w:hint="eastAsia"/>
        </w:rPr>
        <w:t>(3) 施工扭矩值的确定</w:t>
      </w:r>
    </w:p>
    <w:p>
      <w:pPr>
        <w:pStyle w:val="13"/>
        <w:bidi w:val="0"/>
        <w:rPr>
          <w:rFonts w:hint="eastAsia"/>
        </w:rPr>
      </w:pPr>
      <w:r>
        <w:rPr>
          <w:rFonts w:hint="eastAsia"/>
        </w:rPr>
        <w:t>扭剪型高强度螺栓的拧紧分为初拧和终拧。大型节点分为初拧、复拧、终拧。初拧扭矩值如表</w:t>
      </w:r>
      <w:r>
        <w:t>2</w:t>
      </w:r>
      <w:r>
        <w:rPr>
          <w:rFonts w:hint="eastAsia"/>
        </w:rPr>
        <w:t>所示，复拧扭矩值等于初拧扭矩值。施工终拧采用定值电动扭矩扳手，尾部梅花头拧掉即达到终拧值。</w:t>
      </w:r>
    </w:p>
    <w:tbl>
      <w:tblPr>
        <w:tblStyle w:val="21"/>
        <w:tblW w:w="0" w:type="auto"/>
        <w:tblInd w:w="58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246"/>
        <w:gridCol w:w="990"/>
        <w:gridCol w:w="169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46" w:type="dxa"/>
          </w:tcPr>
          <w:p>
            <w:pPr>
              <w:pStyle w:val="13"/>
              <w:bidi w:val="0"/>
            </w:pPr>
            <w:r>
              <w:rPr>
                <w:rFonts w:hint="eastAsia"/>
              </w:rPr>
              <w:t>螺栓直径</w:t>
            </w:r>
            <w:r>
              <w:t>d</w:t>
            </w:r>
            <w:r>
              <w:rPr>
                <w:rFonts w:hint="eastAsia"/>
              </w:rPr>
              <w:t>（</w:t>
            </w:r>
            <w:r>
              <w:t>mm</w:t>
            </w:r>
            <w:r>
              <w:rPr>
                <w:rFonts w:hint="eastAsia"/>
              </w:rPr>
              <w:t>）</w:t>
            </w:r>
          </w:p>
        </w:tc>
        <w:tc>
          <w:tcPr>
            <w:tcW w:w="990" w:type="dxa"/>
          </w:tcPr>
          <w:p>
            <w:pPr>
              <w:pStyle w:val="13"/>
              <w:bidi w:val="0"/>
            </w:pPr>
            <w:r>
              <w:t>20</w:t>
            </w:r>
          </w:p>
        </w:tc>
        <w:tc>
          <w:tcPr>
            <w:tcW w:w="1698" w:type="dxa"/>
            <w:tcBorders>
              <w:right w:val="single" w:color="auto" w:sz="4" w:space="0"/>
            </w:tcBorders>
          </w:tcPr>
          <w:p>
            <w:pPr>
              <w:pStyle w:val="13"/>
              <w:bidi w:val="0"/>
            </w:pPr>
            <w:r>
              <w:t>24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46" w:type="dxa"/>
          </w:tcPr>
          <w:p>
            <w:pPr>
              <w:pStyle w:val="13"/>
              <w:bidi w:val="0"/>
              <w:rPr>
                <w:rFonts w:hint="eastAsia"/>
              </w:rPr>
            </w:pPr>
            <w:r>
              <w:rPr>
                <w:rFonts w:hint="eastAsia"/>
              </w:rPr>
              <w:t>初拧扭矩（N．</w:t>
            </w:r>
            <w:r>
              <w:t>m</w:t>
            </w:r>
            <w:r>
              <w:rPr>
                <w:rFonts w:hint="eastAsia"/>
              </w:rPr>
              <w:t>）</w:t>
            </w:r>
          </w:p>
        </w:tc>
        <w:tc>
          <w:tcPr>
            <w:tcW w:w="990" w:type="dxa"/>
          </w:tcPr>
          <w:p>
            <w:pPr>
              <w:pStyle w:val="13"/>
              <w:bidi w:val="0"/>
              <w:rPr>
                <w:rFonts w:hint="eastAsia"/>
              </w:rPr>
            </w:pPr>
            <w:r>
              <w:rPr>
                <w:rFonts w:hint="eastAsia"/>
              </w:rPr>
              <w:t>310</w:t>
            </w:r>
          </w:p>
        </w:tc>
        <w:tc>
          <w:tcPr>
            <w:tcW w:w="1698" w:type="dxa"/>
            <w:tcBorders>
              <w:right w:val="single" w:color="auto" w:sz="4" w:space="0"/>
            </w:tcBorders>
          </w:tcPr>
          <w:p>
            <w:pPr>
              <w:pStyle w:val="13"/>
              <w:bidi w:val="0"/>
              <w:rPr>
                <w:rFonts w:hint="eastAsia"/>
              </w:rPr>
            </w:pPr>
            <w:r>
              <w:rPr>
                <w:rFonts w:hint="eastAsia"/>
              </w:rPr>
              <w:t>390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46" w:type="dxa"/>
          </w:tcPr>
          <w:p>
            <w:pPr>
              <w:pStyle w:val="13"/>
              <w:bidi w:val="0"/>
              <w:rPr>
                <w:rFonts w:hint="eastAsia"/>
              </w:rPr>
            </w:pPr>
            <w:r>
              <w:rPr>
                <w:rFonts w:hint="eastAsia"/>
              </w:rPr>
              <w:t>终拧扭矩（N．</w:t>
            </w:r>
            <w:r>
              <w:t>m</w:t>
            </w:r>
            <w:r>
              <w:rPr>
                <w:rFonts w:hint="eastAsia"/>
              </w:rPr>
              <w:t>）</w:t>
            </w:r>
          </w:p>
        </w:tc>
        <w:tc>
          <w:tcPr>
            <w:tcW w:w="990" w:type="dxa"/>
          </w:tcPr>
          <w:p>
            <w:pPr>
              <w:pStyle w:val="13"/>
              <w:bidi w:val="0"/>
              <w:rPr>
                <w:rFonts w:hint="eastAsia"/>
              </w:rPr>
            </w:pPr>
            <w:r>
              <w:rPr>
                <w:rFonts w:hint="eastAsia"/>
              </w:rPr>
              <w:t>440</w:t>
            </w:r>
          </w:p>
        </w:tc>
        <w:tc>
          <w:tcPr>
            <w:tcW w:w="1698" w:type="dxa"/>
            <w:tcBorders>
              <w:right w:val="single" w:color="auto" w:sz="4" w:space="0"/>
            </w:tcBorders>
          </w:tcPr>
          <w:p>
            <w:pPr>
              <w:pStyle w:val="13"/>
              <w:bidi w:val="0"/>
              <w:rPr>
                <w:rFonts w:hint="eastAsia"/>
              </w:rPr>
            </w:pPr>
            <w:r>
              <w:rPr>
                <w:rFonts w:hint="eastAsia"/>
              </w:rPr>
              <w:t>780</w:t>
            </w:r>
          </w:p>
        </w:tc>
      </w:tr>
    </w:tbl>
    <w:p>
      <w:pPr>
        <w:pStyle w:val="13"/>
        <w:bidi w:val="0"/>
        <w:rPr>
          <w:rFonts w:hint="eastAsia"/>
        </w:rPr>
      </w:pPr>
      <w:r>
        <w:rPr>
          <w:rFonts w:hint="eastAsia"/>
        </w:rPr>
        <w:t xml:space="preserve">   扭矩（N．</w:t>
      </w:r>
      <w:r>
        <w:t>m</w:t>
      </w:r>
      <w:r>
        <w:rPr>
          <w:rFonts w:hint="eastAsia"/>
        </w:rPr>
        <w:t>）TC=K．PC．</w:t>
      </w:r>
      <w:r>
        <w:t>d</w:t>
      </w:r>
    </w:p>
    <w:p>
      <w:pPr>
        <w:pStyle w:val="13"/>
        <w:bidi w:val="0"/>
      </w:pPr>
      <w:r>
        <w:rPr>
          <w:rFonts w:hint="eastAsia"/>
        </w:rPr>
        <w:t>　 K——扭矩系数（</w:t>
      </w:r>
      <w:r>
        <w:t>0.11~0.15</w:t>
      </w:r>
      <w:r>
        <w:rPr>
          <w:rFonts w:hint="eastAsia"/>
        </w:rPr>
        <w:t>）取</w:t>
      </w:r>
      <w:r>
        <w:t>0.13</w:t>
      </w:r>
    </w:p>
    <w:p>
      <w:pPr>
        <w:pStyle w:val="13"/>
        <w:bidi w:val="0"/>
        <w:rPr>
          <w:rFonts w:hint="eastAsia"/>
        </w:rPr>
      </w:pPr>
      <w:r>
        <w:t xml:space="preserve">   PC</w:t>
      </w:r>
      <w:r>
        <w:rPr>
          <w:rFonts w:hint="eastAsia"/>
        </w:rPr>
        <w:t>——预拉力标准值（KN）</w:t>
      </w:r>
    </w:p>
    <w:p>
      <w:pPr>
        <w:pStyle w:val="13"/>
        <w:bidi w:val="0"/>
        <w:rPr>
          <w:rFonts w:hint="eastAsia"/>
        </w:rPr>
      </w:pPr>
      <w:r>
        <w:rPr>
          <w:rFonts w:hint="eastAsia"/>
        </w:rPr>
        <w:t xml:space="preserve">  </w:t>
      </w:r>
      <w:r>
        <w:t xml:space="preserve"> d</w:t>
      </w:r>
      <w:r>
        <w:rPr>
          <w:rFonts w:hint="eastAsia"/>
        </w:rPr>
        <w:t>——螺栓公称直径（</w:t>
      </w:r>
      <w:r>
        <w:t>mm</w:t>
      </w:r>
      <w:r>
        <w:rPr>
          <w:rFonts w:hint="eastAsia"/>
        </w:rPr>
        <w:t>）</w:t>
      </w:r>
    </w:p>
    <w:p>
      <w:pPr>
        <w:pStyle w:val="13"/>
        <w:bidi w:val="0"/>
        <w:rPr>
          <w:rFonts w:hint="eastAsia"/>
        </w:rPr>
      </w:pPr>
      <w:r>
        <w:rPr>
          <w:rFonts w:hint="eastAsia"/>
        </w:rPr>
        <w:t>初拧采用初拧扳手进行，按不相同的规格调整初拧值。</w:t>
      </w:r>
      <w:r>
        <w:t xml:space="preserve"> </w:t>
      </w:r>
    </w:p>
    <w:p>
      <w:pPr>
        <w:pStyle w:val="13"/>
        <w:bidi w:val="0"/>
        <w:rPr>
          <w:rFonts w:hint="eastAsia"/>
        </w:rPr>
      </w:pPr>
      <w:r>
        <w:rPr>
          <w:rFonts w:hint="eastAsia"/>
        </w:rPr>
        <w:t>（四）高强度螺栓施工</w:t>
      </w:r>
    </w:p>
    <w:p>
      <w:pPr>
        <w:pStyle w:val="13"/>
        <w:bidi w:val="0"/>
        <w:rPr>
          <w:rFonts w:hint="eastAsia"/>
        </w:rPr>
      </w:pPr>
      <w:r>
        <w:rPr>
          <w:rFonts w:hint="eastAsia"/>
        </w:rPr>
        <w:t>1、节点螺栓紧固顺序为：同一平面内紧固顺序为：从中间向两端依次紧固，</w:t>
      </w:r>
    </w:p>
    <w:p>
      <w:pPr>
        <w:pStyle w:val="13"/>
        <w:bidi w:val="0"/>
      </w:pPr>
      <w:r>
        <w:rPr>
          <w:rFonts w:hint="eastAsia"/>
        </w:rPr>
        <w:t>2、高强度螺栓施工顺序</w:t>
      </w:r>
    </w:p>
    <w:p>
      <w:pPr>
        <w:pStyle w:val="13"/>
        <w:bidi w:val="0"/>
        <w:rPr>
          <w:rFonts w:hint="eastAsia"/>
        </w:rPr>
      </w:pPr>
      <w:r>
        <w:rPr>
          <w:rFonts w:hint="eastAsia"/>
        </w:rPr>
        <w:t>①高强度螺栓穿入方向应以便于施工操作为准，设计有要求的按设计要求，框架周围的螺栓穿向结构内侧，框架内侧的螺栓沿规定方向穿入，同一节点的高强螺栓穿入方向应一致。</w:t>
      </w:r>
    </w:p>
    <w:p>
      <w:pPr>
        <w:pStyle w:val="13"/>
        <w:bidi w:val="0"/>
        <w:rPr>
          <w:rFonts w:hint="eastAsia"/>
        </w:rPr>
      </w:pPr>
      <w:r>
        <w:rPr>
          <w:rFonts w:hint="eastAsia"/>
        </w:rPr>
        <w:t>3、高强螺栓连接副施工要求：</w:t>
      </w:r>
    </w:p>
    <w:p>
      <w:pPr>
        <w:pStyle w:val="13"/>
        <w:bidi w:val="0"/>
        <w:rPr>
          <w:rFonts w:hint="eastAsia"/>
        </w:rPr>
      </w:pPr>
      <w:r>
        <w:rPr>
          <w:rFonts w:hint="eastAsia"/>
        </w:rPr>
        <w:t>A、钢结构的连接接头，应经检查合格后，方可紧固。</w:t>
      </w:r>
    </w:p>
    <w:p>
      <w:pPr>
        <w:pStyle w:val="13"/>
        <w:bidi w:val="0"/>
        <w:rPr>
          <w:rFonts w:hint="eastAsia"/>
        </w:rPr>
      </w:pPr>
      <w:r>
        <w:rPr>
          <w:rFonts w:hint="eastAsia"/>
        </w:rPr>
        <w:t>B、高强度螺栓施工前，应先复验连接构件摩擦面的抗滑移系数，合格后，方可安装。抗滑移系数检验用的试件由制造厂加工，试件与所代表的构件应为同一种材质、同一摩擦面处理工艺、同批制作、使用同一性能等级、同一直径的高强度螺栓连接副，并在相同条件下同时发运。</w:t>
      </w:r>
    </w:p>
    <w:p>
      <w:pPr>
        <w:pStyle w:val="13"/>
        <w:bidi w:val="0"/>
        <w:rPr>
          <w:rFonts w:hint="eastAsia"/>
        </w:rPr>
      </w:pPr>
      <w:r>
        <w:rPr>
          <w:rFonts w:hint="eastAsia"/>
        </w:rPr>
        <w:t xml:space="preserve">    抗滑移系数检验的最小值必须等于或大于设计规定值。当不符合上述规定时，构件摩擦面应重新处理，处理后的构件摩擦面应按规定重新检验。</w:t>
      </w:r>
    </w:p>
    <w:p>
      <w:pPr>
        <w:pStyle w:val="13"/>
        <w:bidi w:val="0"/>
        <w:rPr>
          <w:rFonts w:hint="eastAsia"/>
        </w:rPr>
      </w:pPr>
      <w:r>
        <w:rPr>
          <w:rFonts w:hint="eastAsia"/>
        </w:rPr>
        <w:t>C、高强度螺栓连接板接触面应平整，当接触面有间隙时，小于1.0mm的间隙可不处理，1.0~3.0mm的间隙应将高出的一侧磨成1：10的斜面，使间隙小于1.0mm，打磨方向应与受力方向垂直，大于3.0mm的间隙应加垫板，垫板两面处理方法应与构件相同。</w:t>
      </w:r>
    </w:p>
    <w:p>
      <w:pPr>
        <w:pStyle w:val="13"/>
        <w:bidi w:val="0"/>
        <w:rPr>
          <w:rFonts w:hint="eastAsia"/>
        </w:rPr>
      </w:pPr>
      <w:r>
        <w:rPr>
          <w:rFonts w:hint="eastAsia"/>
        </w:rPr>
        <w:t>D、不得用高强度螺栓兼作临时螺栓。</w:t>
      </w:r>
    </w:p>
    <w:p>
      <w:pPr>
        <w:pStyle w:val="13"/>
        <w:bidi w:val="0"/>
        <w:rPr>
          <w:rFonts w:hint="eastAsia"/>
        </w:rPr>
      </w:pPr>
      <w:r>
        <w:rPr>
          <w:rFonts w:hint="eastAsia"/>
        </w:rPr>
        <w:t>E、高强度螺栓的安装应顺畅穿入孔内，严禁强行敲打，如不能自由穿入时，该孔应用铰刀进行休整，休整后的的最大孔径应小于1.2倍螺栓直径。修孔时，为了防止铁屑落入板缝中，铰孔前应将四周的螺栓全部拧紧，待连接板迭密贴后，再进行，严禁用气割扩孔。</w:t>
      </w:r>
    </w:p>
    <w:p>
      <w:pPr>
        <w:pStyle w:val="13"/>
        <w:bidi w:val="0"/>
        <w:rPr>
          <w:rFonts w:hint="eastAsia"/>
        </w:rPr>
      </w:pPr>
      <w:r>
        <w:rPr>
          <w:rFonts w:hint="eastAsia"/>
        </w:rPr>
        <w:t>F、高强度螺栓的穿入方向宜以施工方便为准，并力求一致，高强度螺栓连接副组装时，螺母带圆台面的一侧应朝向垫圈有倒角的一侧。</w:t>
      </w:r>
    </w:p>
    <w:p>
      <w:pPr>
        <w:pStyle w:val="13"/>
        <w:bidi w:val="0"/>
        <w:rPr>
          <w:rFonts w:hint="eastAsia"/>
        </w:rPr>
      </w:pPr>
      <w:r>
        <w:rPr>
          <w:rFonts w:hint="eastAsia"/>
        </w:rPr>
        <w:t>G、高强度螺栓安装时，构件的摩擦面应保持干燥、整洁，不得在雨中作业。应清除飞边、毛刺、焊接飞溅物；焊疤氧化铁皮和不需要有的的涂料等。如采用生锈处理方法时，安装前应视锈蚀程度不同进行处理。有少量微锈的，可用钢丝刷除锈；锈蚀比较严重的，须用砂轮机除锈，按使用中要慎重；砂轮机打磨方向应与构件受力方向垂直；砂轮打磨范围不应小于螺栓孔径的4倍；砂轮要来回均匀打，不能将连接面处理成凹凸面。</w:t>
      </w:r>
    </w:p>
    <w:p>
      <w:pPr>
        <w:pStyle w:val="13"/>
        <w:bidi w:val="0"/>
        <w:rPr>
          <w:rFonts w:hint="eastAsia"/>
        </w:rPr>
      </w:pPr>
      <w:r>
        <w:rPr>
          <w:rFonts w:hint="eastAsia"/>
        </w:rPr>
        <w:t>H、高强度螺栓连接副的拧紧分为初拧、终拧，对大型节点应分为初拧、复拧、终拧。初拧、复拧和终拧应在24小时内完成。</w:t>
      </w:r>
    </w:p>
    <w:p>
      <w:pPr>
        <w:pStyle w:val="13"/>
        <w:bidi w:val="0"/>
        <w:rPr>
          <w:rFonts w:hint="eastAsia"/>
        </w:rPr>
      </w:pPr>
      <w:r>
        <w:rPr>
          <w:rFonts w:hint="eastAsia"/>
        </w:rPr>
        <w:t>I、高强度螺栓连接副初拧、复拧、终拧时，一般应按由螺栓群节点中心位置顺序向外缘拧紧的方向施拧，应先腹板后翼缘。焊接和高强度螺栓并用的连接，当设计无特殊要求时，应按先栓后焊的顺序施工。</w:t>
      </w:r>
    </w:p>
    <w:p>
      <w:pPr>
        <w:pStyle w:val="13"/>
        <w:bidi w:val="0"/>
        <w:rPr>
          <w:rFonts w:hint="eastAsia"/>
        </w:rPr>
      </w:pPr>
      <w:r>
        <w:rPr>
          <w:rFonts w:hint="eastAsia"/>
        </w:rPr>
        <w:t>4、高强螺栓质量保证措施</w:t>
      </w:r>
    </w:p>
    <w:p>
      <w:pPr>
        <w:pStyle w:val="13"/>
        <w:bidi w:val="0"/>
        <w:rPr>
          <w:rFonts w:hint="eastAsia"/>
        </w:rPr>
      </w:pPr>
      <w:r>
        <w:rPr>
          <w:rFonts w:hint="eastAsia"/>
        </w:rPr>
        <w:t>（1）、性能试验</w:t>
      </w:r>
    </w:p>
    <w:p>
      <w:pPr>
        <w:pStyle w:val="13"/>
        <w:bidi w:val="0"/>
        <w:rPr>
          <w:rFonts w:hint="eastAsia"/>
        </w:rPr>
      </w:pPr>
      <w:r>
        <w:rPr>
          <w:rFonts w:hint="eastAsia"/>
        </w:rPr>
        <w:t>① 本工程所使用的螺栓均应按设计及规范要求选用其材料和规格，保证其性能符合要求。② 高强螺栓和连接副的额定荷载及螺母和垫圈的硬度试验，应在工厂进行；连接副紧固轴力的平均值和变异系数由厂方在工厂确定。③ 摩擦面的抗滑移系数试验，可由生产厂商按规范提供试件后在工地进行。</w:t>
      </w:r>
    </w:p>
    <w:p>
      <w:pPr>
        <w:pStyle w:val="13"/>
        <w:bidi w:val="0"/>
        <w:rPr>
          <w:rFonts w:hint="eastAsia"/>
        </w:rPr>
      </w:pPr>
      <w:r>
        <w:rPr>
          <w:rFonts w:hint="eastAsia"/>
        </w:rPr>
        <w:t>（2）、安装摩擦面处理</w:t>
      </w:r>
    </w:p>
    <w:p>
      <w:pPr>
        <w:pStyle w:val="13"/>
        <w:bidi w:val="0"/>
        <w:rPr>
          <w:rFonts w:hint="eastAsia"/>
        </w:rPr>
      </w:pPr>
      <w:r>
        <w:rPr>
          <w:rFonts w:hint="eastAsia"/>
        </w:rPr>
        <w:t>①  为了保证安装摩擦面达到规定的摩擦系数，连接面应平整，不得有毛刺、飞边、焊疤、飞溅物、铁屑以及浮锈等污物，也不得有不需要的涂料；摩擦面上不允许存在钢材卷曲变形及凹陷等现象；</w:t>
      </w:r>
    </w:p>
    <w:p>
      <w:pPr>
        <w:pStyle w:val="13"/>
        <w:bidi w:val="0"/>
        <w:rPr>
          <w:rFonts w:hint="eastAsia"/>
        </w:rPr>
      </w:pPr>
      <w:r>
        <w:rPr>
          <w:rFonts w:hint="eastAsia"/>
        </w:rPr>
        <w:t>②  认真处理好连接板的紧密贴合，对因钢板厚度偏差或制作误差造成的接触面间隙，应进行处理后连接。</w:t>
      </w:r>
    </w:p>
    <w:p>
      <w:pPr>
        <w:pStyle w:val="13"/>
        <w:bidi w:val="0"/>
        <w:rPr>
          <w:rFonts w:hint="eastAsia"/>
        </w:rPr>
      </w:pPr>
      <w:r>
        <w:rPr>
          <w:rFonts w:hint="eastAsia"/>
        </w:rPr>
        <w:t>（3）、安装施工检查</w:t>
      </w:r>
    </w:p>
    <w:p>
      <w:pPr>
        <w:pStyle w:val="13"/>
        <w:bidi w:val="0"/>
        <w:rPr>
          <w:rFonts w:hint="eastAsia"/>
        </w:rPr>
      </w:pPr>
      <w:r>
        <w:rPr>
          <w:rFonts w:hint="eastAsia"/>
        </w:rPr>
        <w:t>①  指派专业质检员按照规范要求对整个高强螺栓安装工作的完成情况进行认真检查，将检验结果记录在检验报告中，检查报告送到项目质量负责人处审批。</w:t>
      </w:r>
    </w:p>
    <w:p>
      <w:pPr>
        <w:pStyle w:val="13"/>
        <w:bidi w:val="0"/>
        <w:rPr>
          <w:rFonts w:hint="eastAsia"/>
        </w:rPr>
      </w:pPr>
      <w:r>
        <w:rPr>
          <w:rFonts w:hint="eastAsia"/>
        </w:rPr>
        <w:t>②  本工程采用的是扭剪型高强螺栓，在终拧完成后进行检查时，以拧掉尾部为合格，同时要保证有两扣以上的余丝露在螺母外圈。对于因空间限制而必须用扭矩扳手拧紧的高强螺栓，则使用经过核定的扭矩扳手从中抽验。</w:t>
      </w:r>
    </w:p>
    <w:p>
      <w:pPr>
        <w:pStyle w:val="13"/>
        <w:bidi w:val="0"/>
        <w:rPr>
          <w:rFonts w:hint="eastAsia"/>
        </w:rPr>
      </w:pPr>
      <w:r>
        <w:rPr>
          <w:rFonts w:hint="eastAsia"/>
        </w:rPr>
        <w:t>③如果检验时发现螺栓紧固强度未达到要求，则需要检查拧固该螺栓所使用的扳手的拧固力矩（力矩的变化幅度在10%以下视为合格）。</w:t>
      </w:r>
    </w:p>
    <w:p>
      <w:pPr>
        <w:pStyle w:val="13"/>
        <w:bidi w:val="0"/>
        <w:rPr>
          <w:rFonts w:hint="eastAsia"/>
        </w:rPr>
      </w:pPr>
      <w:r>
        <w:rPr>
          <w:rFonts w:hint="eastAsia"/>
        </w:rPr>
        <w:t>④高强螺栓连接质量控制程序</w:t>
      </w:r>
    </w:p>
    <w:p>
      <w:pPr>
        <w:pStyle w:val="13"/>
        <w:bidi w:val="0"/>
        <w:rPr>
          <w:rFonts w:hint="eastAsia"/>
        </w:rPr>
      </w:pPr>
      <w:bookmarkStart w:id="281" w:name="_Toc262459717"/>
      <w:bookmarkStart w:id="282" w:name="_Toc262771252"/>
      <w:r>
        <w:rPr>
          <w:rFonts w:hint="eastAsia"/>
          <w:lang w:val="en-US" w:eastAsia="zh-CN"/>
        </w:rPr>
        <w:t>9.6</w:t>
      </w:r>
      <w:r>
        <w:rPr>
          <w:rFonts w:hint="eastAsia"/>
        </w:rPr>
        <w:t>、</w:t>
      </w:r>
      <w:r>
        <w:t>钢结构</w:t>
      </w:r>
      <w:r>
        <w:rPr>
          <w:rFonts w:hint="eastAsia"/>
        </w:rPr>
        <w:t>构件连接处</w:t>
      </w:r>
      <w:r>
        <w:t>手工电弧焊焊接工艺标准</w:t>
      </w:r>
      <w:bookmarkEnd w:id="281"/>
      <w:bookmarkEnd w:id="282"/>
    </w:p>
    <w:p>
      <w:pPr>
        <w:pStyle w:val="13"/>
        <w:bidi w:val="0"/>
      </w:pPr>
      <w:bookmarkStart w:id="283" w:name="_Toc262771253"/>
      <w:r>
        <w:t>1</w:t>
      </w:r>
      <w:r>
        <w:rPr>
          <w:rFonts w:hint="eastAsia"/>
        </w:rPr>
        <w:t>、</w:t>
      </w:r>
      <w:r>
        <w:t>范围</w:t>
      </w:r>
      <w:bookmarkEnd w:id="283"/>
    </w:p>
    <w:p>
      <w:pPr>
        <w:pStyle w:val="13"/>
        <w:bidi w:val="0"/>
      </w:pPr>
      <w:r>
        <w:t>本工艺标准适用于一般工业与民用建筑工程中钢结构制作与安装手工电弧焊焊接工程。</w:t>
      </w:r>
    </w:p>
    <w:p>
      <w:pPr>
        <w:pStyle w:val="13"/>
        <w:bidi w:val="0"/>
      </w:pPr>
      <w:bookmarkStart w:id="284" w:name="_Toc262771254"/>
      <w:r>
        <w:t>2</w:t>
      </w:r>
      <w:r>
        <w:rPr>
          <w:rFonts w:hint="eastAsia"/>
        </w:rPr>
        <w:t>、</w:t>
      </w:r>
      <w:r>
        <w:t>施工准备</w:t>
      </w:r>
      <w:bookmarkEnd w:id="284"/>
    </w:p>
    <w:p>
      <w:pPr>
        <w:pStyle w:val="13"/>
        <w:bidi w:val="0"/>
      </w:pPr>
      <w:r>
        <w:t>2.1</w:t>
      </w:r>
      <w:r>
        <w:rPr>
          <w:rFonts w:hint="eastAsia"/>
        </w:rPr>
        <w:t>、</w:t>
      </w:r>
      <w:r>
        <w:t>材料及主要机具</w:t>
      </w:r>
    </w:p>
    <w:p>
      <w:pPr>
        <w:pStyle w:val="13"/>
        <w:bidi w:val="0"/>
      </w:pPr>
      <w:r>
        <w:t>2.1.1</w:t>
      </w:r>
      <w:r>
        <w:rPr>
          <w:rFonts w:hint="eastAsia"/>
        </w:rPr>
        <w:t>、</w:t>
      </w:r>
      <w:r>
        <w:t>电焊条：其型号按设计要求选用，必须有质量证明书。按要求施焊前经过烘焙。严禁使用药皮脱落、焊芯生锈的焊条。设计无规定时，焊接Q235钢时宜选用E43系列碳钢结构焊条；焊接16Mn钢时宜选用E50系列低合金结构钢焊条；焊接重要结构时宜采用低氢型焊条（碱性焊条）。按说明书的要求烘焙后，放入保温桶内，随用随取。酸性焊条与碱性焊条不准混杂使用。</w:t>
      </w:r>
    </w:p>
    <w:p>
      <w:pPr>
        <w:pStyle w:val="13"/>
        <w:bidi w:val="0"/>
      </w:pPr>
      <w:r>
        <w:t>2.1.2</w:t>
      </w:r>
      <w:r>
        <w:rPr>
          <w:rFonts w:hint="eastAsia"/>
        </w:rPr>
        <w:t>、</w:t>
      </w:r>
      <w:r>
        <w:t>引弧板：用坡口连接时需用弧板，弧板材质和坡口型式应与焊件相同。</w:t>
      </w:r>
    </w:p>
    <w:p>
      <w:pPr>
        <w:pStyle w:val="13"/>
        <w:bidi w:val="0"/>
      </w:pPr>
      <w:r>
        <w:t>2.1.3</w:t>
      </w:r>
      <w:r>
        <w:rPr>
          <w:rFonts w:hint="eastAsia"/>
        </w:rPr>
        <w:t>、</w:t>
      </w:r>
      <w:r>
        <w:t>主要机具：电焊机（交、直流）、焊把线、焊钳、面罩、小锤、焊条烘箱、焊条保温桶、钢丝刷、石棉条、测温计等。</w:t>
      </w:r>
    </w:p>
    <w:p>
      <w:pPr>
        <w:pStyle w:val="13"/>
        <w:bidi w:val="0"/>
      </w:pPr>
      <w:r>
        <w:t>2.2</w:t>
      </w:r>
      <w:r>
        <w:rPr>
          <w:rFonts w:hint="eastAsia"/>
        </w:rPr>
        <w:t>、</w:t>
      </w:r>
      <w:r>
        <w:t>作业条件</w:t>
      </w:r>
    </w:p>
    <w:p>
      <w:pPr>
        <w:pStyle w:val="13"/>
        <w:bidi w:val="0"/>
      </w:pPr>
      <w:r>
        <w:t>2.2.1</w:t>
      </w:r>
      <w:r>
        <w:rPr>
          <w:rFonts w:hint="eastAsia"/>
        </w:rPr>
        <w:t>、</w:t>
      </w:r>
      <w:r>
        <w:t>熟悉图纸，做焊接工艺技术交底。</w:t>
      </w:r>
    </w:p>
    <w:p>
      <w:pPr>
        <w:pStyle w:val="13"/>
        <w:bidi w:val="0"/>
      </w:pPr>
      <w:r>
        <w:t>2.2.2</w:t>
      </w:r>
      <w:r>
        <w:rPr>
          <w:rFonts w:hint="eastAsia"/>
        </w:rPr>
        <w:t>、</w:t>
      </w:r>
      <w:r>
        <w:t>施焊前应检查焊工合格证有效期限，应证明焊工所能承担的焊接工作。</w:t>
      </w:r>
    </w:p>
    <w:p>
      <w:pPr>
        <w:pStyle w:val="13"/>
        <w:bidi w:val="0"/>
      </w:pPr>
      <w:r>
        <w:t>2.2.3</w:t>
      </w:r>
      <w:r>
        <w:rPr>
          <w:rFonts w:hint="eastAsia"/>
        </w:rPr>
        <w:t>、</w:t>
      </w:r>
      <w:r>
        <w:t>现场供电应符合焊接用电要求。</w:t>
      </w:r>
    </w:p>
    <w:p>
      <w:pPr>
        <w:pStyle w:val="13"/>
        <w:bidi w:val="0"/>
        <w:rPr>
          <w:rFonts w:hint="eastAsia"/>
        </w:rPr>
      </w:pPr>
      <w:r>
        <w:t>2.2.4</w:t>
      </w:r>
      <w:r>
        <w:rPr>
          <w:rFonts w:hint="eastAsia"/>
        </w:rPr>
        <w:t>、</w:t>
      </w:r>
      <w:r>
        <w:t>环境温度低于0℃，对预热，后热温度应根据工艺试验确定。</w:t>
      </w:r>
    </w:p>
    <w:p>
      <w:pPr>
        <w:pStyle w:val="13"/>
        <w:bidi w:val="0"/>
        <w:rPr>
          <w:rFonts w:hint="eastAsia"/>
        </w:rPr>
      </w:pPr>
      <w:r>
        <w:rPr>
          <w:rFonts w:hint="eastAsia"/>
        </w:rPr>
        <w:t>2.3、</w:t>
      </w:r>
      <w:r>
        <w:t>焊接前检验</w:t>
      </w:r>
      <w:r>
        <w:cr/>
      </w:r>
      <w:r>
        <w:t>对工程用的母材和焊材在使用前应进行检查、验收，不合格者不得使用。</w:t>
      </w:r>
      <w:r>
        <w:cr/>
      </w:r>
      <w:r>
        <w:t>合焊接前应检查坡口及坡口两侧的清理质量，其清理宽度及清理后的表面应符合要求</w:t>
      </w:r>
      <w:r>
        <w:cr/>
      </w:r>
      <w:r>
        <w:t>焊接前应检查施焊环境、焊接工装设备、焊接材料的干燥及清理，确认符合规定。</w:t>
      </w:r>
      <w:r>
        <w:cr/>
      </w:r>
      <w:r>
        <w:rPr>
          <w:rFonts w:hint="eastAsia"/>
        </w:rPr>
        <w:t>2.4</w:t>
      </w:r>
      <w:r>
        <w:t>、焊接中间检查</w:t>
      </w:r>
      <w:r>
        <w:cr/>
      </w:r>
      <w:r>
        <w:t>定位焊缝焊完后，应清除渣皮进行检查，对发现的缺陷应去除后方可进行焊接。</w:t>
      </w:r>
      <w:r>
        <w:cr/>
      </w:r>
      <w:r>
        <w:t>多层焊每层焊完后，应立即对层间进行处理，并进行外观检查发现缺陷消除后方可进行下层的焊接。</w:t>
      </w:r>
      <w:r>
        <w:cr/>
      </w:r>
      <w:r>
        <w:t>对中断焊接的焊缝，继续焊接前应清理并检查，消除发现的缺陷后方可施焊。</w:t>
      </w:r>
    </w:p>
    <w:p>
      <w:pPr>
        <w:pStyle w:val="13"/>
        <w:bidi w:val="0"/>
      </w:pPr>
      <w:bookmarkStart w:id="285" w:name="_Toc262771255"/>
      <w:r>
        <w:t>3</w:t>
      </w:r>
      <w:r>
        <w:rPr>
          <w:rFonts w:hint="eastAsia"/>
        </w:rPr>
        <w:t>、</w:t>
      </w:r>
      <w:r>
        <w:t>操作工艺</w:t>
      </w:r>
      <w:bookmarkEnd w:id="285"/>
    </w:p>
    <w:p>
      <w:pPr>
        <w:pStyle w:val="13"/>
        <w:bidi w:val="0"/>
      </w:pPr>
      <w:r>
        <w:t>3.1</w:t>
      </w:r>
      <w:r>
        <w:rPr>
          <w:rFonts w:hint="eastAsia"/>
        </w:rPr>
        <w:t>、</w:t>
      </w:r>
      <w:r>
        <w:t>工艺流程：</w:t>
      </w:r>
    </w:p>
    <w:p>
      <w:pPr>
        <w:pStyle w:val="13"/>
        <w:bidi w:val="0"/>
      </w:pPr>
      <w:r>
        <w:t>作业准备→电弧焊接（平焊、立焊、横焊、仰焊）→焊缝检查</w:t>
      </w:r>
    </w:p>
    <w:p>
      <w:pPr>
        <w:pStyle w:val="13"/>
        <w:bidi w:val="0"/>
      </w:pPr>
      <w:r>
        <w:t>3.2</w:t>
      </w:r>
      <w:r>
        <w:rPr>
          <w:rFonts w:hint="eastAsia"/>
        </w:rPr>
        <w:t>、</w:t>
      </w:r>
      <w:r>
        <w:t>钢结构电弧焊接：</w:t>
      </w:r>
    </w:p>
    <w:p>
      <w:pPr>
        <w:pStyle w:val="13"/>
        <w:bidi w:val="0"/>
      </w:pPr>
      <w:r>
        <w:t>3.2.1</w:t>
      </w:r>
      <w:r>
        <w:rPr>
          <w:rFonts w:hint="eastAsia"/>
        </w:rPr>
        <w:t>、</w:t>
      </w:r>
      <w:r>
        <w:t>平焊</w:t>
      </w:r>
    </w:p>
    <w:p>
      <w:pPr>
        <w:pStyle w:val="13"/>
        <w:bidi w:val="0"/>
      </w:pPr>
      <w:r>
        <w:rPr>
          <w:rFonts w:hint="eastAsia"/>
        </w:rPr>
        <w:t>、</w:t>
      </w:r>
      <w:r>
        <w:t>选择合格的焊接工艺，焊条直径，焊接电流，焊接速度，焊接电弧长度等，通过焊接工艺试验验证。</w:t>
      </w:r>
    </w:p>
    <w:p>
      <w:pPr>
        <w:pStyle w:val="13"/>
        <w:bidi w:val="0"/>
      </w:pPr>
      <w:r>
        <w:rPr>
          <w:rFonts w:hint="eastAsia"/>
        </w:rPr>
        <w:t>、</w:t>
      </w:r>
      <w:r>
        <w:t>清理焊口：焊前检查坡口、组装间隙是否符合要求，定位焊是否牢固，焊缝周围不得有油污、锈物。</w:t>
      </w:r>
    </w:p>
    <w:p>
      <w:pPr>
        <w:pStyle w:val="13"/>
        <w:bidi w:val="0"/>
      </w:pPr>
      <w:r>
        <w:rPr>
          <w:rFonts w:hint="eastAsia"/>
        </w:rPr>
        <w:t>、</w:t>
      </w:r>
      <w:r>
        <w:t>烘焙焊条应符合规定的温度与时间，从烘箱中取出的焊条，放在焊条保温桶内，随用随取。</w:t>
      </w:r>
    </w:p>
    <w:p>
      <w:pPr>
        <w:pStyle w:val="13"/>
        <w:bidi w:val="0"/>
      </w:pPr>
      <w:r>
        <w:rPr>
          <w:rFonts w:hint="eastAsia"/>
        </w:rPr>
        <w:t>、</w:t>
      </w:r>
      <w:r>
        <w:t>焊接电流：根据焊件厚度、焊接层次、焊条型号、直径、焊工熟练程度等因素，选择适宜的焊接电流。</w:t>
      </w:r>
    </w:p>
    <w:p>
      <w:pPr>
        <w:pStyle w:val="13"/>
        <w:bidi w:val="0"/>
      </w:pPr>
      <w:r>
        <w:rPr>
          <w:rFonts w:hint="eastAsia"/>
        </w:rPr>
        <w:t>、</w:t>
      </w:r>
      <w:r>
        <w:t>引弧：角焊缝起落弧点应在焊缝端部，宜大于10mm，不应随便打弧，打火引弧后应立即将焊条从焊缝区拉开，使焊条与构件间保持2～4mm间隙产生电弧。对接焊缝及时接和角接组合焊缝，在焊缝两端设引弧板和引出板，必须在引弧板上引弧后再焊到焊缝区，中途接头则应在焊缝接头前方15～20mm处打火引弧，将焊件预热后再将焊条退回到焊缝起始处，把熔池填满到要求的厚度后，方可向前施焊。</w:t>
      </w:r>
    </w:p>
    <w:p>
      <w:pPr>
        <w:pStyle w:val="13"/>
        <w:bidi w:val="0"/>
      </w:pPr>
      <w:r>
        <w:rPr>
          <w:rFonts w:hint="eastAsia"/>
        </w:rPr>
        <w:t>、</w:t>
      </w:r>
      <w:r>
        <w:t>焊接速度：要求等速焊接，保证焊缝厚度、宽度均匀一致，从面罩内看熔池中铁水与熔渣保持等距离（2～3mm）为宜。</w:t>
      </w:r>
    </w:p>
    <w:p>
      <w:pPr>
        <w:pStyle w:val="13"/>
        <w:bidi w:val="0"/>
      </w:pPr>
      <w:r>
        <w:rPr>
          <w:rFonts w:hint="eastAsia"/>
        </w:rPr>
        <w:t>、</w:t>
      </w:r>
      <w:r>
        <w:t>焊接电弧长度：根据焊条型号不同而确定，一般要求电弧长度稳定不变，酸性焊条一般为3～4mm，碱性焊条一般为2～3mm为宜。</w:t>
      </w:r>
    </w:p>
    <w:p>
      <w:pPr>
        <w:pStyle w:val="13"/>
        <w:bidi w:val="0"/>
      </w:pPr>
      <w:r>
        <w:rPr>
          <w:rFonts w:hint="eastAsia"/>
        </w:rPr>
        <w:t>、</w:t>
      </w:r>
      <w:r>
        <w:t>焊接角度：根据两焊件的厚度确定，焊接角度有两个方面，一是焊条与焊接前进方向的夹角为60～75°；二是焊条与焊接左右夹角有两种情况，当焊件厚度相等时，焊条与焊件夹角均为45°；当焊件厚度不等时，焊条与较厚焊件一侧夹角应大于焊条与较薄焊件一侧夹角。</w:t>
      </w:r>
    </w:p>
    <w:p>
      <w:pPr>
        <w:pStyle w:val="13"/>
        <w:bidi w:val="0"/>
      </w:pPr>
      <w:r>
        <w:rPr>
          <w:rFonts w:hint="eastAsia"/>
        </w:rPr>
        <w:t>、</w:t>
      </w:r>
      <w:r>
        <w:t>收弧：每条焊缝焊到末尾，应将弧坑填满后，往焊接方向相反的方向带弧，使弧坑甩在焊道里边，以防弧坑咬肉。焊接完毕，应采用气割切除弧板，并修磨平整，不许用锤击落。</w:t>
      </w:r>
    </w:p>
    <w:p>
      <w:pPr>
        <w:pStyle w:val="13"/>
        <w:bidi w:val="0"/>
      </w:pPr>
      <w:r>
        <w:rPr>
          <w:rFonts w:hint="eastAsia"/>
        </w:rPr>
        <w:t>、</w:t>
      </w:r>
      <w:r>
        <w:t>清渣：整条焊缝焊完后清除熔渣，经焊工自检（包括外观及焊缝尺寸等）确无问题后，方可转移地点继续焊接。</w:t>
      </w:r>
    </w:p>
    <w:p>
      <w:pPr>
        <w:pStyle w:val="13"/>
        <w:bidi w:val="0"/>
      </w:pPr>
      <w:r>
        <w:t>3.2.2</w:t>
      </w:r>
      <w:r>
        <w:rPr>
          <w:rFonts w:hint="eastAsia"/>
        </w:rPr>
        <w:t>、</w:t>
      </w:r>
      <w:r>
        <w:t>立焊：基本操作工艺过程与平焊相同，但应注意下述问题：</w:t>
      </w:r>
    </w:p>
    <w:p>
      <w:pPr>
        <w:pStyle w:val="13"/>
        <w:bidi w:val="0"/>
      </w:pPr>
      <w:r>
        <w:rPr>
          <w:rFonts w:hint="eastAsia"/>
        </w:rPr>
        <w:t>、</w:t>
      </w:r>
      <w:r>
        <w:t>在相同条件下，焊接电源比平焊电流小10%～15%。</w:t>
      </w:r>
    </w:p>
    <w:p>
      <w:pPr>
        <w:pStyle w:val="13"/>
        <w:bidi w:val="0"/>
      </w:pPr>
      <w:r>
        <w:rPr>
          <w:rFonts w:hint="eastAsia"/>
        </w:rPr>
        <w:t>、</w:t>
      </w:r>
      <w:r>
        <w:t>采用短弧焊接，弧长一般为2～3mm。</w:t>
      </w:r>
    </w:p>
    <w:p>
      <w:pPr>
        <w:pStyle w:val="13"/>
        <w:bidi w:val="0"/>
      </w:pPr>
      <w:r>
        <w:rPr>
          <w:rFonts w:hint="eastAsia"/>
        </w:rPr>
        <w:t>、</w:t>
      </w:r>
      <w:r>
        <w:t>焊条角度根据焊件厚度确定。两焊件厚度相等，焊条与焊条左右方向夹角均为45°；两焊件厚度不等时，焊条与较厚焊件一侧的夹角应大于较薄一侧的夹角。焊条应与垂直面形成60°～80°角，使角弧略向上，吹向熔池中心。</w:t>
      </w:r>
    </w:p>
    <w:p>
      <w:pPr>
        <w:pStyle w:val="13"/>
        <w:bidi w:val="0"/>
      </w:pPr>
      <w:r>
        <w:rPr>
          <w:rFonts w:hint="eastAsia"/>
        </w:rPr>
        <w:t>、</w:t>
      </w:r>
      <w:r>
        <w:t>收弧：当焊到末尾，采用排弧法将弧坑填满，把电弧移至熔池中央停弧。严禁使弧坑甩在一边。为了防止咬肉，应压低电弧变换焊条角度，使焊条与焊件垂直或由弧稍向下吹。</w:t>
      </w:r>
    </w:p>
    <w:p>
      <w:pPr>
        <w:pStyle w:val="13"/>
        <w:bidi w:val="0"/>
      </w:pPr>
      <w:r>
        <w:t>3.2.3</w:t>
      </w:r>
      <w:r>
        <w:rPr>
          <w:rFonts w:hint="eastAsia"/>
        </w:rPr>
        <w:t>、</w:t>
      </w:r>
      <w:r>
        <w:t>横焊：基本与平焊相同，焊接电流比同条件平焊的电流小10%～15%，电弧长2～4mm。焊条的角度，横焊时焊条应向下倾斜，其角度为70°～80°，防止铁水下坠。根据两焊件的厚度不同，可适当调整焊条角度，焊条与焊接前进方向为70°～90°。</w:t>
      </w:r>
    </w:p>
    <w:p>
      <w:pPr>
        <w:pStyle w:val="13"/>
        <w:bidi w:val="0"/>
      </w:pPr>
      <w:r>
        <w:t>3.2.4</w:t>
      </w:r>
      <w:r>
        <w:rPr>
          <w:rFonts w:hint="eastAsia"/>
        </w:rPr>
        <w:t>、</w:t>
      </w:r>
      <w:r>
        <w:t>仰焊：基本与立焊、横焊相同，其焊条与焊件的夹角和焊件厚度有关，焊条与焊接方向成70°～80°角，宜用小电流、短弧焊接。</w:t>
      </w:r>
    </w:p>
    <w:p>
      <w:pPr>
        <w:pStyle w:val="13"/>
        <w:bidi w:val="0"/>
      </w:pPr>
    </w:p>
    <w:p>
      <w:pPr>
        <w:pStyle w:val="20"/>
        <w:numPr>
          <w:numId w:val="0"/>
        </w:numPr>
        <w:spacing w:line="360" w:lineRule="auto"/>
        <w:ind w:leftChars="100"/>
        <w:outlineLvl w:val="4"/>
        <w:rPr>
          <w:rFonts w:hint="eastAsia" w:hAnsi="宋体"/>
          <w:b/>
          <w:bCs/>
          <w:color w:val="auto"/>
          <w:sz w:val="28"/>
          <w:szCs w:val="28"/>
          <w:highlight w:val="none"/>
          <w:lang w:val="en-US" w:eastAsia="zh-CN"/>
        </w:rPr>
      </w:pPr>
      <w:bookmarkStart w:id="286" w:name="_Toc28513"/>
      <w:r>
        <w:rPr>
          <w:rFonts w:hint="eastAsia" w:hAnsi="宋体"/>
          <w:b/>
          <w:bCs/>
          <w:color w:val="auto"/>
          <w:sz w:val="28"/>
          <w:szCs w:val="28"/>
          <w:highlight w:val="none"/>
        </w:rPr>
        <w:fldChar w:fldCharType="begin"/>
      </w:r>
      <w:r>
        <w:rPr>
          <w:rFonts w:hint="eastAsia" w:hAnsi="宋体"/>
          <w:b/>
          <w:bCs/>
          <w:color w:val="auto"/>
          <w:sz w:val="28"/>
          <w:szCs w:val="28"/>
          <w:highlight w:val="none"/>
        </w:rPr>
        <w:instrText xml:space="preserve"> = 10 \* ROMAN \* MERGEFORMAT </w:instrText>
      </w:r>
      <w:r>
        <w:rPr>
          <w:rFonts w:hint="eastAsia" w:hAnsi="宋体"/>
          <w:b/>
          <w:bCs/>
          <w:color w:val="auto"/>
          <w:sz w:val="28"/>
          <w:szCs w:val="28"/>
          <w:highlight w:val="none"/>
        </w:rPr>
        <w:fldChar w:fldCharType="separate"/>
      </w:r>
      <w:r>
        <w:rPr>
          <w:b/>
          <w:bCs/>
          <w:sz w:val="28"/>
          <w:szCs w:val="28"/>
        </w:rPr>
        <w:t>X</w:t>
      </w:r>
      <w:r>
        <w:rPr>
          <w:rFonts w:hint="eastAsia" w:hAnsi="宋体"/>
          <w:b/>
          <w:bCs/>
          <w:color w:val="auto"/>
          <w:sz w:val="28"/>
          <w:szCs w:val="28"/>
          <w:highlight w:val="none"/>
        </w:rPr>
        <w:fldChar w:fldCharType="end"/>
      </w:r>
      <w:r>
        <w:rPr>
          <w:rFonts w:hint="eastAsia" w:hAnsi="宋体"/>
          <w:b/>
          <w:bCs/>
          <w:color w:val="auto"/>
          <w:sz w:val="28"/>
          <w:szCs w:val="28"/>
          <w:highlight w:val="none"/>
          <w:lang w:eastAsia="zh-CN"/>
        </w:rPr>
        <w:t>、</w:t>
      </w:r>
      <w:r>
        <w:rPr>
          <w:rFonts w:hint="eastAsia" w:hAnsi="宋体"/>
          <w:b/>
          <w:bCs/>
          <w:color w:val="auto"/>
          <w:sz w:val="28"/>
          <w:szCs w:val="28"/>
          <w:highlight w:val="none"/>
          <w:lang w:val="en-US" w:eastAsia="zh-CN"/>
        </w:rPr>
        <w:t>玻璃钢屋面及龙形安装</w:t>
      </w:r>
      <w:bookmarkEnd w:id="286"/>
    </w:p>
    <w:p>
      <w:pPr>
        <w:pStyle w:val="13"/>
        <w:bidi w:val="0"/>
        <w:rPr>
          <w:rFonts w:hint="eastAsia"/>
        </w:rPr>
      </w:pPr>
      <w:r>
        <w:rPr>
          <w:rFonts w:hint="eastAsia"/>
          <w:lang w:val="en-US" w:eastAsia="zh-CN"/>
        </w:rPr>
        <w:t>10.1</w:t>
      </w:r>
      <w:r>
        <w:rPr>
          <w:rFonts w:hint="eastAsia"/>
        </w:rPr>
        <w:t>、玻璃钢施工方法</w:t>
      </w:r>
    </w:p>
    <w:p>
      <w:pPr>
        <w:pStyle w:val="13"/>
        <w:bidi w:val="0"/>
        <w:rPr>
          <w:rFonts w:hint="eastAsia"/>
        </w:rPr>
      </w:pPr>
      <w:r>
        <w:rPr>
          <w:rFonts w:hint="eastAsia"/>
        </w:rPr>
        <w:t>（1）原材料的准备施工前必须检查原材料（如石油沥青、固化剂、溶剂、增塑剂、填料及玻璃布和其制品等）规格、质量是否合乎施工要求，是否在有效期内。一般对石油沥青进行试验，试验合格后，才能使用。原材料是保证玻璃钢衬里质量的基本因素，所以必须对每种原材料的质量严加控制，不得使用不合格的材料，以免影响玻璃钢衬里的质量。</w:t>
      </w:r>
    </w:p>
    <w:p>
      <w:pPr>
        <w:pStyle w:val="13"/>
        <w:bidi w:val="0"/>
        <w:rPr>
          <w:rFonts w:hint="eastAsia"/>
        </w:rPr>
      </w:pPr>
      <w:r>
        <w:rPr>
          <w:rFonts w:hint="eastAsia"/>
        </w:rPr>
        <w:t>（2）施工场地与工具的准备在室外施工时应设棚盖，防止灰砂雨露。在室内施工，也应采取措施，防止污染玻璃钢。施工现场温度一般不低于20℃，湿度不大于80%，以利于玻璃钢的成型和固化。若现场温度低、不宜施工的情况下，不得用明火加热，可采用蒸汽直接加热保温。施工所用的工具一定要备齐应手，如所需要的各种计量器具、毛刷、压辊、铲刀、剪刀、刮板、大小胶液桶及抛光机、磨光机等。</w:t>
      </w:r>
    </w:p>
    <w:p>
      <w:pPr>
        <w:pStyle w:val="13"/>
        <w:bidi w:val="0"/>
        <w:rPr>
          <w:rFonts w:hint="eastAsia"/>
        </w:rPr>
      </w:pPr>
      <w:r>
        <w:rPr>
          <w:rFonts w:hint="eastAsia"/>
        </w:rPr>
        <w:t>（3）分层间断贴衬法</w:t>
      </w:r>
    </w:p>
    <w:p>
      <w:pPr>
        <w:pStyle w:val="13"/>
        <w:bidi w:val="0"/>
        <w:rPr>
          <w:rFonts w:hint="eastAsia"/>
        </w:rPr>
      </w:pPr>
      <w:r>
        <w:rPr>
          <w:rFonts w:hint="eastAsia"/>
        </w:rPr>
        <w:t>施工施工工艺流程：  基层表面处理→检验合格→涂刷底漆→自然干燥至不粘手（12~24h  ）→刮  腻子→自然干燥至不粘手→刷涂第一遍胶液并立即贴衬第一层布→赶走气泡并  压实，使胶液浸透玻璃布→自然干燥至初步固化→按第一层布施工方法贴衬以  下几层，直到所需层数（或厚度）→贴衬最后一层布修整后涂面漆→自然干燥</w:t>
      </w:r>
    </w:p>
    <w:p>
      <w:pPr>
        <w:pStyle w:val="13"/>
        <w:bidi w:val="0"/>
        <w:rPr>
          <w:rFonts w:hint="eastAsia"/>
        </w:rPr>
      </w:pPr>
      <w:r>
        <w:rPr>
          <w:rFonts w:hint="eastAsia"/>
        </w:rPr>
        <w:t>1</w:t>
      </w:r>
      <w:r>
        <w:rPr>
          <w:rFonts w:hint="eastAsia"/>
          <w:lang w:eastAsia="zh-CN"/>
        </w:rPr>
        <w:t>、</w:t>
      </w:r>
      <w:r>
        <w:rPr>
          <w:rFonts w:hint="eastAsia"/>
        </w:rPr>
        <w:t>基层表面处理</w:t>
      </w:r>
    </w:p>
    <w:p>
      <w:pPr>
        <w:pStyle w:val="13"/>
        <w:bidi w:val="0"/>
        <w:rPr>
          <w:rFonts w:hint="eastAsia"/>
        </w:rPr>
      </w:pPr>
      <w:r>
        <w:rPr>
          <w:rFonts w:hint="eastAsia"/>
        </w:rPr>
        <w:t>2</w:t>
      </w:r>
      <w:r>
        <w:rPr>
          <w:rFonts w:hint="eastAsia"/>
          <w:lang w:eastAsia="zh-CN"/>
        </w:rPr>
        <w:t>、</w:t>
      </w:r>
      <w:r>
        <w:rPr>
          <w:rFonts w:hint="eastAsia"/>
        </w:rPr>
        <w:t>涂刷底漆底漆要求与基层粘结力强。</w:t>
      </w:r>
    </w:p>
    <w:p>
      <w:pPr>
        <w:pStyle w:val="13"/>
        <w:bidi w:val="0"/>
        <w:rPr>
          <w:rFonts w:hint="eastAsia"/>
        </w:rPr>
      </w:pPr>
      <w:r>
        <w:rPr>
          <w:rFonts w:hint="eastAsia"/>
        </w:rPr>
        <w:t>3</w:t>
      </w:r>
      <w:r>
        <w:rPr>
          <w:rFonts w:hint="eastAsia"/>
          <w:lang w:eastAsia="zh-CN"/>
        </w:rPr>
        <w:t>、</w:t>
      </w:r>
      <w:r>
        <w:rPr>
          <w:rFonts w:hint="eastAsia"/>
        </w:rPr>
        <w:t>刮腻子基层表面有不平整凹凸部分，可用腻子刮平或抹成圆弧过渡，固化后用砂布打平。</w:t>
      </w:r>
    </w:p>
    <w:p>
      <w:pPr>
        <w:pStyle w:val="13"/>
        <w:bidi w:val="0"/>
        <w:rPr>
          <w:rFonts w:hint="eastAsia"/>
        </w:rPr>
      </w:pPr>
      <w:r>
        <w:rPr>
          <w:rFonts w:hint="eastAsia"/>
        </w:rPr>
        <w:t>4</w:t>
      </w:r>
      <w:r>
        <w:rPr>
          <w:rFonts w:hint="eastAsia"/>
          <w:lang w:eastAsia="zh-CN"/>
        </w:rPr>
        <w:t>、</w:t>
      </w:r>
      <w:r>
        <w:rPr>
          <w:rFonts w:hint="eastAsia"/>
        </w:rPr>
        <w:t>贴衬玻璃布先在基层表面贴衬部位涂刷一层配好的胶液，涂刷胶液应均匀、仔细、迅速，纵横各刷1遍，可防漏刷。一般玻璃布贴衬的顺序可与流体方向相反，从上到下、先壁后底、先衬管子后衬壁。在贴衬器壁的同时，应在进出口处先贴衬1块玻璃布，在全部施工完毕后，此处玻璃布已经固化，可以避免进出困难。</w:t>
      </w:r>
    </w:p>
    <w:p>
      <w:pPr>
        <w:pStyle w:val="13"/>
        <w:bidi w:val="0"/>
        <w:rPr>
          <w:rFonts w:hint="eastAsia"/>
        </w:rPr>
      </w:pPr>
      <w:r>
        <w:rPr>
          <w:rFonts w:hint="eastAsia"/>
        </w:rPr>
        <w:t>贴衬玻璃布时不要拉得过紧，使玻璃布基本上平直即可，两边不得有歪斜现象。贴衬平整后，应立即用毛刷、刮板（橡胶板或胶合板制的刮板）或压辊滚压，均匀地刮平、压实，从布的中央向两边赶除气泡，贴衬玻璃布必须做到贴实、无气泡和无褶皱。 </w:t>
      </w:r>
    </w:p>
    <w:p>
      <w:pPr>
        <w:pStyle w:val="13"/>
        <w:bidi w:val="0"/>
        <w:rPr>
          <w:rFonts w:hint="eastAsia"/>
        </w:rPr>
      </w:pPr>
      <w:r>
        <w:rPr>
          <w:rFonts w:hint="eastAsia"/>
        </w:rPr>
        <w:t>玻璃布一定要被胶液浸透，使胶液从玻璃布孔眼里渗透出来。布的上下左右之间，一般搭接不小于50mm，各层搭缝应互相错开，不得重叠。圆角处应把玻璃布剪开，圆口翻边处也应将玻璃布剪开，然后翻贴于翻边上。 </w:t>
      </w:r>
    </w:p>
    <w:p>
      <w:pPr>
        <w:pStyle w:val="13"/>
        <w:bidi w:val="0"/>
        <w:rPr>
          <w:rFonts w:hint="eastAsia"/>
        </w:rPr>
      </w:pPr>
      <w:r>
        <w:rPr>
          <w:rFonts w:hint="eastAsia"/>
        </w:rPr>
        <w:t>第一层玻璃布贴妥后，涂刷一层胶液，要求薄而均匀。贴衬以下几层玻璃布时操作同第一层，但每一层玻璃布的贴衬，应在前一层玻璃布表面的胶液初步固化而不粘手并将毛刺、突边、气孔整修检查合格后，方可进行施工。有时需在修整部位周围用铁砂布打毛，然后用乙醇擦净，干燥后再贴衬下一层。按同样方法贴衬玻璃布，直至达到设计规定的层数和厚度。 </w:t>
      </w:r>
    </w:p>
    <w:p>
      <w:pPr>
        <w:pStyle w:val="13"/>
        <w:bidi w:val="0"/>
        <w:rPr>
          <w:rFonts w:hint="eastAsia"/>
        </w:rPr>
      </w:pPr>
      <w:r>
        <w:rPr>
          <w:rFonts w:hint="eastAsia"/>
        </w:rPr>
        <w:t>大型设备内衬里时可分批分段进行施工。圆形卧式容器衬里时，贴衬玻璃布可先贴下半部，翻转180°，再贴衬另外半部。施工中在贴衬接管时，为了方便施工，一般将已剪好的玻璃布用圆细棒卷好，由另一个人在设备外将卷好的布从接管外口伸向设备内，按布卷的反方向转动圆棒，将布贴衬在接管内壁，在法兰口及设备内壁外将玻璃布剪开，贴衬好，并压平。设备的转角、接管处、法兰平面、人孔及其他受力或受介质冲刷的部位，均应增加1~2层玻璃布，翻边处应剪开贴紧。 </w:t>
      </w:r>
    </w:p>
    <w:p>
      <w:pPr>
        <w:pStyle w:val="13"/>
        <w:bidi w:val="0"/>
        <w:rPr>
          <w:rFonts w:hint="eastAsia"/>
        </w:rPr>
      </w:pPr>
      <w:r>
        <w:rPr>
          <w:rFonts w:hint="eastAsia"/>
        </w:rPr>
        <w:t>5</w:t>
      </w:r>
      <w:r>
        <w:rPr>
          <w:rFonts w:hint="eastAsia"/>
          <w:lang w:eastAsia="zh-CN"/>
        </w:rPr>
        <w:t>、</w:t>
      </w:r>
      <w:r>
        <w:rPr>
          <w:rFonts w:hint="eastAsia"/>
        </w:rPr>
        <w:t>面层  贴衬玻璃布完后，固化24h修补缺陷，然后涂刷面漆。面漆每层厚度约为0.05~0.1mm。 </w:t>
      </w:r>
    </w:p>
    <w:p>
      <w:pPr>
        <w:pStyle w:val="13"/>
        <w:bidi w:val="0"/>
        <w:rPr>
          <w:rFonts w:hint="eastAsia"/>
        </w:rPr>
      </w:pPr>
      <w:r>
        <w:rPr>
          <w:rFonts w:hint="eastAsia"/>
        </w:rPr>
        <w:t>（</w:t>
      </w:r>
      <w:r>
        <w:rPr>
          <w:rFonts w:hint="eastAsia"/>
          <w:lang w:val="en-US" w:eastAsia="zh-CN"/>
        </w:rPr>
        <w:t>4</w:t>
      </w:r>
      <w:r>
        <w:rPr>
          <w:rFonts w:hint="eastAsia"/>
        </w:rPr>
        <w:t>）玻璃钢衬里施工中的弊病及解决办法 </w:t>
      </w:r>
    </w:p>
    <w:p>
      <w:pPr>
        <w:pStyle w:val="13"/>
        <w:bidi w:val="0"/>
        <w:rPr>
          <w:rFonts w:hint="eastAsia"/>
        </w:rPr>
      </w:pPr>
      <w:r>
        <w:rPr>
          <w:rFonts w:hint="eastAsia"/>
        </w:rPr>
        <w:t>1</w:t>
      </w:r>
      <w:r>
        <w:rPr>
          <w:rFonts w:hint="eastAsia"/>
          <w:lang w:eastAsia="zh-CN"/>
        </w:rPr>
        <w:t>、</w:t>
      </w:r>
      <w:r>
        <w:rPr>
          <w:rFonts w:hint="eastAsia"/>
        </w:rPr>
        <w:t>胶液渗透不良  在玻璃钢衬里施工中，胶液应充分渗透到增强材料玻璃布中。渗透不良的原因大致有以下几种： </w:t>
      </w:r>
    </w:p>
    <w:p>
      <w:pPr>
        <w:pStyle w:val="13"/>
        <w:bidi w:val="0"/>
        <w:rPr>
          <w:rFonts w:hint="eastAsia"/>
        </w:rPr>
      </w:pPr>
      <w:r>
        <w:rPr>
          <w:rFonts w:hint="eastAsia"/>
        </w:rPr>
        <w:t>①玻璃布在使用前脱蜡不完全或玻璃布被污染，均会使胶液与玻璃布难于结合，造成涂胶时胶液产生滚珠现象，使玻璃布不易被胶液浸透。不但使玻璃钢容易产生白点、面白、分层等现象，而且能使玻璃钢衬层之间粘结力降低。 </w:t>
      </w:r>
    </w:p>
    <w:p>
      <w:pPr>
        <w:pStyle w:val="13"/>
        <w:bidi w:val="0"/>
        <w:rPr>
          <w:rFonts w:hint="eastAsia"/>
        </w:rPr>
      </w:pPr>
      <w:r>
        <w:rPr>
          <w:rFonts w:hint="eastAsia"/>
        </w:rPr>
        <w:t>②施工时所配制的胶液太稠，以致涂胶困难，或造成胶液在玻璃布的孔眼上架空，使玻璃布不能被胶液渗透。 </w:t>
      </w:r>
    </w:p>
    <w:p>
      <w:pPr>
        <w:pStyle w:val="13"/>
        <w:bidi w:val="0"/>
        <w:rPr>
          <w:rFonts w:hint="eastAsia"/>
        </w:rPr>
      </w:pPr>
      <w:r>
        <w:rPr>
          <w:rFonts w:hint="eastAsia"/>
        </w:rPr>
        <w:t>③配制胶液时，搅拌效果不佳、混合不均，往往使填料分散度不理想，有时产生一些树脂包裹着未分散的填料团。由于胶液中填料处在“干态”，胶液难于渗透玻璃布。有时还因填料太粗，在玻璃布孔眼上产生搭桥现象，也能造成胶液在玻璃布渗透不良。 </w:t>
      </w:r>
    </w:p>
    <w:p>
      <w:pPr>
        <w:pStyle w:val="13"/>
        <w:bidi w:val="0"/>
        <w:rPr>
          <w:rFonts w:hint="eastAsia"/>
        </w:rPr>
      </w:pPr>
      <w:r>
        <w:rPr>
          <w:rFonts w:hint="eastAsia"/>
        </w:rPr>
        <w:t>④贴衬玻璃布时，涂刷胶液不均，产生漏涂或涂胶过少，造成胶液不能完全渗透玻璃布。 </w:t>
      </w:r>
    </w:p>
    <w:p>
      <w:pPr>
        <w:pStyle w:val="13"/>
        <w:bidi w:val="0"/>
        <w:rPr>
          <w:rFonts w:hint="eastAsia"/>
        </w:rPr>
      </w:pPr>
      <w:r>
        <w:rPr>
          <w:rFonts w:hint="eastAsia"/>
        </w:rPr>
        <w:t>解决办法：在施工时一定要使用经过充分脱脂处理的玻璃布，并且玻璃布不能被污染，胶液的稠度一定要适合，施工过程中要经常注意胶液的稠度的变化，及时的调整，既保证含胶量又适合于施工的使用。胶液配制时一定要使填料充分分散，填料的细度一般要达到120目以上。此外，涂刷上胶时要认真操作，使玻璃布被树脂胶液充分渗透。 2</w:t>
      </w:r>
      <w:r>
        <w:rPr>
          <w:rFonts w:hint="eastAsia"/>
          <w:lang w:eastAsia="zh-CN"/>
        </w:rPr>
        <w:t>、</w:t>
      </w:r>
      <w:r>
        <w:rPr>
          <w:rFonts w:hint="eastAsia"/>
        </w:rPr>
        <w:t>含胶量过高或过低  玻璃钢中含胶量对玻璃钢的性能和质量影响很大。含胶量过低则易使玻璃钢产生白点、面白、分层、起壳等现象，使层与层之间抗剪切强度大为降低，从而降低了玻璃钢的力学性能。反之，含胶量过多，在施工过程中会出现胶液流淌现象。产生含胶量过低或过高的原因如下： </w:t>
      </w:r>
    </w:p>
    <w:p>
      <w:pPr>
        <w:pStyle w:val="13"/>
        <w:bidi w:val="0"/>
        <w:rPr>
          <w:rFonts w:hint="eastAsia"/>
        </w:rPr>
      </w:pPr>
      <w:r>
        <w:rPr>
          <w:rFonts w:hint="eastAsia"/>
        </w:rPr>
        <w:t>①施工时涂胶不当。当漏涂、少涂或上胶次数不够时，会造成含胶量过低；当涂刷胶液太厚时，则易出现含胶量过高的现象。 </w:t>
      </w:r>
    </w:p>
    <w:p>
      <w:pPr>
        <w:pStyle w:val="13"/>
        <w:bidi w:val="0"/>
        <w:rPr>
          <w:rFonts w:hint="eastAsia"/>
        </w:rPr>
      </w:pPr>
      <w:r>
        <w:rPr>
          <w:rFonts w:hint="eastAsia"/>
        </w:rPr>
        <w:t>②胶液的稠度不适当。胶液太稠容易造成含胶量过高；胶液太稀则由于胶液中挥发溶剂的增多，在树脂固化后出现含胶量过低的现象。 </w:t>
      </w:r>
    </w:p>
    <w:p>
      <w:pPr>
        <w:pStyle w:val="13"/>
        <w:bidi w:val="0"/>
        <w:rPr>
          <w:rFonts w:hint="eastAsia"/>
        </w:rPr>
      </w:pPr>
      <w:r>
        <w:rPr>
          <w:rFonts w:hint="eastAsia"/>
        </w:rPr>
        <w:t>解决办法：配制胶液时要准确控制胶液各项组分的加入量。在施工过程中，要随时注意胶液稠度变化的情况，及时调整。当树脂稠度太小时，则可采用多次上胶的办法，以确保玻璃钢衬里的含胶量。一般手糊法贴衬玻璃钢时，含胶量易控制在45%~50%左右。 </w:t>
      </w:r>
    </w:p>
    <w:p>
      <w:pPr>
        <w:pStyle w:val="13"/>
        <w:bidi w:val="0"/>
        <w:rPr>
          <w:rFonts w:hint="eastAsia"/>
        </w:rPr>
      </w:pPr>
      <w:r>
        <w:rPr>
          <w:rFonts w:hint="eastAsia"/>
        </w:rPr>
        <w:t>3</w:t>
      </w:r>
      <w:r>
        <w:rPr>
          <w:rFonts w:hint="eastAsia"/>
          <w:lang w:eastAsia="zh-CN"/>
        </w:rPr>
        <w:t>、</w:t>
      </w:r>
      <w:r>
        <w:rPr>
          <w:rFonts w:hint="eastAsia"/>
        </w:rPr>
        <w:t>气泡  在玻璃钢施工和使用过程中最易出现的缺陷是气泡和脱层，它是影响玻璃钢质量的重要因素之一。气泡的产生，从施工角度来看大致有下列原因： </w:t>
      </w:r>
    </w:p>
    <w:p>
      <w:pPr>
        <w:pStyle w:val="13"/>
        <w:bidi w:val="0"/>
        <w:rPr>
          <w:rFonts w:hint="eastAsia"/>
        </w:rPr>
      </w:pPr>
      <w:r>
        <w:rPr>
          <w:rFonts w:hint="eastAsia"/>
        </w:rPr>
        <w:t>①胶液涂刷不均。有的地方漏涂或涂刷太薄。 </w:t>
      </w:r>
    </w:p>
    <w:p>
      <w:pPr>
        <w:pStyle w:val="13"/>
        <w:bidi w:val="0"/>
        <w:rPr>
          <w:rFonts w:hint="eastAsia"/>
        </w:rPr>
      </w:pPr>
      <w:r>
        <w:rPr>
          <w:rFonts w:hint="eastAsia"/>
        </w:rPr>
        <w:t>②胶液太稠或太稀。稠时则不易渗透玻璃布而产生气泡；稀时则使玻璃钢含胶量太低，粘结不牢，重者造成分层，轻者产生气泡。 </w:t>
      </w:r>
    </w:p>
    <w:p>
      <w:pPr>
        <w:pStyle w:val="13"/>
        <w:bidi w:val="0"/>
        <w:rPr>
          <w:rFonts w:hint="eastAsia"/>
        </w:rPr>
      </w:pPr>
      <w:r>
        <w:rPr>
          <w:rFonts w:hint="eastAsia"/>
        </w:rPr>
        <w:t>③上一层表面不平整，玻璃布铺贴不实而产生气泡。 </w:t>
      </w:r>
    </w:p>
    <w:p>
      <w:pPr>
        <w:pStyle w:val="13"/>
        <w:bidi w:val="0"/>
        <w:rPr>
          <w:rFonts w:hint="eastAsia"/>
        </w:rPr>
      </w:pPr>
      <w:r>
        <w:rPr>
          <w:rFonts w:hint="eastAsia"/>
        </w:rPr>
        <w:t>解决方法：铺贴时玻璃布的底胶刷涂应均匀而薄；在满足施工要求的前提下，尽量减少稀释剂的用量；对于上一层表面不平整的缺陷如毛边、树脂积聚、鼓瘤等处应用木锉或手提砂轮、磨光机打平整，凹处应用腻子抹平后再进行下层玻璃布施工；玻璃布铺贴时基本平直即可，切勿拉的太紧或太松，气泡可用毛刷、刮板或热铁辊滚压，并应从中央向两侧慢慢赶净气泡；玻璃布经高温脱脂处理后，可大大减少气泡的产生。在铺贴中若发现产生气泡，用刷子难以排除时，可将气泡用小刀划破，并沾少量胶液于划破的气泡中将气泡压平。这在树脂尚未硬化时对于消除施工中的气泡是可靠的，并不影响玻璃钢的质量，处理工作量也小，对于施工速度并无多大影响。在树脂已经硬化后发现气泡时，消除气泡的办法是用小刀沿气泡边缘将气泡割开，将起壳的部分除去，并将四周及底层用木锉或砂布打毛，然后进行修补。小气泡用腻子抹平，大气泡可重新逐层铺贴玻璃布。对于间断贴法，一般由于能及时发现每一层气泡，最好先用腻子（选用2~5mm长的短切纤维作填料）将气泡割除部分填平，待其初步固化后再补贴一层稍大于割除部分的玻璃布。 </w:t>
      </w:r>
    </w:p>
    <w:p>
      <w:pPr>
        <w:pStyle w:val="13"/>
        <w:bidi w:val="0"/>
        <w:rPr>
          <w:rFonts w:hint="eastAsia"/>
        </w:rPr>
      </w:pPr>
      <w:r>
        <w:rPr>
          <w:rFonts w:hint="eastAsia"/>
        </w:rPr>
        <w:t>4</w:t>
      </w:r>
      <w:r>
        <w:rPr>
          <w:rFonts w:hint="eastAsia"/>
          <w:lang w:eastAsia="zh-CN"/>
        </w:rPr>
        <w:t>、</w:t>
      </w:r>
      <w:r>
        <w:rPr>
          <w:rFonts w:hint="eastAsia"/>
        </w:rPr>
        <w:t>脱层  在玻璃钢衬里施工中经常发生玻璃钢与基体产生分离或玻璃钢衬布之间的分层现象，从而造成返工，制件报废。造成脱层的原因大致有以下几种。 </w:t>
      </w:r>
    </w:p>
    <w:p>
      <w:pPr>
        <w:pStyle w:val="13"/>
        <w:bidi w:val="0"/>
        <w:rPr>
          <w:rFonts w:hint="eastAsia"/>
        </w:rPr>
      </w:pPr>
      <w:r>
        <w:rPr>
          <w:rFonts w:hint="eastAsia"/>
        </w:rPr>
        <w:t>①打底的涂料选择不当，或固化干燥不好，被玻璃钢胶液中的稀释剂溶解，造成玻璃钢衬层鼓起现象，导致脱层。 </w:t>
      </w:r>
    </w:p>
    <w:p>
      <w:pPr>
        <w:pStyle w:val="13"/>
        <w:bidi w:val="0"/>
        <w:rPr>
          <w:rFonts w:hint="eastAsia"/>
        </w:rPr>
      </w:pPr>
      <w:r>
        <w:rPr>
          <w:rFonts w:hint="eastAsia"/>
        </w:rPr>
        <w:t>②打底涂料耐热性低于玻璃钢的耐热性，同时不能承受热处理和使用温度条件，造成脱层。 </w:t>
      </w:r>
    </w:p>
    <w:p>
      <w:pPr>
        <w:pStyle w:val="13"/>
        <w:bidi w:val="0"/>
        <w:rPr>
          <w:rFonts w:hint="eastAsia"/>
        </w:rPr>
      </w:pPr>
      <w:r>
        <w:rPr>
          <w:rFonts w:hint="eastAsia"/>
        </w:rPr>
        <w:t>③打底的涂料采用的硬化剂对基体有腐蚀作用，导致底漆粘结不牢，造成脱层。 </w:t>
      </w:r>
    </w:p>
    <w:p>
      <w:pPr>
        <w:pStyle w:val="13"/>
        <w:bidi w:val="0"/>
        <w:rPr>
          <w:rFonts w:hint="eastAsia"/>
        </w:rPr>
      </w:pPr>
      <w:r>
        <w:rPr>
          <w:rFonts w:hint="eastAsia"/>
        </w:rPr>
        <w:t>④玻璃钢施工时底层溶剂未挥发尽，造成鼓泡脱层。 ⑤基层局部有水分，布贴好后，因水分蒸发，造成鼓泡脱层。 </w:t>
      </w:r>
    </w:p>
    <w:p>
      <w:pPr>
        <w:pStyle w:val="13"/>
        <w:bidi w:val="0"/>
        <w:rPr>
          <w:rFonts w:hint="eastAsia"/>
        </w:rPr>
      </w:pPr>
      <w:r>
        <w:rPr>
          <w:rFonts w:hint="eastAsia"/>
        </w:rPr>
        <w:t>⑥玻璃钢施工完毕后，在常温放置时间太短就进行热处理或热处理时升温过快，局部温度过高，造成脱层。 </w:t>
      </w:r>
    </w:p>
    <w:p>
      <w:pPr>
        <w:pStyle w:val="13"/>
        <w:bidi w:val="0"/>
        <w:rPr>
          <w:rFonts w:hint="eastAsia"/>
        </w:rPr>
      </w:pPr>
      <w:r>
        <w:rPr>
          <w:rFonts w:hint="eastAsia"/>
        </w:rPr>
        <w:t>⑦所设计的玻璃钢衬里结构与基体的热膨胀系数相差太大。 </w:t>
      </w:r>
    </w:p>
    <w:p>
      <w:pPr>
        <w:pStyle w:val="13"/>
        <w:bidi w:val="0"/>
        <w:rPr>
          <w:rFonts w:hint="eastAsia"/>
        </w:rPr>
      </w:pPr>
      <w:r>
        <w:rPr>
          <w:rFonts w:hint="eastAsia"/>
        </w:rPr>
        <w:t>解决方法：施工时严格按照施工规范操作，在确保基层干燥、清洁的前提下进行施工，贴衬前应确保底层溶剂已挥发尽，进行热处理时严禁骤然升温和降温。由于玻璃钢与基体的热膨胀系数悬殊而造成的脱层，则需要从玻璃钢的配方、工艺设计和结构设计加以解决。 </w:t>
      </w:r>
    </w:p>
    <w:p>
      <w:pPr>
        <w:pStyle w:val="13"/>
        <w:bidi w:val="0"/>
        <w:rPr>
          <w:rFonts w:hint="eastAsia"/>
        </w:rPr>
      </w:pPr>
      <w:r>
        <w:rPr>
          <w:rFonts w:hint="eastAsia"/>
        </w:rPr>
        <w:t>（</w:t>
      </w:r>
      <w:r>
        <w:rPr>
          <w:rFonts w:hint="eastAsia"/>
          <w:lang w:val="en-US" w:eastAsia="zh-CN"/>
        </w:rPr>
        <w:t>5</w:t>
      </w:r>
      <w:r>
        <w:rPr>
          <w:rFonts w:hint="eastAsia"/>
        </w:rPr>
        <w:t>）、质量检查 </w:t>
      </w:r>
    </w:p>
    <w:p>
      <w:pPr>
        <w:pStyle w:val="13"/>
        <w:bidi w:val="0"/>
        <w:rPr>
          <w:rFonts w:hint="eastAsia"/>
        </w:rPr>
      </w:pPr>
      <w:r>
        <w:rPr>
          <w:rFonts w:hint="eastAsia"/>
        </w:rPr>
        <w:t>1外观检查  所有部位用目测进行检查，并应符合下列规定。 </w:t>
      </w:r>
    </w:p>
    <w:p>
      <w:pPr>
        <w:pStyle w:val="13"/>
        <w:bidi w:val="0"/>
        <w:rPr>
          <w:rFonts w:hint="eastAsia"/>
        </w:rPr>
      </w:pPr>
      <w:r>
        <w:rPr>
          <w:rFonts w:hint="eastAsia"/>
        </w:rPr>
        <w:t>①气泡  耐蚀层表面允许最大气泡直径应为5mm，每平方米直径不大于5mm的气泡少于3时，可不予修补，否则应将气泡划破或铲除进行修补，修补方法，用木工锉或砂布沿铲除泡的边缘锉成平整过渡并打毛，然后按着贴衬玻璃布步骤进行修补。 </w:t>
      </w:r>
    </w:p>
    <w:p>
      <w:pPr>
        <w:pStyle w:val="13"/>
        <w:bidi w:val="0"/>
        <w:rPr>
          <w:rFonts w:hint="eastAsia"/>
        </w:rPr>
      </w:pPr>
      <w:r>
        <w:rPr>
          <w:rFonts w:hint="eastAsia"/>
        </w:rPr>
        <w:t>②裂纹  耐蚀层表面不得有深度0.5mm以上的裂纹，增强层表面不得有深度为2mm以上的裂纹。 </w:t>
      </w:r>
    </w:p>
    <w:p>
      <w:pPr>
        <w:pStyle w:val="13"/>
        <w:bidi w:val="0"/>
        <w:ind w:left="0" w:leftChars="0" w:firstLine="0" w:firstLineChars="0"/>
        <w:rPr>
          <w:rFonts w:hint="eastAsia"/>
        </w:rPr>
      </w:pPr>
      <w:r>
        <w:rPr>
          <w:rFonts w:hint="eastAsia"/>
        </w:rPr>
        <w:t>③凹凸（或皱纹）  耐蚀层表面应光滑平整，增强层的凹凸部分应不大于厚度的20%。 ④返白  耐蚀层不应有返白处，增强层返白区最大直径为50mm。 ⑤其他  玻璃钢衬里层之间的粘结，衬里与基体的结合应牢固，无分层、脱层、纤维裸露、树脂结节、异物夹杂、色泽明显不匀等现象。 </w:t>
      </w:r>
    </w:p>
    <w:p>
      <w:pPr>
        <w:pStyle w:val="13"/>
        <w:bidi w:val="0"/>
        <w:rPr>
          <w:rFonts w:hint="eastAsia"/>
        </w:rPr>
      </w:pPr>
      <w:r>
        <w:rPr>
          <w:rFonts w:hint="eastAsia"/>
        </w:rPr>
        <w:t>对于制品表面不允许存在的缺陷，应认真进行质量分析，及时修补。同一部位的修补次数不得超过两次。若发现有大面积气泡或分层时，应把缺陷全部铲除，露出基层，重新进行表面处理后开始贴衬施工。</w:t>
      </w:r>
    </w:p>
    <w:p>
      <w:pPr>
        <w:pStyle w:val="13"/>
        <w:bidi w:val="0"/>
        <w:rPr>
          <w:rFonts w:hint="eastAsia"/>
        </w:rPr>
      </w:pPr>
      <w:r>
        <w:rPr>
          <w:rFonts w:hint="eastAsia"/>
        </w:rPr>
        <w:t>2固化度的检查  首先进行固化度的外观检查，用手触摸玻璃钢衬层表面是否发粘，用棉花蘸丙酮擦玻璃钢表面，观察颜色，或用棉花球置于玻璃钢衬层表面上能否吹掉，如手有粘感，棉花变色或棉花球吹不掉，即认为玻璃钢衬里固化不合格。其次是进行树脂固化度的检查，根据需要可采用丙酮萃取法抽样检查玻璃钢中树脂不可溶物质含量（即树脂固化度），试样应不少于3个，树脂固化度应不低于85%。试样制作应同玻璃钢衬里施工相同条件下制取的试件。 </w:t>
      </w:r>
    </w:p>
    <w:p>
      <w:pPr>
        <w:pStyle w:val="13"/>
        <w:bidi w:val="0"/>
        <w:rPr>
          <w:rFonts w:hint="eastAsia"/>
        </w:rPr>
      </w:pPr>
      <w:r>
        <w:rPr>
          <w:rFonts w:hint="eastAsia"/>
        </w:rPr>
        <w:t>3巴氏硬度检查  通过检查测试巴氏硬度来间接地换算出衬里的近似固化度，采用巴柯尔硬度计（HBa-1型，GYZJ934-1型），一般测得的巴氏硬度为40~50比较理想。 4衬里微孔检查  可采用电火花检测器进行抽样检查，对检查出的缺陷应进行修补。以石墨为填料的玻璃钢衬里不可用此法检查。 </w:t>
      </w:r>
    </w:p>
    <w:p>
      <w:pPr>
        <w:pStyle w:val="13"/>
        <w:bidi w:val="0"/>
        <w:rPr>
          <w:rFonts w:hint="eastAsia"/>
        </w:rPr>
      </w:pPr>
      <w:r>
        <w:rPr>
          <w:rFonts w:hint="eastAsia"/>
        </w:rPr>
        <w:t>（</w:t>
      </w:r>
      <w:r>
        <w:rPr>
          <w:rFonts w:hint="eastAsia"/>
          <w:lang w:val="en-US" w:eastAsia="zh-CN"/>
        </w:rPr>
        <w:t>6</w:t>
      </w:r>
      <w:r>
        <w:rPr>
          <w:rFonts w:hint="eastAsia"/>
        </w:rPr>
        <w:t>）、玻璃钢衬里缺陷的修复 </w:t>
      </w:r>
    </w:p>
    <w:p>
      <w:pPr>
        <w:pStyle w:val="13"/>
        <w:bidi w:val="0"/>
        <w:rPr>
          <w:rFonts w:hint="eastAsia"/>
        </w:rPr>
      </w:pPr>
      <w:r>
        <w:rPr>
          <w:rFonts w:hint="eastAsia"/>
        </w:rPr>
        <w:t>1</w:t>
      </w:r>
      <w:r>
        <w:rPr>
          <w:rFonts w:hint="eastAsia"/>
          <w:lang w:eastAsia="zh-CN"/>
        </w:rPr>
        <w:t>、</w:t>
      </w:r>
      <w:r>
        <w:rPr>
          <w:rFonts w:hint="eastAsia"/>
        </w:rPr>
        <w:t>粘结不良引起脱壳 </w:t>
      </w:r>
    </w:p>
    <w:p>
      <w:pPr>
        <w:pStyle w:val="13"/>
        <w:bidi w:val="0"/>
        <w:rPr>
          <w:rFonts w:hint="eastAsia"/>
        </w:rPr>
      </w:pPr>
      <w:r>
        <w:rPr>
          <w:rFonts w:hint="eastAsia"/>
        </w:rPr>
        <w:t> 产生的原因是施工时空气湿度大（相对湿度达90%以上），第一层玻璃布有潮气；胶液中溶剂用量多，使胶液太稀，贴布时刮板刮的太重，致使胶液量不足；贴布时拉的过紧，使其与底层玻璃布接触面积减少，降低了粘结力；基层面不干净；有砂粒、尘土影响粘结；树脂在固化过程中收缩率</w:t>
      </w:r>
    </w:p>
    <w:p>
      <w:pPr>
        <w:pStyle w:val="13"/>
        <w:bidi w:val="0"/>
        <w:ind w:left="0" w:leftChars="0" w:firstLine="0" w:firstLineChars="0"/>
        <w:rPr>
          <w:rFonts w:hint="eastAsia"/>
        </w:rPr>
      </w:pPr>
      <w:r>
        <w:rPr>
          <w:rFonts w:hint="eastAsia"/>
        </w:rPr>
        <w:t>过大。 </w:t>
      </w:r>
    </w:p>
    <w:p>
      <w:pPr>
        <w:pStyle w:val="13"/>
        <w:bidi w:val="0"/>
        <w:ind w:left="0" w:leftChars="0" w:firstLine="0" w:firstLineChars="0"/>
        <w:rPr>
          <w:rFonts w:hint="eastAsia"/>
        </w:rPr>
      </w:pPr>
      <w:r>
        <w:rPr>
          <w:rFonts w:hint="eastAsia"/>
        </w:rPr>
        <w:t>防止因粘结不良引起脱壳的方法如下： </w:t>
      </w:r>
    </w:p>
    <w:p>
      <w:pPr>
        <w:pStyle w:val="13"/>
        <w:bidi w:val="0"/>
        <w:ind w:left="0" w:leftChars="0" w:firstLine="0" w:firstLineChars="0"/>
        <w:rPr>
          <w:rFonts w:hint="eastAsia"/>
        </w:rPr>
      </w:pPr>
      <w:r>
        <w:rPr>
          <w:rFonts w:hint="eastAsia"/>
        </w:rPr>
        <w:t>①施工场地环境湿度大时，基层应烘干后再进行施工。当气候变化时，应注意防潮。 </w:t>
      </w:r>
    </w:p>
    <w:p>
      <w:pPr>
        <w:pStyle w:val="13"/>
        <w:bidi w:val="0"/>
        <w:ind w:left="0" w:leftChars="0" w:firstLine="0" w:firstLineChars="0"/>
        <w:rPr>
          <w:rFonts w:hint="eastAsia"/>
        </w:rPr>
      </w:pPr>
      <w:r>
        <w:rPr>
          <w:rFonts w:hint="eastAsia"/>
        </w:rPr>
        <w:t>②贴第一层玻璃布时可用稀腻子作胶液，即胶液配方[m（树脂）：m（填料）=1：（1~1.2）]。这样不但增加涂层厚度，而且又能填平基层不平处。 </w:t>
      </w:r>
    </w:p>
    <w:p>
      <w:pPr>
        <w:pStyle w:val="13"/>
        <w:bidi w:val="0"/>
        <w:ind w:left="0" w:leftChars="0" w:firstLine="0" w:firstLineChars="0"/>
        <w:rPr>
          <w:rFonts w:hint="eastAsia"/>
        </w:rPr>
      </w:pPr>
      <w:r>
        <w:rPr>
          <w:rFonts w:hint="eastAsia"/>
        </w:rPr>
        <w:t>③施工时布面拉平就可以，不要拉得太紧。 </w:t>
      </w:r>
    </w:p>
    <w:p>
      <w:pPr>
        <w:pStyle w:val="13"/>
        <w:bidi w:val="0"/>
        <w:ind w:left="0" w:leftChars="0" w:firstLine="0" w:firstLineChars="0"/>
        <w:rPr>
          <w:rFonts w:hint="eastAsia"/>
        </w:rPr>
      </w:pPr>
      <w:r>
        <w:rPr>
          <w:rFonts w:hint="eastAsia"/>
        </w:rPr>
        <w:t>④铺贴玻璃布前，基层上的砂粒、尘土等有害污物要清除干净。 </w:t>
      </w:r>
    </w:p>
    <w:p>
      <w:pPr>
        <w:pStyle w:val="13"/>
        <w:bidi w:val="0"/>
        <w:ind w:left="0" w:leftChars="0" w:firstLine="0" w:firstLineChars="0"/>
        <w:rPr>
          <w:rFonts w:hint="eastAsia"/>
        </w:rPr>
      </w:pPr>
      <w:r>
        <w:rPr>
          <w:rFonts w:hint="eastAsia"/>
        </w:rPr>
        <w:t>⑤在施工中，为了减少树脂收缩率，除了选择适宜的树脂以外，还可以采取树脂混用，改性树脂和加入填料的方法来减少收缩。 </w:t>
      </w:r>
    </w:p>
    <w:p>
      <w:pPr>
        <w:pStyle w:val="13"/>
        <w:numPr>
          <w:ilvl w:val="0"/>
          <w:numId w:val="10"/>
        </w:numPr>
        <w:bidi w:val="0"/>
        <w:ind w:left="0" w:leftChars="0" w:firstLine="0" w:firstLineChars="0"/>
        <w:rPr>
          <w:rFonts w:hint="eastAsia"/>
        </w:rPr>
      </w:pPr>
      <w:r>
        <w:rPr>
          <w:rFonts w:hint="eastAsia"/>
        </w:rPr>
        <w:t>变形  </w:t>
      </w:r>
    </w:p>
    <w:p>
      <w:pPr>
        <w:pStyle w:val="13"/>
        <w:numPr>
          <w:numId w:val="0"/>
        </w:numPr>
        <w:bidi w:val="0"/>
        <w:ind w:leftChars="0" w:firstLine="480" w:firstLineChars="200"/>
        <w:rPr>
          <w:rFonts w:hint="eastAsia"/>
        </w:rPr>
      </w:pPr>
      <w:r>
        <w:rPr>
          <w:rFonts w:hint="eastAsia"/>
        </w:rPr>
        <w:t>原因是由于玻璃钢弹性模量比一般结构钢低，使玻璃钢刚性不足，从而造成在使用中负荷较大时出现弯形。 </w:t>
      </w:r>
    </w:p>
    <w:p>
      <w:pPr>
        <w:pStyle w:val="13"/>
        <w:bidi w:val="0"/>
        <w:ind w:left="0" w:leftChars="0" w:firstLine="0" w:firstLineChars="0"/>
        <w:rPr>
          <w:rFonts w:hint="eastAsia"/>
        </w:rPr>
      </w:pPr>
      <w:r>
        <w:rPr>
          <w:rFonts w:hint="eastAsia"/>
        </w:rPr>
        <w:t>防止弯形的方法主要是在施工中可采用局部加强的办法来防止变形。另外，还可以预先用金属或木结构制成骨架和夹层结构来提高刚性。 </w:t>
      </w:r>
    </w:p>
    <w:p>
      <w:pPr>
        <w:pStyle w:val="13"/>
        <w:numPr>
          <w:ilvl w:val="0"/>
          <w:numId w:val="5"/>
        </w:numPr>
        <w:bidi w:val="0"/>
        <w:ind w:left="0" w:leftChars="0" w:firstLine="0" w:firstLineChars="0"/>
        <w:rPr>
          <w:rFonts w:hint="eastAsia"/>
        </w:rPr>
      </w:pPr>
      <w:r>
        <w:rPr>
          <w:rFonts w:hint="eastAsia"/>
        </w:rPr>
        <w:t>断裂  </w:t>
      </w:r>
    </w:p>
    <w:p>
      <w:pPr>
        <w:pStyle w:val="13"/>
        <w:numPr>
          <w:numId w:val="0"/>
        </w:numPr>
        <w:bidi w:val="0"/>
        <w:ind w:leftChars="0" w:firstLine="480" w:firstLineChars="200"/>
        <w:rPr>
          <w:rFonts w:hint="eastAsia"/>
        </w:rPr>
      </w:pPr>
      <w:r>
        <w:rPr>
          <w:rFonts w:hint="eastAsia"/>
        </w:rPr>
        <w:t>由于玻璃钢没有屈服点，在使用受力过程中有分层现象，在超负荷时容易产生突然断裂。另外，由于玻璃钢的胶黏剂一般都是属于有机树脂。因此在长期使用时均会产生降解及老化，使玻璃钢强度降低，易产生断裂。 </w:t>
      </w:r>
    </w:p>
    <w:p>
      <w:pPr>
        <w:pStyle w:val="13"/>
        <w:bidi w:val="0"/>
        <w:ind w:left="0" w:leftChars="0" w:firstLine="0" w:firstLineChars="0"/>
        <w:rPr>
          <w:rFonts w:hint="eastAsia"/>
        </w:rPr>
      </w:pPr>
      <w:r>
        <w:rPr>
          <w:rFonts w:hint="eastAsia"/>
        </w:rPr>
        <w:t>防止玻璃钢断裂应注重玻璃钢的整体性，尽可能制成整体，减少连接和机械加工；要注意玻璃纤维的连续性，尽量避免开孔或断裂；尽量采用和其他材料相结合使用的混合结构和夹层结构。在应力特别高的部位用增强材料局部增强；在玻璃钢制作时应严格注意胶黏剂、增强材料和防老剂的选择。 </w:t>
      </w:r>
    </w:p>
    <w:p>
      <w:pPr>
        <w:pStyle w:val="13"/>
        <w:numPr>
          <w:ilvl w:val="0"/>
          <w:numId w:val="5"/>
        </w:numPr>
        <w:bidi w:val="0"/>
        <w:ind w:left="0" w:leftChars="0" w:firstLine="0" w:firstLineChars="0"/>
        <w:rPr>
          <w:rFonts w:hint="eastAsia"/>
        </w:rPr>
      </w:pPr>
      <w:r>
        <w:rPr>
          <w:rFonts w:hint="eastAsia"/>
        </w:rPr>
        <w:t>层裂 </w:t>
      </w:r>
    </w:p>
    <w:p>
      <w:pPr>
        <w:pStyle w:val="13"/>
        <w:numPr>
          <w:numId w:val="0"/>
        </w:numPr>
        <w:bidi w:val="0"/>
        <w:ind w:leftChars="0" w:firstLine="480" w:firstLineChars="200"/>
        <w:rPr>
          <w:rFonts w:hint="eastAsia"/>
        </w:rPr>
      </w:pPr>
      <w:r>
        <w:rPr>
          <w:rFonts w:hint="eastAsia"/>
        </w:rPr>
        <w:t> 玻璃钢制品是多层结构，层间剪切度较低，施工中层间树脂积聚，产生空隙，玻璃布未被胶液浸透，粘结力差，因此容易产生层裂现象。 </w:t>
      </w:r>
    </w:p>
    <w:p>
      <w:pPr>
        <w:pStyle w:val="13"/>
        <w:bidi w:val="0"/>
        <w:ind w:left="0" w:leftChars="0" w:firstLine="0" w:firstLineChars="0"/>
        <w:rPr>
          <w:rFonts w:hint="eastAsia"/>
        </w:rPr>
      </w:pPr>
      <w:r>
        <w:rPr>
          <w:rFonts w:hint="eastAsia"/>
        </w:rPr>
        <w:t>防止层裂的方法是在使用时避免玻璃钢粘接层承受剪切力；加强施工质量检查，提高胶液与玻璃布的结合力。 </w:t>
      </w:r>
    </w:p>
    <w:p>
      <w:pPr>
        <w:pStyle w:val="13"/>
        <w:numPr>
          <w:ilvl w:val="0"/>
          <w:numId w:val="5"/>
        </w:numPr>
        <w:bidi w:val="0"/>
        <w:ind w:left="0" w:leftChars="0" w:firstLine="0" w:firstLineChars="0"/>
        <w:rPr>
          <w:rFonts w:hint="eastAsia"/>
        </w:rPr>
      </w:pPr>
      <w:r>
        <w:rPr>
          <w:rFonts w:hint="eastAsia"/>
        </w:rPr>
        <w:t>分层</w:t>
      </w:r>
    </w:p>
    <w:p>
      <w:pPr>
        <w:pStyle w:val="13"/>
        <w:numPr>
          <w:numId w:val="0"/>
        </w:numPr>
        <w:bidi w:val="0"/>
        <w:ind w:leftChars="0"/>
        <w:rPr>
          <w:rFonts w:hint="eastAsia"/>
        </w:rPr>
      </w:pPr>
      <w:r>
        <w:rPr>
          <w:rFonts w:hint="eastAsia"/>
        </w:rPr>
        <w:t>  </w:t>
      </w:r>
      <w:r>
        <w:rPr>
          <w:rFonts w:hint="eastAsia"/>
          <w:lang w:val="en-US" w:eastAsia="zh-CN"/>
        </w:rPr>
        <w:t xml:space="preserve">  </w:t>
      </w:r>
      <w:r>
        <w:rPr>
          <w:rFonts w:hint="eastAsia"/>
        </w:rPr>
        <w:t>原因主要是胶液含量过低，玻璃布太厚，不易被胶液充分浸透。 防止玻璃钢分层的办法主要是适当控制含胶量，手糊成型时含胶量大于50%，模压成型含胶量不低于40%。另外，采用的玻璃布不宜太厚，一般不超过0.5mm，若分层应彻底铲除，重新进行铺层。</w:t>
      </w:r>
    </w:p>
    <w:p>
      <w:pPr>
        <w:pStyle w:val="13"/>
        <w:bidi w:val="0"/>
        <w:rPr>
          <w:rFonts w:hint="eastAsia"/>
        </w:rPr>
      </w:pPr>
    </w:p>
    <w:p>
      <w:pPr>
        <w:pStyle w:val="13"/>
        <w:bidi w:val="0"/>
        <w:rPr>
          <w:rFonts w:hint="eastAsia"/>
        </w:rPr>
      </w:pPr>
    </w:p>
    <w:p>
      <w:pPr>
        <w:pStyle w:val="13"/>
        <w:bidi w:val="0"/>
        <w:rPr>
          <w:rFonts w:hint="eastAsia"/>
        </w:rPr>
      </w:pPr>
    </w:p>
    <w:p>
      <w:pPr>
        <w:pStyle w:val="8"/>
        <w:spacing w:line="360" w:lineRule="auto"/>
        <w:ind w:firstLine="484" w:firstLineChars="202"/>
        <w:rPr>
          <w:rFonts w:hint="eastAsia" w:hAnsi="宋体"/>
          <w:color w:val="auto"/>
          <w:sz w:val="24"/>
          <w:szCs w:val="24"/>
          <w:highlight w:val="none"/>
        </w:rPr>
      </w:pPr>
    </w:p>
    <w:p>
      <w:pPr>
        <w:rPr>
          <w:rFonts w:hint="eastAsia"/>
          <w:b/>
          <w:bCs/>
          <w:sz w:val="24"/>
          <w:szCs w:val="24"/>
          <w:lang w:val="en-US" w:eastAsia="zh-CN"/>
        </w:rPr>
      </w:pPr>
      <w:bookmarkStart w:id="287" w:name="_Toc4538"/>
      <w:r>
        <w:rPr>
          <w:rFonts w:hint="eastAsia"/>
          <w:b/>
          <w:bCs/>
          <w:sz w:val="24"/>
          <w:szCs w:val="24"/>
          <w:lang w:val="en-US" w:eastAsia="zh-CN"/>
        </w:rPr>
        <w:br w:type="page"/>
      </w:r>
    </w:p>
    <w:p>
      <w:pPr>
        <w:pStyle w:val="4"/>
        <w:bidi w:val="0"/>
        <w:outlineLvl w:val="1"/>
        <w:rPr>
          <w:rFonts w:hint="eastAsia"/>
          <w:sz w:val="28"/>
          <w:szCs w:val="21"/>
        </w:rPr>
      </w:pPr>
      <w:bookmarkStart w:id="288" w:name="_Toc11815"/>
      <w:r>
        <w:rPr>
          <w:rFonts w:hint="eastAsia"/>
          <w:sz w:val="28"/>
          <w:szCs w:val="21"/>
          <w:lang w:val="en-US" w:eastAsia="zh-CN"/>
        </w:rPr>
        <w:t>4.2</w:t>
      </w:r>
      <w:r>
        <w:rPr>
          <w:rFonts w:hint="eastAsia"/>
          <w:sz w:val="28"/>
          <w:szCs w:val="21"/>
        </w:rPr>
        <w:t>保证供货进度、质量方案</w:t>
      </w:r>
      <w:bookmarkEnd w:id="288"/>
    </w:p>
    <w:p>
      <w:pPr>
        <w:spacing w:line="360" w:lineRule="auto"/>
        <w:jc w:val="both"/>
        <w:outlineLvl w:val="2"/>
        <w:rPr>
          <w:rFonts w:hint="eastAsia"/>
          <w:b/>
          <w:bCs/>
          <w:sz w:val="24"/>
          <w:szCs w:val="24"/>
          <w:lang w:val="en-US" w:eastAsia="zh-CN"/>
        </w:rPr>
      </w:pPr>
      <w:bookmarkStart w:id="289" w:name="_Toc15561"/>
      <w:r>
        <w:rPr>
          <w:rFonts w:hint="eastAsia"/>
          <w:b/>
          <w:bCs/>
          <w:sz w:val="24"/>
          <w:szCs w:val="24"/>
          <w:lang w:val="en-US" w:eastAsia="zh-CN"/>
        </w:rPr>
        <w:t>4.2.1、人员配备及劳动力安排</w:t>
      </w:r>
      <w:bookmarkEnd w:id="287"/>
      <w:bookmarkEnd w:id="289"/>
    </w:p>
    <w:p>
      <w:pPr>
        <w:numPr>
          <w:ilvl w:val="0"/>
          <w:numId w:val="0"/>
        </w:numPr>
        <w:spacing w:before="0" w:after="0" w:line="240" w:lineRule="auto"/>
        <w:jc w:val="both"/>
        <w:outlineLvl w:val="3"/>
        <w:rPr>
          <w:rFonts w:hint="eastAsia" w:ascii="宋体" w:hAnsi="宋体" w:eastAsia="宋体" w:cs="宋体"/>
          <w:sz w:val="24"/>
          <w:szCs w:val="24"/>
        </w:rPr>
      </w:pPr>
      <w:bookmarkStart w:id="290" w:name="_Toc23771"/>
      <w:bookmarkStart w:id="291" w:name="_Toc24760"/>
      <w:bookmarkStart w:id="292" w:name="_Toc28021"/>
      <w:bookmarkStart w:id="293" w:name="_Toc524683852"/>
      <w:bookmarkStart w:id="294" w:name="_Toc31319"/>
      <w:bookmarkStart w:id="295" w:name="_Toc7387_WPSOffice_Level1"/>
      <w:bookmarkStart w:id="296" w:name="_Toc524695851"/>
      <w:bookmarkStart w:id="297" w:name="_Toc524614425"/>
      <w:bookmarkStart w:id="298" w:name="_Toc21880"/>
      <w:bookmarkStart w:id="299" w:name="_Toc524616852"/>
      <w:bookmarkStart w:id="300" w:name="_Toc26101"/>
      <w:r>
        <w:rPr>
          <w:rFonts w:hint="eastAsia" w:cs="宋体"/>
          <w:sz w:val="24"/>
          <w:szCs w:val="24"/>
          <w:lang w:val="en-US" w:eastAsia="zh-CN"/>
        </w:rPr>
        <w:fldChar w:fldCharType="begin"/>
      </w:r>
      <w:r>
        <w:rPr>
          <w:rFonts w:hint="eastAsia" w:cs="宋体"/>
          <w:sz w:val="24"/>
          <w:szCs w:val="24"/>
          <w:lang w:val="en-US" w:eastAsia="zh-CN"/>
        </w:rPr>
        <w:instrText xml:space="preserve"> = 1 \* ROMAN \* MERGEFORMAT </w:instrText>
      </w:r>
      <w:r>
        <w:rPr>
          <w:rFonts w:hint="eastAsia" w:cs="宋体"/>
          <w:sz w:val="24"/>
          <w:szCs w:val="24"/>
          <w:lang w:val="en-US" w:eastAsia="zh-CN"/>
        </w:rPr>
        <w:fldChar w:fldCharType="separate"/>
      </w:r>
      <w:r>
        <w:t>I</w:t>
      </w:r>
      <w:r>
        <w:rPr>
          <w:rFonts w:hint="eastAsia" w:cs="宋体"/>
          <w:sz w:val="24"/>
          <w:szCs w:val="24"/>
          <w:lang w:val="en-US" w:eastAsia="zh-CN"/>
        </w:rPr>
        <w:fldChar w:fldCharType="end"/>
      </w:r>
      <w:r>
        <w:rPr>
          <w:rFonts w:hint="eastAsia" w:cs="宋体"/>
          <w:sz w:val="24"/>
          <w:szCs w:val="24"/>
          <w:lang w:val="en-US" w:eastAsia="zh-CN"/>
        </w:rPr>
        <w:t>、</w:t>
      </w:r>
      <w:r>
        <w:rPr>
          <w:rFonts w:hint="eastAsia" w:ascii="宋体" w:hAnsi="宋体" w:eastAsia="宋体" w:cs="宋体"/>
          <w:sz w:val="24"/>
          <w:szCs w:val="24"/>
        </w:rPr>
        <w:t>项目管理机构组成表及主要人员</w:t>
      </w:r>
      <w:bookmarkEnd w:id="290"/>
      <w:bookmarkEnd w:id="291"/>
      <w:bookmarkEnd w:id="292"/>
      <w:bookmarkEnd w:id="293"/>
      <w:bookmarkEnd w:id="294"/>
      <w:bookmarkEnd w:id="295"/>
      <w:bookmarkEnd w:id="296"/>
      <w:bookmarkEnd w:id="297"/>
      <w:bookmarkEnd w:id="298"/>
      <w:bookmarkEnd w:id="299"/>
      <w:bookmarkEnd w:id="300"/>
    </w:p>
    <w:tbl>
      <w:tblPr>
        <w:tblStyle w:val="21"/>
        <w:tblW w:w="9571"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4"/>
        <w:gridCol w:w="855"/>
        <w:gridCol w:w="855"/>
        <w:gridCol w:w="1055"/>
        <w:gridCol w:w="656"/>
        <w:gridCol w:w="2704"/>
        <w:gridCol w:w="1128"/>
        <w:gridCol w:w="1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vMerge w:val="restart"/>
            <w:tcBorders>
              <w:top w:val="single" w:color="auto" w:sz="4" w:space="0"/>
              <w:left w:val="single" w:color="auto" w:sz="4" w:space="0"/>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职务</w:t>
            </w:r>
          </w:p>
        </w:tc>
        <w:tc>
          <w:tcPr>
            <w:tcW w:w="855" w:type="dxa"/>
            <w:vMerge w:val="restart"/>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姓名</w:t>
            </w:r>
          </w:p>
        </w:tc>
        <w:tc>
          <w:tcPr>
            <w:tcW w:w="855" w:type="dxa"/>
            <w:vMerge w:val="restart"/>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职称</w:t>
            </w:r>
          </w:p>
        </w:tc>
        <w:tc>
          <w:tcPr>
            <w:tcW w:w="5543" w:type="dxa"/>
            <w:gridSpan w:val="4"/>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执业或职业资格证明</w:t>
            </w:r>
          </w:p>
        </w:tc>
        <w:tc>
          <w:tcPr>
            <w:tcW w:w="1064"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25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hint="eastAsia" w:ascii="宋体" w:hAnsi="宋体" w:eastAsia="宋体" w:cs="宋体"/>
                <w:color w:val="000000"/>
                <w:sz w:val="24"/>
                <w:szCs w:val="24"/>
              </w:rPr>
            </w:pPr>
          </w:p>
        </w:tc>
        <w:tc>
          <w:tcPr>
            <w:tcW w:w="855" w:type="dxa"/>
            <w:vMerge w:val="continue"/>
            <w:tcBorders>
              <w:top w:val="single" w:color="auto" w:sz="4" w:space="0"/>
              <w:left w:val="nil"/>
              <w:bottom w:val="single" w:color="auto" w:sz="4" w:space="0"/>
              <w:right w:val="single" w:color="auto" w:sz="4" w:space="0"/>
            </w:tcBorders>
            <w:noWrap w:val="0"/>
            <w:vAlign w:val="center"/>
          </w:tcPr>
          <w:p>
            <w:pPr>
              <w:widowControl/>
              <w:jc w:val="left"/>
              <w:rPr>
                <w:rFonts w:hint="eastAsia" w:ascii="宋体" w:hAnsi="宋体" w:eastAsia="宋体" w:cs="宋体"/>
                <w:color w:val="000000"/>
                <w:sz w:val="24"/>
                <w:szCs w:val="24"/>
              </w:rPr>
            </w:pPr>
          </w:p>
        </w:tc>
        <w:tc>
          <w:tcPr>
            <w:tcW w:w="855" w:type="dxa"/>
            <w:vMerge w:val="continue"/>
            <w:tcBorders>
              <w:top w:val="single" w:color="auto" w:sz="4" w:space="0"/>
              <w:left w:val="nil"/>
              <w:bottom w:val="single" w:color="auto" w:sz="4" w:space="0"/>
              <w:right w:val="single" w:color="auto" w:sz="4" w:space="0"/>
            </w:tcBorders>
            <w:noWrap w:val="0"/>
            <w:vAlign w:val="center"/>
          </w:tcPr>
          <w:p>
            <w:pPr>
              <w:widowControl/>
              <w:jc w:val="left"/>
              <w:rPr>
                <w:rFonts w:hint="eastAsia" w:ascii="宋体" w:hAnsi="宋体" w:eastAsia="宋体" w:cs="宋体"/>
                <w:color w:val="000000"/>
                <w:sz w:val="24"/>
                <w:szCs w:val="24"/>
              </w:rPr>
            </w:pPr>
          </w:p>
        </w:tc>
        <w:tc>
          <w:tcPr>
            <w:tcW w:w="1055"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证书名称</w:t>
            </w:r>
          </w:p>
        </w:tc>
        <w:tc>
          <w:tcPr>
            <w:tcW w:w="656"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级别</w:t>
            </w:r>
          </w:p>
        </w:tc>
        <w:tc>
          <w:tcPr>
            <w:tcW w:w="2704"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证号</w:t>
            </w:r>
          </w:p>
        </w:tc>
        <w:tc>
          <w:tcPr>
            <w:tcW w:w="1128"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专业</w:t>
            </w:r>
          </w:p>
        </w:tc>
        <w:tc>
          <w:tcPr>
            <w:tcW w:w="1064"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7" w:hRule="atLeast"/>
        </w:trPr>
        <w:tc>
          <w:tcPr>
            <w:tcW w:w="1254"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宋体" w:hAnsi="宋体" w:eastAsia="宋体" w:cs="宋体"/>
                <w:color w:val="000000"/>
                <w:sz w:val="24"/>
                <w:szCs w:val="24"/>
                <w:lang w:val="en-US" w:eastAsia="zh-CN"/>
              </w:rPr>
            </w:pPr>
            <w:r>
              <w:rPr>
                <w:rFonts w:hint="eastAsia" w:ascii="宋体" w:hAnsi="宋体" w:eastAsia="宋体" w:cs="宋体"/>
                <w:sz w:val="24"/>
                <w:szCs w:val="24"/>
                <w:lang w:val="en-US" w:eastAsia="zh-CN"/>
              </w:rPr>
              <w:t>工程经理</w:t>
            </w:r>
          </w:p>
        </w:tc>
        <w:tc>
          <w:tcPr>
            <w:tcW w:w="855"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王玉广</w:t>
            </w:r>
          </w:p>
        </w:tc>
        <w:tc>
          <w:tcPr>
            <w:tcW w:w="855"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lang w:eastAsia="zh-CN"/>
              </w:rPr>
            </w:pPr>
            <w:r>
              <w:rPr>
                <w:rFonts w:hint="eastAsia" w:ascii="宋体" w:hAnsi="宋体" w:cs="宋体"/>
                <w:sz w:val="24"/>
                <w:szCs w:val="24"/>
                <w:lang w:eastAsia="zh-CN"/>
              </w:rPr>
              <w:t>工程师</w:t>
            </w:r>
          </w:p>
        </w:tc>
        <w:tc>
          <w:tcPr>
            <w:tcW w:w="1055"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建造师证</w:t>
            </w:r>
          </w:p>
        </w:tc>
        <w:tc>
          <w:tcPr>
            <w:tcW w:w="656"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二级</w:t>
            </w:r>
          </w:p>
        </w:tc>
        <w:tc>
          <w:tcPr>
            <w:tcW w:w="2704"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00058319</w:t>
            </w:r>
          </w:p>
        </w:tc>
        <w:tc>
          <w:tcPr>
            <w:tcW w:w="1128"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r>
              <w:rPr>
                <w:rFonts w:hint="eastAsia" w:ascii="宋体" w:hAnsi="宋体" w:eastAsia="宋体" w:cs="宋体"/>
                <w:sz w:val="24"/>
                <w:szCs w:val="24"/>
              </w:rPr>
              <w:t>土建</w:t>
            </w:r>
          </w:p>
        </w:tc>
        <w:tc>
          <w:tcPr>
            <w:tcW w:w="1064" w:type="dxa"/>
            <w:tcBorders>
              <w:top w:val="single" w:color="auto" w:sz="4" w:space="0"/>
              <w:left w:val="nil"/>
              <w:bottom w:val="single" w:color="auto" w:sz="4" w:space="0"/>
              <w:right w:val="single" w:color="auto" w:sz="4" w:space="0"/>
            </w:tcBorders>
            <w:noWrap w:val="0"/>
            <w:vAlign w:val="center"/>
          </w:tcPr>
          <w:p>
            <w:pPr>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254" w:type="dxa"/>
            <w:tcBorders>
              <w:top w:val="single" w:color="auto" w:sz="4" w:space="0"/>
              <w:left w:val="single" w:color="auto" w:sz="4" w:space="0"/>
              <w:bottom w:val="single" w:color="auto" w:sz="4" w:space="0"/>
              <w:right w:val="single" w:color="auto" w:sz="4" w:space="0"/>
            </w:tcBorders>
            <w:noWrap w:val="0"/>
            <w:vAlign w:val="top"/>
          </w:tcPr>
          <w:p>
            <w:pPr>
              <w:pStyle w:val="12"/>
              <w:spacing w:line="360" w:lineRule="auto"/>
              <w:rPr>
                <w:rFonts w:hint="eastAsia" w:ascii="宋体" w:hAnsi="宋体" w:eastAsia="宋体" w:cs="宋体"/>
                <w:sz w:val="24"/>
                <w:szCs w:val="24"/>
                <w:lang w:eastAsia="zh-CN"/>
              </w:rPr>
            </w:pPr>
            <w:r>
              <w:rPr>
                <w:rFonts w:hint="eastAsia" w:hAnsi="宋体"/>
                <w:color w:val="auto"/>
                <w:sz w:val="24"/>
                <w:szCs w:val="24"/>
                <w:highlight w:val="none"/>
                <w:lang w:val="en-US" w:eastAsia="zh-CN"/>
              </w:rPr>
              <w:t>1</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sz w:val="24"/>
                <w:szCs w:val="24"/>
              </w:rPr>
            </w:pPr>
            <w:r>
              <w:rPr>
                <w:rFonts w:hint="eastAsia" w:hAnsi="宋体"/>
                <w:color w:val="auto"/>
                <w:sz w:val="24"/>
                <w:szCs w:val="24"/>
                <w:highlight w:val="none"/>
                <w:lang w:val="en-US" w:eastAsia="zh-CN"/>
              </w:rPr>
              <w:t>戚圆</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0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技术员</w:t>
            </w:r>
          </w:p>
        </w:tc>
        <w:tc>
          <w:tcPr>
            <w:tcW w:w="656"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270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128"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default"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景观设计</w:t>
            </w:r>
          </w:p>
        </w:tc>
        <w:tc>
          <w:tcPr>
            <w:tcW w:w="106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trPr>
        <w:tc>
          <w:tcPr>
            <w:tcW w:w="1254" w:type="dxa"/>
            <w:tcBorders>
              <w:top w:val="single" w:color="auto" w:sz="4" w:space="0"/>
              <w:left w:val="single" w:color="auto" w:sz="4" w:space="0"/>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2</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秦燕燕</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default" w:ascii="宋体" w:hAnsi="宋体" w:eastAsia="宋体" w:cs="宋体"/>
                <w:color w:val="000000"/>
                <w:sz w:val="24"/>
                <w:szCs w:val="24"/>
                <w:lang w:val="en-US"/>
              </w:rPr>
            </w:pPr>
          </w:p>
        </w:tc>
        <w:tc>
          <w:tcPr>
            <w:tcW w:w="10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安全员</w:t>
            </w:r>
          </w:p>
        </w:tc>
        <w:tc>
          <w:tcPr>
            <w:tcW w:w="656"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270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128"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default"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安全员</w:t>
            </w:r>
          </w:p>
        </w:tc>
        <w:tc>
          <w:tcPr>
            <w:tcW w:w="106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trPr>
        <w:tc>
          <w:tcPr>
            <w:tcW w:w="1254" w:type="dxa"/>
            <w:tcBorders>
              <w:top w:val="single" w:color="auto" w:sz="4" w:space="0"/>
              <w:left w:val="single" w:color="auto" w:sz="4" w:space="0"/>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3</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徐扬</w:t>
            </w: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0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r>
              <w:rPr>
                <w:rFonts w:hint="eastAsia" w:hAnsi="宋体"/>
                <w:color w:val="auto"/>
                <w:sz w:val="24"/>
                <w:szCs w:val="24"/>
                <w:highlight w:val="none"/>
                <w:lang w:val="en-US" w:eastAsia="zh-CN"/>
              </w:rPr>
              <w:t>资料员</w:t>
            </w:r>
          </w:p>
        </w:tc>
        <w:tc>
          <w:tcPr>
            <w:tcW w:w="656"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270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128"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default" w:ascii="宋体" w:hAnsi="宋体" w:eastAsia="宋体" w:cs="宋体"/>
                <w:color w:val="000000"/>
                <w:sz w:val="24"/>
                <w:szCs w:val="24"/>
                <w:lang w:val="en-US"/>
              </w:rPr>
            </w:pPr>
            <w:r>
              <w:rPr>
                <w:rFonts w:hint="eastAsia" w:hAnsi="宋体"/>
                <w:color w:val="auto"/>
                <w:sz w:val="24"/>
                <w:szCs w:val="24"/>
                <w:highlight w:val="none"/>
                <w:lang w:val="en-US" w:eastAsia="zh-CN"/>
              </w:rPr>
              <w:t>船舶设计</w:t>
            </w:r>
          </w:p>
        </w:tc>
        <w:tc>
          <w:tcPr>
            <w:tcW w:w="106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trPr>
        <w:tc>
          <w:tcPr>
            <w:tcW w:w="1254" w:type="dxa"/>
            <w:tcBorders>
              <w:top w:val="single" w:color="auto" w:sz="4" w:space="0"/>
              <w:left w:val="single" w:color="auto" w:sz="4" w:space="0"/>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8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055"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656"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270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128"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c>
          <w:tcPr>
            <w:tcW w:w="1064" w:type="dxa"/>
            <w:tcBorders>
              <w:top w:val="single" w:color="auto" w:sz="4" w:space="0"/>
              <w:left w:val="nil"/>
              <w:bottom w:val="single" w:color="auto" w:sz="4" w:space="0"/>
              <w:right w:val="single" w:color="auto" w:sz="4" w:space="0"/>
            </w:tcBorders>
            <w:noWrap w:val="0"/>
            <w:vAlign w:val="top"/>
          </w:tcPr>
          <w:p>
            <w:pPr>
              <w:pStyle w:val="12"/>
              <w:spacing w:line="360" w:lineRule="auto"/>
              <w:rPr>
                <w:rFonts w:hint="eastAsia" w:ascii="宋体" w:hAnsi="宋体" w:eastAsia="宋体" w:cs="宋体"/>
                <w:color w:val="000000"/>
                <w:sz w:val="24"/>
                <w:szCs w:val="24"/>
              </w:rPr>
            </w:pPr>
          </w:p>
        </w:tc>
      </w:tr>
    </w:tbl>
    <w:p>
      <w:pPr>
        <w:spacing w:line="480" w:lineRule="exact"/>
        <w:ind w:firstLine="420"/>
        <w:rPr>
          <w:rFonts w:hint="eastAsia" w:ascii="宋体" w:hAnsi="宋体" w:eastAsia="宋体" w:cs="宋体"/>
          <w:sz w:val="24"/>
          <w:szCs w:val="24"/>
        </w:rPr>
        <w:sectPr>
          <w:footerReference r:id="rId4" w:type="default"/>
          <w:pgSz w:w="11906" w:h="16838"/>
          <w:pgMar w:top="1134" w:right="1134" w:bottom="1134" w:left="1417" w:header="851" w:footer="992" w:gutter="0"/>
          <w:pgNumType w:fmt="decimal" w:start="1"/>
          <w:cols w:space="0" w:num="1"/>
          <w:rtlGutter w:val="0"/>
          <w:docGrid w:type="lines" w:linePitch="312" w:charSpace="0"/>
        </w:sectPr>
      </w:pPr>
      <w:r>
        <w:rPr>
          <w:rFonts w:hint="eastAsia"/>
          <w:b/>
          <w:bCs/>
          <w:sz w:val="24"/>
          <w:szCs w:val="24"/>
          <w:lang w:val="en-US" w:eastAsia="zh-CN"/>
        </w:rPr>
        <w:br w:type="page"/>
      </w:r>
    </w:p>
    <w:tbl>
      <w:tblPr>
        <w:tblStyle w:val="21"/>
        <w:tblW w:w="95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9"/>
        <w:gridCol w:w="837"/>
        <w:gridCol w:w="725"/>
        <w:gridCol w:w="1130"/>
        <w:gridCol w:w="1044"/>
        <w:gridCol w:w="510"/>
        <w:gridCol w:w="648"/>
        <w:gridCol w:w="1536"/>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3" w:hRule="atLeast"/>
          <w:jc w:val="center"/>
        </w:trPr>
        <w:tc>
          <w:tcPr>
            <w:tcW w:w="1899" w:type="dxa"/>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姓名</w:t>
            </w:r>
          </w:p>
        </w:tc>
        <w:tc>
          <w:tcPr>
            <w:tcW w:w="1562"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王玉广</w:t>
            </w:r>
          </w:p>
          <w:p>
            <w:pPr>
              <w:rPr>
                <w:rFonts w:hint="eastAsia" w:ascii="宋体" w:hAnsi="宋体" w:eastAsia="宋体" w:cs="宋体"/>
                <w:sz w:val="24"/>
                <w:szCs w:val="24"/>
              </w:rPr>
            </w:pPr>
          </w:p>
        </w:tc>
        <w:tc>
          <w:tcPr>
            <w:tcW w:w="1130" w:type="dxa"/>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年龄</w:t>
            </w:r>
          </w:p>
        </w:tc>
        <w:tc>
          <w:tcPr>
            <w:tcW w:w="1554"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rPr>
              <w:t>3</w:t>
            </w:r>
            <w:r>
              <w:rPr>
                <w:rFonts w:hint="eastAsia" w:ascii="宋体" w:hAnsi="宋体" w:cs="宋体"/>
                <w:sz w:val="24"/>
                <w:szCs w:val="24"/>
                <w:lang w:val="en-US" w:eastAsia="zh-CN"/>
              </w:rPr>
              <w:t>5</w:t>
            </w:r>
          </w:p>
          <w:p>
            <w:pPr>
              <w:rPr>
                <w:rFonts w:hint="eastAsia" w:ascii="宋体" w:hAnsi="宋体" w:eastAsia="宋体" w:cs="宋体"/>
                <w:sz w:val="24"/>
                <w:szCs w:val="24"/>
              </w:rPr>
            </w:pPr>
          </w:p>
        </w:tc>
        <w:tc>
          <w:tcPr>
            <w:tcW w:w="2184" w:type="dxa"/>
            <w:gridSpan w:val="2"/>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学历</w:t>
            </w:r>
          </w:p>
        </w:tc>
        <w:tc>
          <w:tcPr>
            <w:tcW w:w="1242" w:type="dxa"/>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本科</w:t>
            </w:r>
          </w:p>
          <w:p>
            <w:pP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jc w:val="center"/>
        </w:trPr>
        <w:tc>
          <w:tcPr>
            <w:tcW w:w="1899" w:type="dxa"/>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职称</w:t>
            </w:r>
          </w:p>
        </w:tc>
        <w:tc>
          <w:tcPr>
            <w:tcW w:w="1562"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cs="宋体"/>
                <w:sz w:val="24"/>
                <w:szCs w:val="24"/>
                <w:lang w:eastAsia="zh-CN"/>
              </w:rPr>
              <w:t>中</w:t>
            </w:r>
            <w:r>
              <w:rPr>
                <w:rFonts w:hint="eastAsia" w:ascii="宋体" w:hAnsi="宋体" w:eastAsia="宋体" w:cs="宋体"/>
                <w:sz w:val="24"/>
                <w:szCs w:val="24"/>
              </w:rPr>
              <w:t>级</w:t>
            </w:r>
          </w:p>
        </w:tc>
        <w:tc>
          <w:tcPr>
            <w:tcW w:w="1130" w:type="dxa"/>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职务</w:t>
            </w:r>
          </w:p>
        </w:tc>
        <w:tc>
          <w:tcPr>
            <w:tcW w:w="1554"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设计部经理</w:t>
            </w:r>
          </w:p>
        </w:tc>
        <w:tc>
          <w:tcPr>
            <w:tcW w:w="2184" w:type="dxa"/>
            <w:gridSpan w:val="2"/>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拟在本合同任职</w:t>
            </w:r>
          </w:p>
        </w:tc>
        <w:tc>
          <w:tcPr>
            <w:tcW w:w="1242" w:type="dxa"/>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0" w:hRule="atLeast"/>
          <w:jc w:val="center"/>
        </w:trPr>
        <w:tc>
          <w:tcPr>
            <w:tcW w:w="1899" w:type="dxa"/>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毕业学校</w:t>
            </w:r>
          </w:p>
        </w:tc>
        <w:tc>
          <w:tcPr>
            <w:tcW w:w="7672" w:type="dxa"/>
            <w:gridSpan w:val="8"/>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20</w:t>
            </w:r>
            <w:r>
              <w:rPr>
                <w:rFonts w:hint="eastAsia" w:cs="宋体"/>
                <w:sz w:val="24"/>
                <w:szCs w:val="24"/>
                <w:lang w:val="en-US" w:eastAsia="zh-CN"/>
              </w:rPr>
              <w:t>08</w:t>
            </w:r>
            <w:r>
              <w:rPr>
                <w:rFonts w:hint="eastAsia" w:ascii="宋体" w:hAnsi="宋体" w:eastAsia="宋体" w:cs="宋体"/>
                <w:sz w:val="24"/>
                <w:szCs w:val="24"/>
              </w:rPr>
              <w:t>年毕业于   扬州大学    学校  建筑工程  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9571" w:type="dxa"/>
            <w:gridSpan w:val="9"/>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主要工作经历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3"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时间</w:t>
            </w:r>
          </w:p>
        </w:tc>
        <w:tc>
          <w:tcPr>
            <w:tcW w:w="2899" w:type="dxa"/>
            <w:gridSpan w:val="3"/>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参加过的类似项目</w:t>
            </w:r>
          </w:p>
        </w:tc>
        <w:tc>
          <w:tcPr>
            <w:tcW w:w="1158" w:type="dxa"/>
            <w:gridSpan w:val="2"/>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担任职务</w:t>
            </w:r>
          </w:p>
        </w:tc>
        <w:tc>
          <w:tcPr>
            <w:tcW w:w="2778" w:type="dxa"/>
            <w:gridSpan w:val="2"/>
            <w:tcBorders>
              <w:top w:val="single" w:color="auto" w:sz="4" w:space="0"/>
              <w:left w:val="single" w:color="auto" w:sz="4" w:space="0"/>
              <w:bottom w:val="single" w:color="auto" w:sz="4" w:space="0"/>
              <w:right w:val="single" w:color="auto" w:sz="4" w:space="0"/>
            </w:tcBorders>
            <w:noWrap w:val="0"/>
            <w:vAlign w:val="center"/>
          </w:tcPr>
          <w:p>
            <w:pPr>
              <w:rPr>
                <w:rFonts w:hint="eastAsia" w:ascii="宋体" w:hAnsi="宋体" w:eastAsia="宋体" w:cs="宋体"/>
                <w:sz w:val="24"/>
                <w:szCs w:val="24"/>
              </w:rPr>
            </w:pPr>
            <w:r>
              <w:rPr>
                <w:rFonts w:hint="eastAsia" w:ascii="宋体" w:hAnsi="宋体" w:eastAsia="宋体" w:cs="宋体"/>
                <w:sz w:val="24"/>
                <w:szCs w:val="24"/>
              </w:rPr>
              <w:t>发包人及联系电话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2016.8.15-2016.9.5</w:t>
            </w:r>
          </w:p>
          <w:p>
            <w:pPr>
              <w:rPr>
                <w:rFonts w:hint="eastAsia" w:ascii="宋体" w:hAnsi="宋体" w:eastAsia="宋体" w:cs="宋体"/>
                <w:sz w:val="24"/>
                <w:szCs w:val="24"/>
              </w:rPr>
            </w:pP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西京湾码头</w:t>
            </w:r>
          </w:p>
          <w:p>
            <w:pPr>
              <w:rPr>
                <w:rFonts w:hint="eastAsia" w:ascii="宋体" w:hAnsi="宋体" w:eastAsia="宋体" w:cs="宋体"/>
                <w:sz w:val="24"/>
                <w:szCs w:val="24"/>
              </w:rPr>
            </w:pP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lang w:eastAsia="zh-CN"/>
              </w:rPr>
            </w:pPr>
            <w:r>
              <w:rPr>
                <w:rFonts w:hint="eastAsia" w:ascii="宋体" w:hAnsi="宋体" w:eastAsia="宋体" w:cs="宋体"/>
                <w:sz w:val="24"/>
                <w:szCs w:val="24"/>
                <w:lang w:eastAsia="zh-CN"/>
              </w:rPr>
              <w:t>苏州通安建设工程有限公司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207.6.26-2017.7.30</w:t>
            </w:r>
          </w:p>
          <w:p>
            <w:pPr>
              <w:rPr>
                <w:rFonts w:hint="eastAsia" w:ascii="宋体" w:hAnsi="宋体" w:eastAsia="宋体" w:cs="宋体"/>
                <w:sz w:val="24"/>
                <w:szCs w:val="24"/>
              </w:rPr>
            </w:pP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花戏楼、商汤文化码头采购及安装项目</w:t>
            </w:r>
          </w:p>
          <w:p>
            <w:pPr>
              <w:rPr>
                <w:rFonts w:hint="eastAsia" w:ascii="宋体" w:hAnsi="宋体" w:eastAsia="宋体" w:cs="宋体"/>
                <w:sz w:val="24"/>
                <w:szCs w:val="24"/>
              </w:rPr>
            </w:pP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亳州市畅游旅游交通有限公司</w:t>
            </w:r>
          </w:p>
          <w:p>
            <w:pP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2017.10.5-2017.10.13</w:t>
            </w:r>
          </w:p>
          <w:p>
            <w:pPr>
              <w:rPr>
                <w:rFonts w:hint="eastAsia" w:ascii="宋体" w:hAnsi="宋体" w:eastAsia="宋体" w:cs="宋体"/>
                <w:sz w:val="24"/>
                <w:szCs w:val="24"/>
              </w:rPr>
            </w:pP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凤凰鸷山浮桥</w:t>
            </w:r>
          </w:p>
          <w:p>
            <w:pPr>
              <w:rPr>
                <w:rFonts w:hint="eastAsia" w:ascii="宋体" w:hAnsi="宋体" w:eastAsia="宋体" w:cs="宋体"/>
                <w:sz w:val="24"/>
                <w:szCs w:val="24"/>
              </w:rPr>
            </w:pP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苏州万成建设有限公司</w:t>
            </w:r>
          </w:p>
          <w:p>
            <w:pPr>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9"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2017.10.18-2017.12.10</w:t>
            </w:r>
          </w:p>
          <w:p>
            <w:pPr>
              <w:rPr>
                <w:rFonts w:hint="eastAsia" w:ascii="宋体" w:hAnsi="宋体" w:eastAsia="宋体" w:cs="宋体"/>
                <w:sz w:val="24"/>
                <w:szCs w:val="24"/>
              </w:rPr>
            </w:pP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珠海渔港改造工程二期浮式公务码头工程</w:t>
            </w:r>
          </w:p>
          <w:p>
            <w:pPr>
              <w:rPr>
                <w:rFonts w:hint="eastAsia" w:ascii="宋体" w:hAnsi="宋体" w:eastAsia="宋体" w:cs="宋体"/>
                <w:sz w:val="24"/>
                <w:szCs w:val="24"/>
              </w:rPr>
            </w:pP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广东建粤工程有限公司</w:t>
            </w:r>
          </w:p>
          <w:p>
            <w:pPr>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9"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2018.5.10-2018.6.20</w:t>
            </w: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lang w:eastAsia="zh-CN"/>
              </w:rPr>
            </w:pPr>
            <w:r>
              <w:rPr>
                <w:rFonts w:hint="eastAsia" w:ascii="宋体" w:hAnsi="宋体" w:eastAsia="宋体" w:cs="宋体"/>
                <w:sz w:val="24"/>
                <w:szCs w:val="24"/>
                <w:lang w:eastAsia="zh-CN"/>
              </w:rPr>
              <w:t>深圳蛇口浮动泊位安装工程</w:t>
            </w: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广东省内伶仃洋自然保护区管理局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736"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2018.6.6-2018.6.21</w:t>
            </w:r>
          </w:p>
        </w:tc>
        <w:tc>
          <w:tcPr>
            <w:tcW w:w="2899" w:type="dxa"/>
            <w:gridSpan w:val="3"/>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lang w:eastAsia="zh-CN"/>
              </w:rPr>
            </w:pPr>
            <w:r>
              <w:rPr>
                <w:rFonts w:hint="eastAsia" w:ascii="宋体" w:hAnsi="宋体" w:eastAsia="宋体" w:cs="宋体"/>
                <w:sz w:val="24"/>
                <w:szCs w:val="24"/>
                <w:lang w:eastAsia="zh-CN"/>
              </w:rPr>
              <w:t>濮水小镇水上乐园</w:t>
            </w:r>
          </w:p>
        </w:tc>
        <w:tc>
          <w:tcPr>
            <w:tcW w:w="1158" w:type="dxa"/>
            <w:gridSpan w:val="2"/>
            <w:tcBorders>
              <w:top w:val="single" w:color="auto" w:sz="4" w:space="0"/>
              <w:left w:val="single" w:color="auto" w:sz="4" w:space="0"/>
              <w:bottom w:val="single" w:color="auto" w:sz="4" w:space="0"/>
              <w:right w:val="single" w:color="auto" w:sz="4" w:space="0"/>
            </w:tcBorders>
            <w:noWrap w:val="0"/>
            <w:vAlign w:val="top"/>
          </w:tcPr>
          <w:p>
            <w:pPr>
              <w:rPr>
                <w:rFonts w:hint="eastAsia" w:ascii="宋体" w:hAnsi="宋体" w:eastAsia="宋体" w:cs="宋体"/>
                <w:sz w:val="24"/>
                <w:szCs w:val="24"/>
              </w:rPr>
            </w:pPr>
            <w:r>
              <w:rPr>
                <w:rFonts w:hint="eastAsia" w:ascii="宋体" w:hAnsi="宋体" w:eastAsia="宋体" w:cs="宋体"/>
                <w:sz w:val="24"/>
                <w:szCs w:val="24"/>
              </w:rPr>
              <w:t>设计部经理</w:t>
            </w:r>
          </w:p>
          <w:p>
            <w:pPr>
              <w:rPr>
                <w:rFonts w:hint="eastAsia" w:ascii="宋体" w:hAnsi="宋体" w:eastAsia="宋体" w:cs="宋体"/>
                <w:sz w:val="24"/>
                <w:szCs w:val="24"/>
              </w:rPr>
            </w:pPr>
          </w:p>
        </w:tc>
        <w:tc>
          <w:tcPr>
            <w:tcW w:w="2778" w:type="dxa"/>
            <w:gridSpan w:val="2"/>
            <w:tcBorders>
              <w:top w:val="single" w:color="auto" w:sz="4" w:space="0"/>
              <w:left w:val="single" w:color="auto" w:sz="4" w:space="0"/>
              <w:bottom w:val="single" w:color="auto" w:sz="4" w:space="0"/>
              <w:right w:val="single" w:color="auto" w:sz="4" w:space="0"/>
            </w:tcBorders>
            <w:noWrap w:val="0"/>
            <w:vAlign w:val="top"/>
          </w:tcPr>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濮阳市舜和置业有限公司</w:t>
            </w:r>
          </w:p>
        </w:tc>
      </w:tr>
    </w:tbl>
    <w:p>
      <w:pPr>
        <w:spacing w:line="360" w:lineRule="auto"/>
        <w:outlineLvl w:val="9"/>
        <w:rPr>
          <w:rFonts w:hint="eastAsia"/>
          <w:b/>
          <w:bCs/>
          <w:sz w:val="24"/>
          <w:szCs w:val="24"/>
          <w:lang w:val="en-US" w:eastAsia="zh-CN"/>
        </w:rPr>
      </w:pPr>
      <w:r>
        <w:rPr>
          <w:rFonts w:hint="eastAsia"/>
          <w:b/>
          <w:bCs/>
          <w:sz w:val="24"/>
          <w:szCs w:val="24"/>
          <w:lang w:val="en-US" w:eastAsia="zh-CN"/>
        </w:rPr>
        <w:br w:type="page"/>
      </w:r>
    </w:p>
    <w:p>
      <w:pPr>
        <w:spacing w:line="360" w:lineRule="auto"/>
        <w:jc w:val="left"/>
        <w:outlineLvl w:val="3"/>
        <w:rPr>
          <w:rFonts w:hint="eastAsia"/>
          <w:b/>
          <w:bCs/>
          <w:sz w:val="24"/>
          <w:szCs w:val="24"/>
          <w:lang w:val="en-US" w:eastAsia="zh-CN"/>
        </w:rPr>
      </w:pPr>
      <w:bookmarkStart w:id="301" w:name="_Toc18158"/>
      <w:bookmarkStart w:id="302" w:name="_Toc21278"/>
      <w:bookmarkStart w:id="303" w:name="_Toc3442"/>
      <w:bookmarkStart w:id="304" w:name="_Toc2409"/>
      <w:r>
        <w:rPr>
          <w:rFonts w:hint="eastAsia"/>
          <w:b/>
          <w:bCs/>
          <w:sz w:val="24"/>
          <w:szCs w:val="24"/>
          <w:lang w:val="en-US" w:eastAsia="zh-CN"/>
        </w:rPr>
        <w:fldChar w:fldCharType="begin"/>
      </w:r>
      <w:r>
        <w:rPr>
          <w:rFonts w:hint="eastAsia"/>
          <w:b/>
          <w:bCs/>
          <w:sz w:val="24"/>
          <w:szCs w:val="24"/>
          <w:lang w:val="en-US" w:eastAsia="zh-CN"/>
        </w:rPr>
        <w:instrText xml:space="preserve"> = 2 \* ROMAN \* MERGEFORMAT </w:instrText>
      </w:r>
      <w:r>
        <w:rPr>
          <w:rFonts w:hint="eastAsia"/>
          <w:b/>
          <w:bCs/>
          <w:sz w:val="24"/>
          <w:szCs w:val="24"/>
          <w:lang w:val="en-US" w:eastAsia="zh-CN"/>
        </w:rPr>
        <w:fldChar w:fldCharType="separate"/>
      </w:r>
      <w:r>
        <w:t>II</w:t>
      </w:r>
      <w:r>
        <w:rPr>
          <w:rFonts w:hint="eastAsia"/>
          <w:b/>
          <w:bCs/>
          <w:sz w:val="24"/>
          <w:szCs w:val="24"/>
          <w:lang w:val="en-US" w:eastAsia="zh-CN"/>
        </w:rPr>
        <w:fldChar w:fldCharType="end"/>
      </w:r>
      <w:r>
        <w:rPr>
          <w:rFonts w:hint="eastAsia"/>
          <w:b/>
          <w:bCs/>
          <w:sz w:val="24"/>
          <w:szCs w:val="24"/>
          <w:lang w:val="en-US" w:eastAsia="zh-CN"/>
        </w:rPr>
        <w:t>、主要人员信息</w:t>
      </w:r>
      <w:bookmarkEnd w:id="301"/>
      <w:bookmarkEnd w:id="302"/>
      <w:bookmarkEnd w:id="303"/>
      <w:bookmarkEnd w:id="304"/>
    </w:p>
    <w:p>
      <w:pPr>
        <w:spacing w:line="360" w:lineRule="auto"/>
        <w:outlineLvl w:val="9"/>
        <w:rPr>
          <w:rFonts w:hint="eastAsia"/>
          <w:b/>
          <w:bCs/>
          <w:sz w:val="24"/>
          <w:szCs w:val="24"/>
          <w:lang w:val="en-US" w:eastAsia="zh-CN"/>
        </w:rPr>
      </w:pPr>
      <w:r>
        <w:rPr>
          <w:sz w:val="24"/>
          <w:szCs w:val="24"/>
        </w:rPr>
        <w:drawing>
          <wp:anchor distT="0" distB="0" distL="114300" distR="114300" simplePos="0" relativeHeight="251694080" behindDoc="1" locked="0" layoutInCell="1" allowOverlap="1">
            <wp:simplePos x="0" y="0"/>
            <wp:positionH relativeFrom="column">
              <wp:posOffset>-28575</wp:posOffset>
            </wp:positionH>
            <wp:positionV relativeFrom="paragraph">
              <wp:posOffset>165735</wp:posOffset>
            </wp:positionV>
            <wp:extent cx="5278755" cy="3980180"/>
            <wp:effectExtent l="0" t="0" r="17145" b="1270"/>
            <wp:wrapNone/>
            <wp:docPr id="3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
                    <pic:cNvPicPr>
                      <a:picLocks noChangeAspect="1"/>
                    </pic:cNvPicPr>
                  </pic:nvPicPr>
                  <pic:blipFill>
                    <a:blip r:embed="rId200"/>
                    <a:stretch>
                      <a:fillRect/>
                    </a:stretch>
                  </pic:blipFill>
                  <pic:spPr>
                    <a:xfrm>
                      <a:off x="0" y="0"/>
                      <a:ext cx="5278755" cy="3980180"/>
                    </a:xfrm>
                    <a:prstGeom prst="rect">
                      <a:avLst/>
                    </a:prstGeom>
                    <a:noFill/>
                    <a:ln w="9525">
                      <a:noFill/>
                    </a:ln>
                  </pic:spPr>
                </pic:pic>
              </a:graphicData>
            </a:graphic>
          </wp:anchor>
        </w:drawing>
      </w:r>
      <w:r>
        <w:rPr>
          <w:sz w:val="24"/>
          <w:szCs w:val="24"/>
        </w:rPr>
        <w:drawing>
          <wp:anchor distT="0" distB="0" distL="114300" distR="114300" simplePos="0" relativeHeight="251695104" behindDoc="1" locked="0" layoutInCell="1" allowOverlap="1">
            <wp:simplePos x="0" y="0"/>
            <wp:positionH relativeFrom="column">
              <wp:posOffset>-77470</wp:posOffset>
            </wp:positionH>
            <wp:positionV relativeFrom="paragraph">
              <wp:posOffset>4470400</wp:posOffset>
            </wp:positionV>
            <wp:extent cx="5344160" cy="3947160"/>
            <wp:effectExtent l="0" t="0" r="8890" b="15240"/>
            <wp:wrapNone/>
            <wp:docPr id="3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5"/>
                    <pic:cNvPicPr>
                      <a:picLocks noChangeAspect="1"/>
                    </pic:cNvPicPr>
                  </pic:nvPicPr>
                  <pic:blipFill>
                    <a:blip r:embed="rId201"/>
                    <a:stretch>
                      <a:fillRect/>
                    </a:stretch>
                  </pic:blipFill>
                  <pic:spPr>
                    <a:xfrm>
                      <a:off x="0" y="0"/>
                      <a:ext cx="5344160" cy="3947160"/>
                    </a:xfrm>
                    <a:prstGeom prst="rect">
                      <a:avLst/>
                    </a:prstGeom>
                    <a:noFill/>
                    <a:ln w="9525">
                      <a:noFill/>
                    </a:ln>
                  </pic:spPr>
                </pic:pic>
              </a:graphicData>
            </a:graphic>
          </wp:anchor>
        </w:drawing>
      </w:r>
      <w:r>
        <w:rPr>
          <w:rFonts w:hint="eastAsia"/>
          <w:b/>
          <w:bCs/>
          <w:sz w:val="24"/>
          <w:szCs w:val="24"/>
          <w:lang w:val="en-US" w:eastAsia="zh-CN"/>
        </w:rPr>
        <w:br w:type="page"/>
      </w:r>
    </w:p>
    <w:p>
      <w:pPr>
        <w:pStyle w:val="20"/>
        <w:rPr>
          <w:rFonts w:hint="eastAsia"/>
          <w:sz w:val="24"/>
          <w:szCs w:val="24"/>
          <w:lang w:val="en-US" w:eastAsia="zh-CN"/>
        </w:rPr>
      </w:pPr>
    </w:p>
    <w:p>
      <w:pPr>
        <w:pStyle w:val="20"/>
        <w:outlineLvl w:val="9"/>
        <w:rPr>
          <w:rFonts w:hint="eastAsia"/>
          <w:b/>
          <w:bCs/>
          <w:sz w:val="24"/>
          <w:szCs w:val="24"/>
          <w:lang w:val="en-US" w:eastAsia="zh-CN"/>
        </w:rPr>
      </w:pPr>
      <w:bookmarkStart w:id="305" w:name="_Toc10788"/>
      <w:bookmarkStart w:id="306" w:name="_Toc3773"/>
      <w:bookmarkStart w:id="307" w:name="_Toc3028"/>
      <w:bookmarkStart w:id="308" w:name="_Toc9741"/>
      <w:bookmarkStart w:id="309" w:name="_Toc21567"/>
      <w:r>
        <w:rPr>
          <w:rFonts w:hint="eastAsia"/>
          <w:b/>
          <w:bCs/>
          <w:sz w:val="24"/>
          <w:szCs w:val="24"/>
          <w:lang w:val="en-US" w:eastAsia="zh-CN"/>
        </w:rPr>
        <w:t>B、计划投入劳动力</w:t>
      </w:r>
      <w:bookmarkEnd w:id="305"/>
      <w:bookmarkEnd w:id="306"/>
      <w:bookmarkEnd w:id="307"/>
      <w:bookmarkEnd w:id="308"/>
      <w:bookmarkEnd w:id="309"/>
    </w:p>
    <w:p>
      <w:pPr>
        <w:keepNext/>
        <w:keepLines/>
        <w:pageBreakBefore w:val="0"/>
        <w:widowControl w:val="0"/>
        <w:tabs>
          <w:tab w:val="left" w:pos="720"/>
        </w:tabs>
        <w:kinsoku/>
        <w:wordWrap/>
        <w:overflowPunct/>
        <w:topLinePunct w:val="0"/>
        <w:autoSpaceDE/>
        <w:autoSpaceDN/>
        <w:bidi w:val="0"/>
        <w:adjustRightInd/>
        <w:snapToGrid/>
        <w:spacing w:before="0" w:after="0" w:line="360" w:lineRule="auto"/>
        <w:ind w:firstLine="480" w:firstLineChars="200"/>
        <w:jc w:val="left"/>
        <w:textAlignment w:val="auto"/>
        <w:outlineLvl w:val="9"/>
        <w:rPr>
          <w:rFonts w:hint="eastAsia" w:ascii="新宋体" w:hAnsi="新宋体" w:eastAsia="新宋体" w:cs="新宋体"/>
          <w:b w:val="0"/>
          <w:bCs/>
          <w:sz w:val="24"/>
          <w:szCs w:val="24"/>
          <w:lang w:val="en-US" w:eastAsia="zh-CN"/>
        </w:rPr>
      </w:pPr>
      <w:bookmarkStart w:id="310" w:name="_Toc137"/>
      <w:bookmarkStart w:id="311" w:name="_Toc24852"/>
      <w:bookmarkStart w:id="312" w:name="_Toc30862"/>
      <w:bookmarkStart w:id="313" w:name="_Toc27143"/>
      <w:bookmarkStart w:id="314" w:name="_Toc23899"/>
      <w:bookmarkStart w:id="315" w:name="_Toc15529"/>
      <w:bookmarkStart w:id="316" w:name="_Toc17507"/>
      <w:bookmarkStart w:id="317" w:name="_Toc24431"/>
      <w:bookmarkStart w:id="318" w:name="_Toc3461"/>
      <w:bookmarkStart w:id="319" w:name="_Toc9711"/>
      <w:bookmarkStart w:id="320" w:name="_Toc10522"/>
      <w:bookmarkStart w:id="321" w:name="_Toc1353"/>
      <w:bookmarkStart w:id="322" w:name="_Toc23911"/>
      <w:bookmarkStart w:id="323" w:name="_Toc30101"/>
      <w:bookmarkStart w:id="324" w:name="_Toc8576"/>
      <w:bookmarkStart w:id="325" w:name="_Toc8702"/>
      <w:r>
        <w:rPr>
          <w:rFonts w:hint="eastAsia" w:ascii="新宋体" w:hAnsi="新宋体" w:eastAsia="新宋体" w:cs="新宋体"/>
          <w:b w:val="0"/>
          <w:bCs w:val="0"/>
          <w:sz w:val="24"/>
          <w:szCs w:val="24"/>
          <w:lang w:val="en-US" w:eastAsia="zh-CN"/>
        </w:rPr>
        <w:fldChar w:fldCharType="begin"/>
      </w:r>
      <w:r>
        <w:rPr>
          <w:rFonts w:hint="eastAsia" w:ascii="新宋体" w:hAnsi="新宋体" w:eastAsia="新宋体" w:cs="新宋体"/>
          <w:b w:val="0"/>
          <w:bCs w:val="0"/>
          <w:sz w:val="24"/>
          <w:szCs w:val="24"/>
          <w:lang w:val="en-US" w:eastAsia="zh-CN"/>
        </w:rPr>
        <w:instrText xml:space="preserve"> = 1 \* alphabetic \* MERGEFORMAT </w:instrText>
      </w:r>
      <w:r>
        <w:rPr>
          <w:rFonts w:hint="eastAsia" w:ascii="新宋体" w:hAnsi="新宋体" w:eastAsia="新宋体" w:cs="新宋体"/>
          <w:b w:val="0"/>
          <w:bCs w:val="0"/>
          <w:sz w:val="24"/>
          <w:szCs w:val="24"/>
          <w:lang w:val="en-US" w:eastAsia="zh-CN"/>
        </w:rPr>
        <w:fldChar w:fldCharType="separate"/>
      </w:r>
      <w:r>
        <w:rPr>
          <w:b w:val="0"/>
          <w:bCs w:val="0"/>
          <w:sz w:val="24"/>
          <w:szCs w:val="24"/>
        </w:rPr>
        <w:t>a</w:t>
      </w:r>
      <w:r>
        <w:rPr>
          <w:rFonts w:hint="eastAsia" w:ascii="新宋体" w:hAnsi="新宋体" w:eastAsia="新宋体" w:cs="新宋体"/>
          <w:b w:val="0"/>
          <w:bCs w:val="0"/>
          <w:sz w:val="24"/>
          <w:szCs w:val="24"/>
          <w:lang w:val="en-US" w:eastAsia="zh-CN"/>
        </w:rPr>
        <w:fldChar w:fldCharType="end"/>
      </w:r>
      <w:r>
        <w:rPr>
          <w:rFonts w:hint="eastAsia" w:ascii="新宋体" w:hAnsi="新宋体" w:eastAsia="新宋体" w:cs="新宋体"/>
          <w:b w:val="0"/>
          <w:bCs w:val="0"/>
          <w:sz w:val="24"/>
          <w:szCs w:val="24"/>
          <w:lang w:val="en-US" w:eastAsia="zh-CN"/>
        </w:rPr>
        <w:t>.</w:t>
      </w:r>
      <w:r>
        <w:rPr>
          <w:rFonts w:hint="eastAsia" w:ascii="新宋体" w:hAnsi="新宋体" w:eastAsia="新宋体" w:cs="新宋体"/>
          <w:b w:val="0"/>
          <w:bCs/>
          <w:sz w:val="24"/>
          <w:szCs w:val="24"/>
          <w:lang w:val="en-US" w:eastAsia="zh-CN"/>
        </w:rPr>
        <w:t>劳动力投入保证措施</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pPr>
        <w:keepNext/>
        <w:keepLines/>
        <w:pageBreakBefore w:val="0"/>
        <w:widowControl w:val="0"/>
        <w:tabs>
          <w:tab w:val="left" w:pos="720"/>
        </w:tabs>
        <w:kinsoku/>
        <w:wordWrap/>
        <w:overflowPunct/>
        <w:topLinePunct w:val="0"/>
        <w:autoSpaceDE/>
        <w:autoSpaceDN/>
        <w:bidi w:val="0"/>
        <w:adjustRightInd/>
        <w:snapToGrid/>
        <w:spacing w:before="0" w:after="0" w:line="360" w:lineRule="auto"/>
        <w:ind w:firstLine="480" w:firstLineChars="200"/>
        <w:jc w:val="left"/>
        <w:textAlignment w:val="auto"/>
        <w:outlineLvl w:val="9"/>
        <w:rPr>
          <w:rFonts w:hint="eastAsia" w:ascii="新宋体" w:hAnsi="新宋体" w:eastAsia="新宋体" w:cs="新宋体"/>
          <w:b w:val="0"/>
          <w:bCs w:val="0"/>
          <w:sz w:val="24"/>
          <w:szCs w:val="24"/>
          <w:lang w:val="en-US" w:eastAsia="zh-CN"/>
        </w:rPr>
      </w:pPr>
      <w:r>
        <w:rPr>
          <w:rFonts w:hint="eastAsia" w:ascii="新宋体" w:hAnsi="新宋体" w:eastAsia="新宋体" w:cs="新宋体"/>
          <w:b w:val="0"/>
          <w:bCs w:val="0"/>
          <w:sz w:val="24"/>
          <w:szCs w:val="24"/>
          <w:lang w:val="en-US" w:eastAsia="zh-CN"/>
        </w:rPr>
        <w:t>针对本项目的特点及安装范围，我公司针对项目特征进行培训教育，经考核合格后，派入安装现场，进行安装施工。根据业主单位的指令及劳动力使用计划调配人员，安排劳动力进场，并对准备进场的劳动力进行安全教育；对项目所需的各技术工种进行培训教育，劳动力及技术工种人员，进场后，定期对其进行劳动安全教育及施工技术总结及文明施工教育，以加强工人的劳动安全意识，不断提高施工技术，以满足工程施工进度安排的要求，后备人员要留足。</w:t>
      </w:r>
    </w:p>
    <w:p>
      <w:pPr>
        <w:keepNext/>
        <w:keepLines/>
        <w:pageBreakBefore w:val="0"/>
        <w:widowControl w:val="0"/>
        <w:tabs>
          <w:tab w:val="left" w:pos="720"/>
        </w:tabs>
        <w:kinsoku/>
        <w:wordWrap/>
        <w:overflowPunct/>
        <w:topLinePunct w:val="0"/>
        <w:autoSpaceDE/>
        <w:autoSpaceDN/>
        <w:bidi w:val="0"/>
        <w:adjustRightInd/>
        <w:snapToGrid/>
        <w:spacing w:before="0" w:after="0" w:line="360" w:lineRule="auto"/>
        <w:ind w:firstLine="480" w:firstLineChars="200"/>
        <w:jc w:val="left"/>
        <w:textAlignment w:val="auto"/>
        <w:outlineLvl w:val="9"/>
        <w:rPr>
          <w:rFonts w:hint="eastAsia" w:ascii="新宋体" w:hAnsi="新宋体" w:eastAsia="新宋体" w:cs="新宋体"/>
          <w:b w:val="0"/>
          <w:bCs/>
          <w:sz w:val="24"/>
          <w:szCs w:val="24"/>
          <w:lang w:val="en-US" w:eastAsia="zh-CN"/>
        </w:rPr>
      </w:pPr>
      <w:bookmarkStart w:id="326" w:name="_Toc10268"/>
      <w:bookmarkStart w:id="327" w:name="_Toc22746"/>
      <w:bookmarkStart w:id="328" w:name="_Toc6884"/>
      <w:bookmarkStart w:id="329" w:name="_Toc21652"/>
      <w:bookmarkStart w:id="330" w:name="_Toc27391"/>
      <w:bookmarkStart w:id="331" w:name="_Toc31503"/>
      <w:bookmarkStart w:id="332" w:name="_Toc23983"/>
      <w:bookmarkStart w:id="333" w:name="_Toc27734"/>
      <w:bookmarkStart w:id="334" w:name="_Toc3573"/>
      <w:bookmarkStart w:id="335" w:name="_Toc22153"/>
      <w:bookmarkStart w:id="336" w:name="_Toc529"/>
      <w:bookmarkStart w:id="337" w:name="_Toc30521"/>
      <w:bookmarkStart w:id="338" w:name="_Toc6233"/>
      <w:bookmarkStart w:id="339" w:name="_Toc26339"/>
      <w:bookmarkStart w:id="340" w:name="_Toc24147"/>
      <w:bookmarkStart w:id="341" w:name="_Toc28366"/>
      <w:r>
        <w:rPr>
          <w:rFonts w:hint="eastAsia" w:ascii="新宋体" w:hAnsi="新宋体" w:eastAsia="新宋体" w:cs="新宋体"/>
          <w:b w:val="0"/>
          <w:bCs w:val="0"/>
          <w:sz w:val="24"/>
          <w:szCs w:val="24"/>
          <w:lang w:val="en-US" w:eastAsia="zh-CN"/>
        </w:rPr>
        <w:fldChar w:fldCharType="begin"/>
      </w:r>
      <w:r>
        <w:rPr>
          <w:rFonts w:hint="eastAsia" w:ascii="新宋体" w:hAnsi="新宋体" w:eastAsia="新宋体" w:cs="新宋体"/>
          <w:b w:val="0"/>
          <w:bCs w:val="0"/>
          <w:sz w:val="24"/>
          <w:szCs w:val="24"/>
          <w:lang w:val="en-US" w:eastAsia="zh-CN"/>
        </w:rPr>
        <w:instrText xml:space="preserve"> = 2 \* alphabetic \* MERGEFORMAT </w:instrText>
      </w:r>
      <w:r>
        <w:rPr>
          <w:rFonts w:hint="eastAsia" w:ascii="新宋体" w:hAnsi="新宋体" w:eastAsia="新宋体" w:cs="新宋体"/>
          <w:b w:val="0"/>
          <w:bCs w:val="0"/>
          <w:sz w:val="24"/>
          <w:szCs w:val="24"/>
          <w:lang w:val="en-US" w:eastAsia="zh-CN"/>
        </w:rPr>
        <w:fldChar w:fldCharType="separate"/>
      </w:r>
      <w:r>
        <w:rPr>
          <w:b w:val="0"/>
          <w:bCs w:val="0"/>
          <w:sz w:val="24"/>
          <w:szCs w:val="24"/>
        </w:rPr>
        <w:t>b</w:t>
      </w:r>
      <w:r>
        <w:rPr>
          <w:rFonts w:hint="eastAsia" w:ascii="新宋体" w:hAnsi="新宋体" w:eastAsia="新宋体" w:cs="新宋体"/>
          <w:b w:val="0"/>
          <w:bCs w:val="0"/>
          <w:sz w:val="24"/>
          <w:szCs w:val="24"/>
          <w:lang w:val="en-US" w:eastAsia="zh-CN"/>
        </w:rPr>
        <w:fldChar w:fldCharType="end"/>
      </w:r>
      <w:r>
        <w:rPr>
          <w:rFonts w:hint="eastAsia" w:ascii="新宋体" w:hAnsi="新宋体" w:eastAsia="新宋体" w:cs="新宋体"/>
          <w:b w:val="0"/>
          <w:bCs w:val="0"/>
          <w:sz w:val="24"/>
          <w:szCs w:val="24"/>
          <w:lang w:val="en-US" w:eastAsia="zh-CN"/>
        </w:rPr>
        <w:t>.</w:t>
      </w:r>
      <w:r>
        <w:rPr>
          <w:rFonts w:hint="eastAsia" w:ascii="新宋体" w:hAnsi="新宋体" w:eastAsia="新宋体" w:cs="新宋体"/>
          <w:b w:val="0"/>
          <w:bCs/>
          <w:sz w:val="24"/>
          <w:szCs w:val="24"/>
          <w:lang w:val="en-US" w:eastAsia="zh-CN"/>
        </w:rPr>
        <w:t>劳动力投入计划表</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tbl>
      <w:tblPr>
        <w:tblStyle w:val="21"/>
        <w:tblW w:w="9571" w:type="dxa"/>
        <w:jc w:val="center"/>
        <w:tblLayout w:type="fixed"/>
        <w:tblCellMar>
          <w:top w:w="0" w:type="dxa"/>
          <w:left w:w="108" w:type="dxa"/>
          <w:bottom w:w="0" w:type="dxa"/>
          <w:right w:w="108" w:type="dxa"/>
        </w:tblCellMar>
      </w:tblPr>
      <w:tblGrid>
        <w:gridCol w:w="1809"/>
        <w:gridCol w:w="1302"/>
        <w:gridCol w:w="964"/>
        <w:gridCol w:w="964"/>
        <w:gridCol w:w="1302"/>
        <w:gridCol w:w="964"/>
        <w:gridCol w:w="964"/>
        <w:gridCol w:w="1302"/>
      </w:tblGrid>
      <w:tr>
        <w:tblPrEx>
          <w:tblCellMar>
            <w:top w:w="0" w:type="dxa"/>
            <w:left w:w="108" w:type="dxa"/>
            <w:bottom w:w="0" w:type="dxa"/>
            <w:right w:w="108" w:type="dxa"/>
          </w:tblCellMar>
        </w:tblPrEx>
        <w:trPr>
          <w:trHeight w:val="527" w:hRule="atLeast"/>
          <w:jc w:val="center"/>
        </w:trPr>
        <w:tc>
          <w:tcPr>
            <w:tcW w:w="1809" w:type="dxa"/>
            <w:vMerge w:val="restart"/>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cs="宋体"/>
                <w:kern w:val="0"/>
                <w:sz w:val="24"/>
                <w:szCs w:val="24"/>
              </w:rPr>
            </w:pPr>
            <w:r>
              <w:rPr>
                <w:rFonts w:hint="eastAsia" w:ascii="新宋体" w:hAnsi="新宋体" w:eastAsia="新宋体" w:cs="新宋体"/>
                <w:b w:val="0"/>
                <w:bCs w:val="0"/>
                <w:kern w:val="1"/>
                <w:sz w:val="24"/>
                <w:szCs w:val="24"/>
                <w:lang w:val="en-US" w:eastAsia="zh-CN"/>
              </w:rPr>
              <w:t xml:space="preserve">    </w:t>
            </w:r>
            <w:bookmarkStart w:id="342" w:name="_Toc19812_WPSOffice_Level2"/>
            <w:bookmarkStart w:id="343" w:name="_Toc14766_WPSOffice_Level2"/>
            <w:r>
              <w:rPr>
                <w:rFonts w:hint="eastAsia" w:ascii="宋体" w:hAnsi="宋体" w:cs="宋体"/>
                <w:kern w:val="0"/>
                <w:sz w:val="24"/>
                <w:szCs w:val="24"/>
              </w:rPr>
              <w:t>工</w:t>
            </w:r>
            <w:r>
              <w:rPr>
                <w:rFonts w:hint="eastAsia" w:ascii="宋体" w:hAnsi="宋体"/>
                <w:kern w:val="0"/>
                <w:sz w:val="24"/>
                <w:szCs w:val="24"/>
              </w:rPr>
              <w:t xml:space="preserve">  </w:t>
            </w:r>
            <w:r>
              <w:rPr>
                <w:rFonts w:hint="eastAsia" w:ascii="宋体" w:hAnsi="宋体" w:cs="宋体"/>
                <w:kern w:val="0"/>
                <w:sz w:val="24"/>
                <w:szCs w:val="24"/>
              </w:rPr>
              <w:t>种</w:t>
            </w:r>
          </w:p>
        </w:tc>
        <w:tc>
          <w:tcPr>
            <w:tcW w:w="7762" w:type="dxa"/>
            <w:gridSpan w:val="7"/>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r>
              <w:rPr>
                <w:rFonts w:hint="eastAsia" w:ascii="宋体" w:hAnsi="宋体" w:cs="宋体"/>
                <w:kern w:val="0"/>
                <w:sz w:val="24"/>
                <w:szCs w:val="24"/>
              </w:rPr>
              <w:t>按</w:t>
            </w:r>
            <w:r>
              <w:rPr>
                <w:rFonts w:hint="eastAsia" w:ascii="宋体" w:hAnsi="宋体"/>
                <w:kern w:val="0"/>
                <w:sz w:val="24"/>
                <w:szCs w:val="24"/>
              </w:rPr>
              <w:t xml:space="preserve"> </w:t>
            </w:r>
            <w:r>
              <w:rPr>
                <w:rFonts w:hint="eastAsia" w:ascii="宋体" w:hAnsi="宋体" w:cs="宋体"/>
                <w:kern w:val="0"/>
                <w:sz w:val="24"/>
                <w:szCs w:val="24"/>
              </w:rPr>
              <w:t>工</w:t>
            </w:r>
            <w:r>
              <w:rPr>
                <w:rFonts w:hint="eastAsia" w:ascii="宋体" w:hAnsi="宋体"/>
                <w:kern w:val="0"/>
                <w:sz w:val="24"/>
                <w:szCs w:val="24"/>
              </w:rPr>
              <w:t xml:space="preserve"> </w:t>
            </w:r>
            <w:r>
              <w:rPr>
                <w:rFonts w:hint="eastAsia" w:ascii="宋体" w:hAnsi="宋体" w:cs="宋体"/>
                <w:kern w:val="0"/>
                <w:sz w:val="24"/>
                <w:szCs w:val="24"/>
              </w:rPr>
              <w:t>程</w:t>
            </w:r>
            <w:r>
              <w:rPr>
                <w:rFonts w:hint="eastAsia" w:ascii="宋体" w:hAnsi="宋体"/>
                <w:kern w:val="0"/>
                <w:sz w:val="24"/>
                <w:szCs w:val="24"/>
              </w:rPr>
              <w:t xml:space="preserve"> </w:t>
            </w:r>
            <w:r>
              <w:rPr>
                <w:rFonts w:hint="eastAsia" w:ascii="宋体" w:hAnsi="宋体" w:cs="宋体"/>
                <w:kern w:val="0"/>
                <w:sz w:val="24"/>
                <w:szCs w:val="24"/>
              </w:rPr>
              <w:t>施</w:t>
            </w:r>
            <w:r>
              <w:rPr>
                <w:rFonts w:hint="eastAsia" w:ascii="宋体" w:hAnsi="宋体"/>
                <w:kern w:val="0"/>
                <w:sz w:val="24"/>
                <w:szCs w:val="24"/>
              </w:rPr>
              <w:t xml:space="preserve"> </w:t>
            </w:r>
            <w:r>
              <w:rPr>
                <w:rFonts w:hint="eastAsia" w:ascii="宋体" w:hAnsi="宋体" w:cs="宋体"/>
                <w:kern w:val="0"/>
                <w:sz w:val="24"/>
                <w:szCs w:val="24"/>
              </w:rPr>
              <w:t>工</w:t>
            </w:r>
            <w:r>
              <w:rPr>
                <w:rFonts w:hint="eastAsia" w:ascii="宋体" w:hAnsi="宋体"/>
                <w:kern w:val="0"/>
                <w:sz w:val="24"/>
                <w:szCs w:val="24"/>
              </w:rPr>
              <w:t xml:space="preserve"> </w:t>
            </w:r>
            <w:r>
              <w:rPr>
                <w:rFonts w:hint="eastAsia" w:ascii="宋体" w:hAnsi="宋体" w:cs="宋体"/>
                <w:kern w:val="0"/>
                <w:sz w:val="24"/>
                <w:szCs w:val="24"/>
              </w:rPr>
              <w:t>阶</w:t>
            </w:r>
            <w:r>
              <w:rPr>
                <w:rFonts w:hint="eastAsia" w:ascii="宋体" w:hAnsi="宋体"/>
                <w:kern w:val="0"/>
                <w:sz w:val="24"/>
                <w:szCs w:val="24"/>
              </w:rPr>
              <w:t xml:space="preserve"> </w:t>
            </w:r>
            <w:r>
              <w:rPr>
                <w:rFonts w:hint="eastAsia" w:ascii="宋体" w:hAnsi="宋体" w:cs="宋体"/>
                <w:kern w:val="0"/>
                <w:sz w:val="24"/>
                <w:szCs w:val="24"/>
              </w:rPr>
              <w:t>段</w:t>
            </w:r>
            <w:r>
              <w:rPr>
                <w:rFonts w:hint="eastAsia" w:ascii="宋体" w:hAnsi="宋体"/>
                <w:kern w:val="0"/>
                <w:sz w:val="24"/>
                <w:szCs w:val="24"/>
              </w:rPr>
              <w:t xml:space="preserve"> </w:t>
            </w:r>
            <w:r>
              <w:rPr>
                <w:rFonts w:hint="eastAsia" w:ascii="宋体" w:hAnsi="宋体" w:cs="宋体"/>
                <w:kern w:val="0"/>
                <w:sz w:val="24"/>
                <w:szCs w:val="24"/>
              </w:rPr>
              <w:t>投</w:t>
            </w:r>
            <w:r>
              <w:rPr>
                <w:rFonts w:hint="eastAsia" w:ascii="宋体" w:hAnsi="宋体"/>
                <w:kern w:val="0"/>
                <w:sz w:val="24"/>
                <w:szCs w:val="24"/>
              </w:rPr>
              <w:t xml:space="preserve"> </w:t>
            </w:r>
            <w:r>
              <w:rPr>
                <w:rFonts w:hint="eastAsia" w:ascii="宋体" w:hAnsi="宋体" w:cs="宋体"/>
                <w:kern w:val="0"/>
                <w:sz w:val="24"/>
                <w:szCs w:val="24"/>
              </w:rPr>
              <w:t>入</w:t>
            </w:r>
            <w:r>
              <w:rPr>
                <w:rFonts w:hint="eastAsia" w:ascii="宋体" w:hAnsi="宋体"/>
                <w:kern w:val="0"/>
                <w:sz w:val="24"/>
                <w:szCs w:val="24"/>
              </w:rPr>
              <w:t xml:space="preserve"> </w:t>
            </w:r>
            <w:r>
              <w:rPr>
                <w:rFonts w:hint="eastAsia" w:ascii="宋体" w:hAnsi="宋体" w:cs="宋体"/>
                <w:kern w:val="0"/>
                <w:sz w:val="24"/>
                <w:szCs w:val="24"/>
              </w:rPr>
              <w:t>劳</w:t>
            </w:r>
            <w:r>
              <w:rPr>
                <w:rFonts w:hint="eastAsia" w:ascii="宋体" w:hAnsi="宋体"/>
                <w:kern w:val="0"/>
                <w:sz w:val="24"/>
                <w:szCs w:val="24"/>
              </w:rPr>
              <w:t xml:space="preserve"> </w:t>
            </w:r>
            <w:r>
              <w:rPr>
                <w:rFonts w:hint="eastAsia" w:ascii="宋体" w:hAnsi="宋体" w:cs="宋体"/>
                <w:kern w:val="0"/>
                <w:sz w:val="24"/>
                <w:szCs w:val="24"/>
              </w:rPr>
              <w:t>动</w:t>
            </w:r>
            <w:r>
              <w:rPr>
                <w:rFonts w:hint="eastAsia" w:ascii="宋体" w:hAnsi="宋体"/>
                <w:kern w:val="0"/>
                <w:sz w:val="24"/>
                <w:szCs w:val="24"/>
              </w:rPr>
              <w:t xml:space="preserve"> </w:t>
            </w:r>
            <w:r>
              <w:rPr>
                <w:rFonts w:hint="eastAsia" w:ascii="宋体" w:hAnsi="宋体" w:cs="宋体"/>
                <w:kern w:val="0"/>
                <w:sz w:val="24"/>
                <w:szCs w:val="24"/>
              </w:rPr>
              <w:t>力</w:t>
            </w:r>
            <w:r>
              <w:rPr>
                <w:rFonts w:hint="eastAsia" w:ascii="宋体" w:hAnsi="宋体"/>
                <w:kern w:val="0"/>
                <w:sz w:val="24"/>
                <w:szCs w:val="24"/>
              </w:rPr>
              <w:t xml:space="preserve"> </w:t>
            </w:r>
            <w:r>
              <w:rPr>
                <w:rFonts w:hint="eastAsia" w:ascii="宋体" w:hAnsi="宋体" w:cs="宋体"/>
                <w:kern w:val="0"/>
                <w:sz w:val="24"/>
                <w:szCs w:val="24"/>
              </w:rPr>
              <w:t>情</w:t>
            </w:r>
            <w:r>
              <w:rPr>
                <w:rFonts w:hint="eastAsia" w:ascii="宋体" w:hAnsi="宋体"/>
                <w:kern w:val="0"/>
                <w:sz w:val="24"/>
                <w:szCs w:val="24"/>
              </w:rPr>
              <w:t xml:space="preserve"> </w:t>
            </w:r>
            <w:r>
              <w:rPr>
                <w:rFonts w:hint="eastAsia" w:ascii="宋体" w:hAnsi="宋体" w:cs="宋体"/>
                <w:kern w:val="0"/>
                <w:sz w:val="24"/>
                <w:szCs w:val="24"/>
              </w:rPr>
              <w:t>况</w:t>
            </w:r>
          </w:p>
        </w:tc>
      </w:tr>
      <w:tr>
        <w:tblPrEx>
          <w:tblCellMar>
            <w:top w:w="0" w:type="dxa"/>
            <w:left w:w="108" w:type="dxa"/>
            <w:bottom w:w="0" w:type="dxa"/>
            <w:right w:w="108" w:type="dxa"/>
          </w:tblCellMar>
        </w:tblPrEx>
        <w:trPr>
          <w:trHeight w:val="678" w:hRule="atLeast"/>
          <w:jc w:val="center"/>
        </w:trPr>
        <w:tc>
          <w:tcPr>
            <w:tcW w:w="1809" w:type="dxa"/>
            <w:vMerge w:val="continue"/>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left"/>
              <w:textAlignment w:val="auto"/>
              <w:outlineLvl w:val="9"/>
              <w:rPr>
                <w:rFonts w:hint="eastAsia" w:ascii="宋体" w:hAnsi="宋体" w:cs="宋体"/>
                <w:kern w:val="0"/>
                <w:sz w:val="24"/>
                <w:szCs w:val="24"/>
              </w:rPr>
            </w:pP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现场材料搬运</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lang w:eastAsia="zh-CN"/>
              </w:rPr>
            </w:pPr>
            <w:r>
              <w:rPr>
                <w:rFonts w:hint="eastAsia" w:ascii="宋体" w:hAnsi="宋体" w:cs="宋体"/>
                <w:kern w:val="0"/>
                <w:sz w:val="24"/>
                <w:szCs w:val="24"/>
                <w:lang w:eastAsia="zh-CN"/>
              </w:rPr>
              <w:t>浮筒</w:t>
            </w:r>
          </w:p>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组装</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lang w:eastAsia="zh-CN"/>
              </w:rPr>
            </w:pPr>
            <w:r>
              <w:rPr>
                <w:rFonts w:hint="eastAsia" w:ascii="宋体" w:hAnsi="宋体" w:cs="宋体"/>
                <w:kern w:val="0"/>
                <w:sz w:val="24"/>
                <w:szCs w:val="24"/>
                <w:lang w:eastAsia="zh-CN"/>
              </w:rPr>
              <w:t>钢架</w:t>
            </w:r>
          </w:p>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组装</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塑木地板敷设</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锚</w:t>
            </w:r>
            <w:r>
              <w:rPr>
                <w:rFonts w:hint="eastAsia" w:cs="宋体"/>
                <w:kern w:val="0"/>
                <w:sz w:val="24"/>
                <w:szCs w:val="24"/>
                <w:lang w:eastAsia="zh-CN"/>
              </w:rPr>
              <w:t>安装</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lang w:eastAsia="zh-CN"/>
              </w:rPr>
            </w:pPr>
            <w:r>
              <w:rPr>
                <w:rFonts w:hint="eastAsia" w:ascii="宋体" w:hAnsi="宋体" w:cs="宋体"/>
                <w:kern w:val="0"/>
                <w:sz w:val="24"/>
                <w:szCs w:val="24"/>
                <w:lang w:eastAsia="zh-CN"/>
              </w:rPr>
              <w:t>引桥</w:t>
            </w:r>
          </w:p>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安装</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现场卫生清洁</w:t>
            </w:r>
          </w:p>
        </w:tc>
      </w:tr>
      <w:tr>
        <w:tblPrEx>
          <w:tblCellMar>
            <w:top w:w="0" w:type="dxa"/>
            <w:left w:w="108" w:type="dxa"/>
            <w:bottom w:w="0" w:type="dxa"/>
            <w:right w:w="108" w:type="dxa"/>
          </w:tblCellMar>
        </w:tblPrEx>
        <w:trPr>
          <w:trHeight w:val="983" w:hRule="atLeast"/>
          <w:jc w:val="center"/>
        </w:trPr>
        <w:tc>
          <w:tcPr>
            <w:tcW w:w="1809" w:type="dxa"/>
            <w:tcBorders>
              <w:top w:val="nil"/>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浮筒安装工</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default" w:ascii="宋体" w:hAnsi="宋体"/>
                <w:kern w:val="0"/>
                <w:sz w:val="24"/>
                <w:szCs w:val="24"/>
                <w:lang w:val="en-US"/>
              </w:rPr>
            </w:pPr>
            <w:r>
              <w:rPr>
                <w:rFonts w:hint="eastAsia"/>
                <w:kern w:val="0"/>
                <w:sz w:val="24"/>
                <w:szCs w:val="24"/>
                <w:lang w:val="en-US" w:eastAsia="zh-CN"/>
              </w:rPr>
              <w:t>10</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kern w:val="0"/>
                <w:sz w:val="24"/>
                <w:szCs w:val="24"/>
                <w:lang w:val="en-US" w:eastAsia="zh-CN"/>
              </w:rPr>
            </w:pPr>
            <w:r>
              <w:rPr>
                <w:rFonts w:hint="eastAsia"/>
                <w:kern w:val="0"/>
                <w:sz w:val="24"/>
                <w:szCs w:val="24"/>
                <w:lang w:val="en-US" w:eastAsia="zh-CN"/>
              </w:rPr>
              <w:t>1</w:t>
            </w:r>
            <w:r>
              <w:rPr>
                <w:rFonts w:hint="eastAsia" w:ascii="宋体" w:hAnsi="宋体"/>
                <w:kern w:val="0"/>
                <w:sz w:val="24"/>
                <w:szCs w:val="24"/>
                <w:lang w:val="en-US" w:eastAsia="zh-CN"/>
              </w:rPr>
              <w:t>6</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default" w:ascii="宋体" w:hAnsi="宋体" w:eastAsia="宋体" w:cs="宋体"/>
                <w:kern w:val="0"/>
                <w:sz w:val="24"/>
                <w:szCs w:val="24"/>
                <w:lang w:val="en-US" w:eastAsia="zh-CN"/>
              </w:rPr>
            </w:pPr>
            <w:r>
              <w:rPr>
                <w:rFonts w:hint="eastAsia" w:cs="宋体"/>
                <w:kern w:val="0"/>
                <w:sz w:val="24"/>
                <w:szCs w:val="24"/>
                <w:lang w:val="en-US" w:eastAsia="zh-CN"/>
              </w:rPr>
              <w:t>8</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r>
      <w:tr>
        <w:tblPrEx>
          <w:tblCellMar>
            <w:top w:w="0" w:type="dxa"/>
            <w:left w:w="108" w:type="dxa"/>
            <w:bottom w:w="0" w:type="dxa"/>
            <w:right w:w="108" w:type="dxa"/>
          </w:tblCellMar>
        </w:tblPrEx>
        <w:trPr>
          <w:trHeight w:val="754" w:hRule="atLeast"/>
          <w:jc w:val="center"/>
        </w:trPr>
        <w:tc>
          <w:tcPr>
            <w:tcW w:w="1809" w:type="dxa"/>
            <w:tcBorders>
              <w:top w:val="nil"/>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钢架组装工</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kern w:val="0"/>
                <w:sz w:val="24"/>
                <w:szCs w:val="24"/>
                <w:lang w:val="en-US" w:eastAsia="zh-CN"/>
              </w:rPr>
            </w:pPr>
            <w:r>
              <w:rPr>
                <w:rFonts w:hint="eastAsia"/>
                <w:kern w:val="0"/>
                <w:sz w:val="24"/>
                <w:szCs w:val="24"/>
                <w:lang w:val="en-US" w:eastAsia="zh-CN"/>
              </w:rPr>
              <w:t>1</w:t>
            </w:r>
            <w:r>
              <w:rPr>
                <w:rFonts w:hint="eastAsia" w:ascii="宋体" w:hAnsi="宋体"/>
                <w:kern w:val="0"/>
                <w:sz w:val="24"/>
                <w:szCs w:val="24"/>
                <w:lang w:val="en-US" w:eastAsia="zh-CN"/>
              </w:rPr>
              <w:t>6</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r>
      <w:tr>
        <w:trPr>
          <w:trHeight w:val="804" w:hRule="atLeast"/>
          <w:jc w:val="center"/>
        </w:trPr>
        <w:tc>
          <w:tcPr>
            <w:tcW w:w="1809" w:type="dxa"/>
            <w:tcBorders>
              <w:top w:val="nil"/>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木工</w:t>
            </w: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default" w:ascii="宋体" w:hAnsi="宋体" w:eastAsia="宋体"/>
                <w:kern w:val="0"/>
                <w:sz w:val="24"/>
                <w:szCs w:val="24"/>
                <w:lang w:val="en-US" w:eastAsia="zh-CN"/>
              </w:rPr>
            </w:pPr>
            <w:r>
              <w:rPr>
                <w:rFonts w:hint="eastAsia"/>
                <w:kern w:val="0"/>
                <w:sz w:val="24"/>
                <w:szCs w:val="24"/>
                <w:lang w:val="en-US" w:eastAsia="zh-CN"/>
              </w:rPr>
              <w:t>15</w:t>
            </w: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c>
          <w:tcPr>
            <w:tcW w:w="1302" w:type="dxa"/>
            <w:tcBorders>
              <w:top w:val="nil"/>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r>
      <w:tr>
        <w:tblPrEx>
          <w:tblCellMar>
            <w:top w:w="0" w:type="dxa"/>
            <w:left w:w="108" w:type="dxa"/>
            <w:bottom w:w="0" w:type="dxa"/>
            <w:right w:w="108" w:type="dxa"/>
          </w:tblCellMar>
        </w:tblPrEx>
        <w:trPr>
          <w:trHeight w:val="959" w:hRule="atLeast"/>
          <w:jc w:val="center"/>
        </w:trPr>
        <w:tc>
          <w:tcPr>
            <w:tcW w:w="180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cs="宋体"/>
                <w:kern w:val="0"/>
                <w:sz w:val="24"/>
                <w:szCs w:val="24"/>
                <w:lang w:eastAsia="zh-CN"/>
              </w:rPr>
              <w:t>固定锚</w:t>
            </w:r>
            <w:r>
              <w:rPr>
                <w:rFonts w:hint="eastAsia" w:ascii="宋体" w:hAnsi="宋体" w:cs="宋体"/>
                <w:kern w:val="0"/>
                <w:sz w:val="24"/>
                <w:szCs w:val="24"/>
                <w:lang w:eastAsia="zh-CN"/>
              </w:rPr>
              <w:t>及撑杆安装工</w:t>
            </w: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default" w:ascii="宋体" w:hAnsi="宋体" w:eastAsia="宋体"/>
                <w:kern w:val="0"/>
                <w:sz w:val="24"/>
                <w:szCs w:val="24"/>
                <w:lang w:val="en-US" w:eastAsia="zh-CN"/>
              </w:rPr>
            </w:pPr>
            <w:r>
              <w:rPr>
                <w:rFonts w:hint="eastAsia"/>
                <w:kern w:val="0"/>
                <w:sz w:val="24"/>
                <w:szCs w:val="24"/>
                <w:lang w:val="en-US" w:eastAsia="zh-CN"/>
              </w:rPr>
              <w:t>10</w:t>
            </w: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r>
      <w:tr>
        <w:tblPrEx>
          <w:tblCellMar>
            <w:top w:w="0" w:type="dxa"/>
            <w:left w:w="108" w:type="dxa"/>
            <w:bottom w:w="0" w:type="dxa"/>
            <w:right w:w="108" w:type="dxa"/>
          </w:tblCellMar>
        </w:tblPrEx>
        <w:trPr>
          <w:trHeight w:val="1032" w:hRule="atLeast"/>
          <w:jc w:val="center"/>
        </w:trPr>
        <w:tc>
          <w:tcPr>
            <w:tcW w:w="180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eastAsia="宋体" w:cs="宋体"/>
                <w:kern w:val="0"/>
                <w:sz w:val="24"/>
                <w:szCs w:val="24"/>
                <w:lang w:eastAsia="zh-CN"/>
              </w:rPr>
            </w:pPr>
            <w:r>
              <w:rPr>
                <w:rFonts w:hint="eastAsia" w:ascii="宋体" w:hAnsi="宋体" w:cs="宋体"/>
                <w:kern w:val="0"/>
                <w:sz w:val="24"/>
                <w:szCs w:val="24"/>
                <w:lang w:eastAsia="zh-CN"/>
              </w:rPr>
              <w:t>清洁工</w:t>
            </w: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kern w:val="0"/>
                <w:sz w:val="24"/>
                <w:szCs w:val="24"/>
              </w:rPr>
            </w:pPr>
          </w:p>
        </w:tc>
        <w:tc>
          <w:tcPr>
            <w:tcW w:w="964"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eastAsia" w:ascii="宋体" w:hAnsi="宋体" w:cs="宋体"/>
                <w:kern w:val="0"/>
                <w:sz w:val="24"/>
                <w:szCs w:val="24"/>
              </w:rPr>
            </w:pPr>
          </w:p>
        </w:tc>
        <w:tc>
          <w:tcPr>
            <w:tcW w:w="1302"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jc w:val="center"/>
              <w:textAlignment w:val="auto"/>
              <w:outlineLvl w:val="9"/>
              <w:rPr>
                <w:rFonts w:hint="default" w:ascii="宋体" w:hAnsi="宋体" w:eastAsia="宋体" w:cs="宋体"/>
                <w:kern w:val="0"/>
                <w:sz w:val="24"/>
                <w:szCs w:val="24"/>
                <w:lang w:val="en-US" w:eastAsia="zh-CN"/>
              </w:rPr>
            </w:pPr>
            <w:r>
              <w:rPr>
                <w:rFonts w:hint="eastAsia" w:cs="宋体"/>
                <w:kern w:val="0"/>
                <w:sz w:val="24"/>
                <w:szCs w:val="24"/>
                <w:lang w:val="en-US" w:eastAsia="zh-CN"/>
              </w:rPr>
              <w:t>5</w:t>
            </w:r>
          </w:p>
        </w:tc>
      </w:tr>
      <w:bookmarkEnd w:id="342"/>
    </w:tbl>
    <w:p>
      <w:pPr>
        <w:spacing w:line="360" w:lineRule="auto"/>
        <w:outlineLvl w:val="9"/>
        <w:rPr>
          <w:rFonts w:hint="eastAsia"/>
          <w:sz w:val="24"/>
          <w:szCs w:val="24"/>
          <w:lang w:val="en-US" w:eastAsia="zh-CN"/>
        </w:rPr>
      </w:pPr>
      <w:r>
        <w:rPr>
          <w:rFonts w:hint="eastAsia"/>
          <w:sz w:val="24"/>
          <w:szCs w:val="24"/>
          <w:lang w:val="en-US" w:eastAsia="zh-CN"/>
        </w:rPr>
        <w:br w:type="page"/>
      </w:r>
    </w:p>
    <w:p>
      <w:pPr>
        <w:spacing w:line="360" w:lineRule="auto"/>
        <w:outlineLvl w:val="9"/>
        <w:rPr>
          <w:rFonts w:hint="eastAsia"/>
          <w:sz w:val="24"/>
          <w:szCs w:val="24"/>
          <w:lang w:val="en-US" w:eastAsia="zh-CN"/>
        </w:rPr>
      </w:pPr>
      <w:bookmarkStart w:id="344" w:name="_Toc17401"/>
      <w:bookmarkStart w:id="345" w:name="_Toc19129"/>
      <w:bookmarkStart w:id="346" w:name="_Toc564"/>
      <w:r>
        <w:rPr>
          <w:rFonts w:hint="eastAsia"/>
          <w:sz w:val="24"/>
          <w:szCs w:val="24"/>
          <w:lang w:val="en-US" w:eastAsia="zh-CN"/>
        </w:rPr>
        <w:fldChar w:fldCharType="begin"/>
      </w:r>
      <w:r>
        <w:rPr>
          <w:rFonts w:hint="eastAsia"/>
          <w:sz w:val="24"/>
          <w:szCs w:val="24"/>
          <w:lang w:val="en-US" w:eastAsia="zh-CN"/>
        </w:rPr>
        <w:instrText xml:space="preserve"> = 3 \* alphabetic \* MERGEFORMAT </w:instrText>
      </w:r>
      <w:r>
        <w:rPr>
          <w:rFonts w:hint="eastAsia"/>
          <w:sz w:val="24"/>
          <w:szCs w:val="24"/>
          <w:lang w:val="en-US" w:eastAsia="zh-CN"/>
        </w:rPr>
        <w:fldChar w:fldCharType="separate"/>
      </w:r>
      <w:r>
        <w:rPr>
          <w:sz w:val="24"/>
          <w:szCs w:val="24"/>
        </w:rPr>
        <w:t>c</w:t>
      </w:r>
      <w:r>
        <w:rPr>
          <w:rFonts w:hint="eastAsia"/>
          <w:sz w:val="24"/>
          <w:szCs w:val="24"/>
          <w:lang w:val="en-US" w:eastAsia="zh-CN"/>
        </w:rPr>
        <w:fldChar w:fldCharType="end"/>
      </w:r>
      <w:r>
        <w:rPr>
          <w:rFonts w:hint="eastAsia"/>
          <w:sz w:val="24"/>
          <w:szCs w:val="24"/>
          <w:lang w:val="en-US" w:eastAsia="zh-CN"/>
        </w:rPr>
        <w:t>.投入作业人员信息表.</w:t>
      </w:r>
      <w:bookmarkEnd w:id="344"/>
      <w:bookmarkEnd w:id="345"/>
      <w:bookmarkEnd w:id="346"/>
    </w:p>
    <w:tbl>
      <w:tblPr>
        <w:tblStyle w:val="22"/>
        <w:tblpPr w:leftFromText="180" w:rightFromText="180" w:vertAnchor="text" w:horzAnchor="page" w:tblpX="2008" w:tblpY="248"/>
        <w:tblOverlap w:val="never"/>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1"/>
        <w:gridCol w:w="1313"/>
        <w:gridCol w:w="1121"/>
        <w:gridCol w:w="840"/>
        <w:gridCol w:w="2445"/>
        <w:gridCol w:w="1335"/>
        <w:gridCol w:w="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姓名</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工种</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年龄</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身份证号</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工作年限</w:t>
            </w:r>
          </w:p>
        </w:tc>
        <w:tc>
          <w:tcPr>
            <w:tcW w:w="824"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1</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刘广云</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木工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46</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320321197404174010</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25</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2</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陈欢</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木工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46</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320321197401050477</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25</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刘凯旋</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23</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320321199611050474</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4</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张飞</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34</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320321198706054051</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15</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侯立贵</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54</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320321196610144053</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30</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7</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董恩民</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56</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320321196412134014</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35</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8</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岳民生</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51</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320321196912213616</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9</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岳留群</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清洁工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52</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320321196809143613</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30</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10</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岳修常</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运输工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51</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320321196912033738</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11</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李恩民</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清洁工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51</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320321196906232618</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30</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12</w:t>
            </w:r>
          </w:p>
        </w:tc>
        <w:tc>
          <w:tcPr>
            <w:tcW w:w="1313"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蒋允德</w:t>
            </w:r>
          </w:p>
        </w:tc>
        <w:tc>
          <w:tcPr>
            <w:tcW w:w="1121"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安装工</w:t>
            </w:r>
          </w:p>
        </w:tc>
        <w:tc>
          <w:tcPr>
            <w:tcW w:w="840"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47</w:t>
            </w:r>
          </w:p>
        </w:tc>
        <w:tc>
          <w:tcPr>
            <w:tcW w:w="244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320321197301200415</w:t>
            </w:r>
          </w:p>
        </w:tc>
        <w:tc>
          <w:tcPr>
            <w:tcW w:w="1335" w:type="dxa"/>
            <w:noWrap w:val="0"/>
            <w:vAlign w:val="center"/>
          </w:tcPr>
          <w:p>
            <w:pPr>
              <w:spacing w:line="360" w:lineRule="auto"/>
              <w:jc w:val="center"/>
              <w:outlineLvl w:val="9"/>
              <w:rPr>
                <w:rFonts w:hint="eastAsia"/>
                <w:sz w:val="24"/>
                <w:szCs w:val="24"/>
                <w:vertAlign w:val="baseline"/>
                <w:lang w:val="en-US" w:eastAsia="zh-CN"/>
              </w:rPr>
            </w:pPr>
            <w:r>
              <w:rPr>
                <w:rFonts w:hint="eastAsia"/>
                <w:sz w:val="24"/>
                <w:szCs w:val="24"/>
                <w:vertAlign w:val="baseline"/>
                <w:lang w:val="en-US" w:eastAsia="zh-CN"/>
              </w:rPr>
              <w:t>26</w:t>
            </w: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p>
        </w:tc>
        <w:tc>
          <w:tcPr>
            <w:tcW w:w="1313" w:type="dxa"/>
            <w:noWrap w:val="0"/>
            <w:vAlign w:val="center"/>
          </w:tcPr>
          <w:p>
            <w:pPr>
              <w:spacing w:line="360" w:lineRule="auto"/>
              <w:jc w:val="center"/>
              <w:outlineLvl w:val="9"/>
              <w:rPr>
                <w:rFonts w:hint="eastAsia"/>
                <w:sz w:val="24"/>
                <w:szCs w:val="24"/>
                <w:vertAlign w:val="baseline"/>
                <w:lang w:val="en-US" w:eastAsia="zh-CN"/>
              </w:rPr>
            </w:pPr>
          </w:p>
        </w:tc>
        <w:tc>
          <w:tcPr>
            <w:tcW w:w="1121" w:type="dxa"/>
            <w:noWrap w:val="0"/>
            <w:vAlign w:val="center"/>
          </w:tcPr>
          <w:p>
            <w:pPr>
              <w:spacing w:line="360" w:lineRule="auto"/>
              <w:jc w:val="center"/>
              <w:outlineLvl w:val="9"/>
              <w:rPr>
                <w:rFonts w:hint="eastAsia"/>
                <w:sz w:val="24"/>
                <w:szCs w:val="24"/>
                <w:vertAlign w:val="baseline"/>
                <w:lang w:val="en-US" w:eastAsia="zh-CN"/>
              </w:rPr>
            </w:pPr>
          </w:p>
        </w:tc>
        <w:tc>
          <w:tcPr>
            <w:tcW w:w="840" w:type="dxa"/>
            <w:noWrap w:val="0"/>
            <w:vAlign w:val="center"/>
          </w:tcPr>
          <w:p>
            <w:pPr>
              <w:spacing w:line="360" w:lineRule="auto"/>
              <w:jc w:val="center"/>
              <w:outlineLvl w:val="9"/>
              <w:rPr>
                <w:rFonts w:hint="eastAsia"/>
                <w:sz w:val="24"/>
                <w:szCs w:val="24"/>
                <w:vertAlign w:val="baseline"/>
                <w:lang w:val="en-US" w:eastAsia="zh-CN"/>
              </w:rPr>
            </w:pPr>
          </w:p>
        </w:tc>
        <w:tc>
          <w:tcPr>
            <w:tcW w:w="2445" w:type="dxa"/>
            <w:noWrap w:val="0"/>
            <w:vAlign w:val="center"/>
          </w:tcPr>
          <w:p>
            <w:pPr>
              <w:spacing w:line="360" w:lineRule="auto"/>
              <w:jc w:val="center"/>
              <w:outlineLvl w:val="9"/>
              <w:rPr>
                <w:rFonts w:hint="eastAsia"/>
                <w:sz w:val="24"/>
                <w:szCs w:val="24"/>
                <w:vertAlign w:val="baseline"/>
                <w:lang w:val="en-US" w:eastAsia="zh-CN"/>
              </w:rPr>
            </w:pPr>
          </w:p>
        </w:tc>
        <w:tc>
          <w:tcPr>
            <w:tcW w:w="1335" w:type="dxa"/>
            <w:noWrap w:val="0"/>
            <w:vAlign w:val="center"/>
          </w:tcPr>
          <w:p>
            <w:pPr>
              <w:spacing w:line="360" w:lineRule="auto"/>
              <w:jc w:val="center"/>
              <w:outlineLvl w:val="9"/>
              <w:rPr>
                <w:rFonts w:hint="eastAsia"/>
                <w:sz w:val="24"/>
                <w:szCs w:val="24"/>
                <w:vertAlign w:val="baseline"/>
                <w:lang w:val="en-US" w:eastAsia="zh-CN"/>
              </w:rPr>
            </w:pP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p>
        </w:tc>
        <w:tc>
          <w:tcPr>
            <w:tcW w:w="1313" w:type="dxa"/>
            <w:noWrap w:val="0"/>
            <w:vAlign w:val="center"/>
          </w:tcPr>
          <w:p>
            <w:pPr>
              <w:spacing w:line="360" w:lineRule="auto"/>
              <w:jc w:val="center"/>
              <w:outlineLvl w:val="9"/>
              <w:rPr>
                <w:rFonts w:hint="eastAsia"/>
                <w:sz w:val="24"/>
                <w:szCs w:val="24"/>
                <w:vertAlign w:val="baseline"/>
                <w:lang w:val="en-US" w:eastAsia="zh-CN"/>
              </w:rPr>
            </w:pPr>
          </w:p>
        </w:tc>
        <w:tc>
          <w:tcPr>
            <w:tcW w:w="1121" w:type="dxa"/>
            <w:noWrap w:val="0"/>
            <w:vAlign w:val="center"/>
          </w:tcPr>
          <w:p>
            <w:pPr>
              <w:spacing w:line="360" w:lineRule="auto"/>
              <w:jc w:val="center"/>
              <w:outlineLvl w:val="9"/>
              <w:rPr>
                <w:rFonts w:hint="eastAsia"/>
                <w:sz w:val="24"/>
                <w:szCs w:val="24"/>
                <w:vertAlign w:val="baseline"/>
                <w:lang w:val="en-US" w:eastAsia="zh-CN"/>
              </w:rPr>
            </w:pPr>
          </w:p>
        </w:tc>
        <w:tc>
          <w:tcPr>
            <w:tcW w:w="840" w:type="dxa"/>
            <w:noWrap w:val="0"/>
            <w:vAlign w:val="center"/>
          </w:tcPr>
          <w:p>
            <w:pPr>
              <w:spacing w:line="360" w:lineRule="auto"/>
              <w:jc w:val="center"/>
              <w:outlineLvl w:val="9"/>
              <w:rPr>
                <w:rFonts w:hint="eastAsia"/>
                <w:sz w:val="24"/>
                <w:szCs w:val="24"/>
                <w:vertAlign w:val="baseline"/>
                <w:lang w:val="en-US" w:eastAsia="zh-CN"/>
              </w:rPr>
            </w:pPr>
          </w:p>
        </w:tc>
        <w:tc>
          <w:tcPr>
            <w:tcW w:w="2445" w:type="dxa"/>
            <w:noWrap w:val="0"/>
            <w:vAlign w:val="center"/>
          </w:tcPr>
          <w:p>
            <w:pPr>
              <w:spacing w:line="360" w:lineRule="auto"/>
              <w:jc w:val="center"/>
              <w:outlineLvl w:val="9"/>
              <w:rPr>
                <w:rFonts w:hint="eastAsia"/>
                <w:sz w:val="24"/>
                <w:szCs w:val="24"/>
                <w:vertAlign w:val="baseline"/>
                <w:lang w:val="en-US" w:eastAsia="zh-CN"/>
              </w:rPr>
            </w:pPr>
          </w:p>
        </w:tc>
        <w:tc>
          <w:tcPr>
            <w:tcW w:w="1335" w:type="dxa"/>
            <w:noWrap w:val="0"/>
            <w:vAlign w:val="center"/>
          </w:tcPr>
          <w:p>
            <w:pPr>
              <w:spacing w:line="360" w:lineRule="auto"/>
              <w:jc w:val="center"/>
              <w:outlineLvl w:val="9"/>
              <w:rPr>
                <w:rFonts w:hint="eastAsia"/>
                <w:sz w:val="24"/>
                <w:szCs w:val="24"/>
                <w:vertAlign w:val="baseline"/>
                <w:lang w:val="en-US" w:eastAsia="zh-CN"/>
              </w:rPr>
            </w:pPr>
          </w:p>
        </w:tc>
        <w:tc>
          <w:tcPr>
            <w:tcW w:w="824" w:type="dxa"/>
            <w:noWrap w:val="0"/>
            <w:vAlign w:val="center"/>
          </w:tcPr>
          <w:p>
            <w:pPr>
              <w:spacing w:line="360" w:lineRule="auto"/>
              <w:jc w:val="center"/>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761" w:type="dxa"/>
            <w:noWrap w:val="0"/>
            <w:vAlign w:val="center"/>
          </w:tcPr>
          <w:p>
            <w:pPr>
              <w:spacing w:line="360" w:lineRule="auto"/>
              <w:jc w:val="center"/>
              <w:outlineLvl w:val="9"/>
              <w:rPr>
                <w:rFonts w:hint="eastAsia"/>
                <w:sz w:val="24"/>
                <w:szCs w:val="24"/>
                <w:vertAlign w:val="baseline"/>
                <w:lang w:val="en-US" w:eastAsia="zh-CN"/>
              </w:rPr>
            </w:pPr>
          </w:p>
        </w:tc>
        <w:tc>
          <w:tcPr>
            <w:tcW w:w="1313" w:type="dxa"/>
            <w:noWrap w:val="0"/>
            <w:vAlign w:val="center"/>
          </w:tcPr>
          <w:p>
            <w:pPr>
              <w:spacing w:line="360" w:lineRule="auto"/>
              <w:jc w:val="center"/>
              <w:outlineLvl w:val="9"/>
              <w:rPr>
                <w:rFonts w:hint="eastAsia"/>
                <w:sz w:val="24"/>
                <w:szCs w:val="24"/>
                <w:vertAlign w:val="baseline"/>
                <w:lang w:val="en-US" w:eastAsia="zh-CN"/>
              </w:rPr>
            </w:pPr>
          </w:p>
        </w:tc>
        <w:tc>
          <w:tcPr>
            <w:tcW w:w="1121" w:type="dxa"/>
            <w:noWrap w:val="0"/>
            <w:vAlign w:val="center"/>
          </w:tcPr>
          <w:p>
            <w:pPr>
              <w:spacing w:line="360" w:lineRule="auto"/>
              <w:jc w:val="center"/>
              <w:outlineLvl w:val="9"/>
              <w:rPr>
                <w:rFonts w:hint="eastAsia"/>
                <w:sz w:val="24"/>
                <w:szCs w:val="24"/>
                <w:vertAlign w:val="baseline"/>
                <w:lang w:val="en-US" w:eastAsia="zh-CN"/>
              </w:rPr>
            </w:pPr>
          </w:p>
        </w:tc>
        <w:tc>
          <w:tcPr>
            <w:tcW w:w="840" w:type="dxa"/>
            <w:noWrap w:val="0"/>
            <w:vAlign w:val="center"/>
          </w:tcPr>
          <w:p>
            <w:pPr>
              <w:spacing w:line="360" w:lineRule="auto"/>
              <w:jc w:val="center"/>
              <w:outlineLvl w:val="9"/>
              <w:rPr>
                <w:rFonts w:hint="eastAsia"/>
                <w:sz w:val="24"/>
                <w:szCs w:val="24"/>
                <w:vertAlign w:val="baseline"/>
                <w:lang w:val="en-US" w:eastAsia="zh-CN"/>
              </w:rPr>
            </w:pPr>
          </w:p>
        </w:tc>
        <w:tc>
          <w:tcPr>
            <w:tcW w:w="2445" w:type="dxa"/>
            <w:noWrap w:val="0"/>
            <w:vAlign w:val="center"/>
          </w:tcPr>
          <w:p>
            <w:pPr>
              <w:spacing w:line="360" w:lineRule="auto"/>
              <w:jc w:val="center"/>
              <w:outlineLvl w:val="9"/>
              <w:rPr>
                <w:rFonts w:hint="eastAsia"/>
                <w:sz w:val="24"/>
                <w:szCs w:val="24"/>
                <w:vertAlign w:val="baseline"/>
                <w:lang w:val="en-US" w:eastAsia="zh-CN"/>
              </w:rPr>
            </w:pPr>
          </w:p>
        </w:tc>
        <w:tc>
          <w:tcPr>
            <w:tcW w:w="1335" w:type="dxa"/>
            <w:noWrap w:val="0"/>
            <w:vAlign w:val="center"/>
          </w:tcPr>
          <w:p>
            <w:pPr>
              <w:spacing w:line="360" w:lineRule="auto"/>
              <w:jc w:val="center"/>
              <w:outlineLvl w:val="9"/>
              <w:rPr>
                <w:rFonts w:hint="eastAsia"/>
                <w:sz w:val="24"/>
                <w:szCs w:val="24"/>
                <w:vertAlign w:val="baseline"/>
                <w:lang w:val="en-US" w:eastAsia="zh-CN"/>
              </w:rPr>
            </w:pPr>
          </w:p>
        </w:tc>
        <w:tc>
          <w:tcPr>
            <w:tcW w:w="824" w:type="dxa"/>
            <w:noWrap w:val="0"/>
            <w:vAlign w:val="center"/>
          </w:tcPr>
          <w:p>
            <w:pPr>
              <w:spacing w:line="360" w:lineRule="auto"/>
              <w:jc w:val="center"/>
              <w:outlineLvl w:val="9"/>
              <w:rPr>
                <w:rFonts w:hint="eastAsia"/>
                <w:sz w:val="24"/>
                <w:szCs w:val="24"/>
                <w:vertAlign w:val="baseline"/>
                <w:lang w:val="en-US" w:eastAsia="zh-CN"/>
              </w:rPr>
            </w:pPr>
          </w:p>
        </w:tc>
      </w:tr>
    </w:tbl>
    <w:p>
      <w:pPr>
        <w:spacing w:line="360" w:lineRule="auto"/>
        <w:outlineLvl w:val="9"/>
        <w:rPr>
          <w:rFonts w:hint="eastAsia"/>
          <w:sz w:val="24"/>
          <w:szCs w:val="24"/>
          <w:lang w:val="en-US" w:eastAsia="zh-CN"/>
        </w:rPr>
      </w:pPr>
    </w:p>
    <w:p>
      <w:pPr>
        <w:spacing w:line="360" w:lineRule="auto"/>
        <w:outlineLvl w:val="9"/>
        <w:rPr>
          <w:rFonts w:hint="eastAsia"/>
          <w:sz w:val="24"/>
          <w:szCs w:val="24"/>
          <w:lang w:val="en-US" w:eastAsia="zh-CN"/>
        </w:rPr>
      </w:pPr>
      <w:bookmarkStart w:id="347" w:name="_Toc15402"/>
      <w:bookmarkStart w:id="348" w:name="_Toc24359"/>
      <w:bookmarkStart w:id="349" w:name="_Toc24858"/>
      <w:r>
        <w:rPr>
          <w:rFonts w:hint="eastAsia"/>
          <w:sz w:val="24"/>
          <w:szCs w:val="24"/>
          <w:lang w:val="en-US" w:eastAsia="zh-CN"/>
        </w:rPr>
        <w:fldChar w:fldCharType="begin"/>
      </w:r>
      <w:r>
        <w:rPr>
          <w:rFonts w:hint="eastAsia"/>
          <w:sz w:val="24"/>
          <w:szCs w:val="24"/>
          <w:lang w:val="en-US" w:eastAsia="zh-CN"/>
        </w:rPr>
        <w:instrText xml:space="preserve"> = 4 \* alphabetic \* MERGEFORMAT </w:instrText>
      </w:r>
      <w:r>
        <w:rPr>
          <w:rFonts w:hint="eastAsia"/>
          <w:sz w:val="24"/>
          <w:szCs w:val="24"/>
          <w:lang w:val="en-US" w:eastAsia="zh-CN"/>
        </w:rPr>
        <w:fldChar w:fldCharType="separate"/>
      </w:r>
      <w:r>
        <w:rPr>
          <w:sz w:val="24"/>
          <w:szCs w:val="24"/>
        </w:rPr>
        <w:t>d</w:t>
      </w:r>
      <w:r>
        <w:rPr>
          <w:rFonts w:hint="eastAsia"/>
          <w:sz w:val="24"/>
          <w:szCs w:val="24"/>
          <w:lang w:val="en-US" w:eastAsia="zh-CN"/>
        </w:rPr>
        <w:fldChar w:fldCharType="end"/>
      </w:r>
      <w:bookmarkEnd w:id="343"/>
      <w:r>
        <w:rPr>
          <w:rFonts w:hint="eastAsia"/>
          <w:sz w:val="24"/>
          <w:szCs w:val="24"/>
          <w:lang w:val="en-US" w:eastAsia="zh-CN"/>
        </w:rPr>
        <w:t>.工作业绩</w:t>
      </w:r>
      <w:bookmarkEnd w:id="347"/>
      <w:bookmarkEnd w:id="348"/>
      <w:bookmarkEnd w:id="349"/>
    </w:p>
    <w:p>
      <w:pPr>
        <w:pStyle w:val="20"/>
        <w:spacing w:line="360" w:lineRule="auto"/>
        <w:rPr>
          <w:rFonts w:hint="eastAsia"/>
          <w:sz w:val="24"/>
          <w:szCs w:val="24"/>
          <w:lang w:val="en-US" w:eastAsia="zh-CN"/>
        </w:rPr>
      </w:pPr>
      <w:r>
        <w:rPr>
          <w:rFonts w:hint="eastAsia"/>
          <w:sz w:val="24"/>
          <w:szCs w:val="24"/>
          <w:lang w:val="en-US" w:eastAsia="zh-CN"/>
        </w:rPr>
        <w:t>我单位安装工作人员拥有丰富的工作经验，工作态度认真、技艺精深、职业素养高。</w:t>
      </w:r>
    </w:p>
    <w:p>
      <w:pPr>
        <w:spacing w:line="360" w:lineRule="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1 \* GB3 \* MERGEFORMAT </w:instrText>
      </w:r>
      <w:r>
        <w:rPr>
          <w:rFonts w:hint="eastAsia"/>
          <w:sz w:val="24"/>
          <w:szCs w:val="24"/>
          <w:lang w:val="en-US" w:eastAsia="zh-CN"/>
        </w:rPr>
        <w:fldChar w:fldCharType="separate"/>
      </w:r>
      <w:r>
        <w:rPr>
          <w:sz w:val="24"/>
          <w:szCs w:val="24"/>
        </w:rPr>
        <w:t>①</w:t>
      </w:r>
      <w:r>
        <w:rPr>
          <w:rFonts w:hint="eastAsia"/>
          <w:sz w:val="24"/>
          <w:szCs w:val="24"/>
          <w:lang w:val="en-US" w:eastAsia="zh-CN"/>
        </w:rPr>
        <w:fldChar w:fldCharType="end"/>
      </w:r>
      <w:r>
        <w:rPr>
          <w:rFonts w:hint="eastAsia"/>
          <w:sz w:val="24"/>
          <w:szCs w:val="24"/>
          <w:lang w:val="en-US" w:eastAsia="zh-CN"/>
        </w:rPr>
        <w:t>、工作现场照片。</w:t>
      </w:r>
    </w:p>
    <w:p>
      <w:pPr>
        <w:spacing w:line="360" w:lineRule="auto"/>
        <w:jc w:val="center"/>
        <w:outlineLvl w:val="9"/>
        <w:rPr>
          <w:rFonts w:hint="eastAsia"/>
          <w:b/>
          <w:bCs/>
          <w:sz w:val="24"/>
          <w:szCs w:val="24"/>
          <w:lang w:val="en-US" w:eastAsia="zh-CN"/>
        </w:rPr>
      </w:pPr>
      <w:bookmarkStart w:id="350" w:name="_Toc27849"/>
      <w:bookmarkStart w:id="351" w:name="_Toc23050_WPSOffice_Level1"/>
      <w:bookmarkStart w:id="352" w:name="_Toc28161"/>
      <w:r>
        <w:rPr>
          <w:rFonts w:hint="eastAsia"/>
          <w:b/>
          <w:bCs/>
          <w:sz w:val="24"/>
          <w:szCs w:val="24"/>
          <w:lang w:val="en-US" w:eastAsia="zh-CN"/>
        </w:rPr>
        <w:drawing>
          <wp:inline distT="0" distB="0" distL="114300" distR="114300">
            <wp:extent cx="4809490" cy="3917315"/>
            <wp:effectExtent l="0" t="0" r="10160" b="6985"/>
            <wp:docPr id="393" name="图片 4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5" descr="33"/>
                    <pic:cNvPicPr>
                      <a:picLocks noChangeAspect="1"/>
                    </pic:cNvPicPr>
                  </pic:nvPicPr>
                  <pic:blipFill>
                    <a:blip r:embed="rId202"/>
                    <a:srcRect t="16550" b="22382"/>
                    <a:stretch>
                      <a:fillRect/>
                    </a:stretch>
                  </pic:blipFill>
                  <pic:spPr>
                    <a:xfrm>
                      <a:off x="0" y="0"/>
                      <a:ext cx="4809490" cy="3917315"/>
                    </a:xfrm>
                    <a:prstGeom prst="rect">
                      <a:avLst/>
                    </a:prstGeom>
                    <a:noFill/>
                    <a:ln w="9525">
                      <a:noFill/>
                    </a:ln>
                  </pic:spPr>
                </pic:pic>
              </a:graphicData>
            </a:graphic>
          </wp:inline>
        </w:drawing>
      </w:r>
    </w:p>
    <w:p>
      <w:pPr>
        <w:spacing w:line="360" w:lineRule="auto"/>
        <w:jc w:val="center"/>
        <w:outlineLvl w:val="9"/>
        <w:rPr>
          <w:rFonts w:hint="eastAsia"/>
          <w:b w:val="0"/>
          <w:bCs w:val="0"/>
          <w:sz w:val="24"/>
          <w:szCs w:val="24"/>
          <w:lang w:val="en-US" w:eastAsia="zh-CN"/>
        </w:rPr>
      </w:pPr>
      <w:r>
        <w:rPr>
          <w:rFonts w:hint="eastAsia"/>
          <w:b w:val="0"/>
          <w:bCs w:val="0"/>
          <w:sz w:val="24"/>
          <w:szCs w:val="24"/>
          <w:lang w:val="en-US" w:eastAsia="zh-CN"/>
        </w:rPr>
        <w:t>珠海码头现场照片</w:t>
      </w:r>
    </w:p>
    <w:p>
      <w:pPr>
        <w:spacing w:line="360" w:lineRule="auto"/>
        <w:jc w:val="center"/>
        <w:outlineLvl w:val="9"/>
        <w:rPr>
          <w:rFonts w:hint="eastAsia"/>
          <w:b/>
          <w:bCs/>
          <w:sz w:val="24"/>
          <w:szCs w:val="24"/>
          <w:lang w:val="en-US" w:eastAsia="zh-CN"/>
        </w:rPr>
      </w:pPr>
      <w:r>
        <w:rPr>
          <w:rFonts w:hint="eastAsia"/>
          <w:b/>
          <w:bCs/>
          <w:sz w:val="24"/>
          <w:szCs w:val="24"/>
          <w:lang w:val="en-US" w:eastAsia="zh-CN"/>
        </w:rPr>
        <w:drawing>
          <wp:inline distT="0" distB="0" distL="114300" distR="114300">
            <wp:extent cx="4815840" cy="3961130"/>
            <wp:effectExtent l="0" t="0" r="3810" b="1270"/>
            <wp:docPr id="394" name="图片 4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6" descr="35"/>
                    <pic:cNvPicPr>
                      <a:picLocks noChangeAspect="1"/>
                    </pic:cNvPicPr>
                  </pic:nvPicPr>
                  <pic:blipFill>
                    <a:blip r:embed="rId203"/>
                    <a:srcRect l="7691" t="28747" r="16932" b="24761"/>
                    <a:stretch>
                      <a:fillRect/>
                    </a:stretch>
                  </pic:blipFill>
                  <pic:spPr>
                    <a:xfrm>
                      <a:off x="0" y="0"/>
                      <a:ext cx="4815840" cy="3961130"/>
                    </a:xfrm>
                    <a:prstGeom prst="rect">
                      <a:avLst/>
                    </a:prstGeom>
                    <a:noFill/>
                    <a:ln w="9525">
                      <a:noFill/>
                    </a:ln>
                  </pic:spPr>
                </pic:pic>
              </a:graphicData>
            </a:graphic>
          </wp:inline>
        </w:drawing>
      </w:r>
    </w:p>
    <w:p>
      <w:pPr>
        <w:spacing w:line="360" w:lineRule="auto"/>
        <w:jc w:val="center"/>
        <w:outlineLvl w:val="9"/>
        <w:rPr>
          <w:rFonts w:hint="eastAsia"/>
          <w:b/>
          <w:bCs/>
          <w:sz w:val="24"/>
          <w:szCs w:val="24"/>
          <w:lang w:val="en-US" w:eastAsia="zh-CN"/>
        </w:rPr>
      </w:pPr>
      <w:r>
        <w:rPr>
          <w:rFonts w:hint="eastAsia"/>
          <w:b w:val="0"/>
          <w:bCs w:val="0"/>
          <w:sz w:val="24"/>
          <w:szCs w:val="24"/>
          <w:lang w:val="en-US" w:eastAsia="zh-CN"/>
        </w:rPr>
        <w:t>珠海码头现场照片</w:t>
      </w:r>
    </w:p>
    <w:p>
      <w:pPr>
        <w:numPr>
          <w:ilvl w:val="0"/>
          <w:numId w:val="11"/>
        </w:numPr>
        <w:spacing w:line="360" w:lineRule="auto"/>
        <w:jc w:val="center"/>
        <w:outlineLvl w:val="9"/>
        <w:rPr>
          <w:rFonts w:hint="eastAsia"/>
          <w:b/>
          <w:bCs/>
          <w:sz w:val="24"/>
          <w:szCs w:val="24"/>
          <w:lang w:val="en-US" w:eastAsia="zh-CN"/>
        </w:rPr>
      </w:pPr>
      <w:r>
        <w:rPr>
          <w:rFonts w:hint="eastAsia"/>
          <w:b/>
          <w:bCs/>
          <w:sz w:val="24"/>
          <w:szCs w:val="24"/>
          <w:lang w:val="en-US" w:eastAsia="zh-CN"/>
        </w:rPr>
        <w:br w:type="page"/>
      </w:r>
    </w:p>
    <w:p>
      <w:pPr>
        <w:spacing w:line="360" w:lineRule="auto"/>
        <w:jc w:val="center"/>
        <w:outlineLvl w:val="9"/>
        <w:rPr>
          <w:rFonts w:hint="eastAsia"/>
          <w:b/>
          <w:bCs/>
          <w:sz w:val="24"/>
          <w:szCs w:val="24"/>
          <w:lang w:val="en-US" w:eastAsia="zh-CN"/>
        </w:rPr>
      </w:pPr>
      <w:r>
        <w:rPr>
          <w:rFonts w:hint="eastAsia"/>
          <w:b/>
          <w:bCs/>
          <w:sz w:val="24"/>
          <w:szCs w:val="24"/>
          <w:lang w:val="en-US" w:eastAsia="zh-CN"/>
        </w:rPr>
        <w:drawing>
          <wp:inline distT="0" distB="0" distL="114300" distR="114300">
            <wp:extent cx="4826635" cy="3314065"/>
            <wp:effectExtent l="0" t="0" r="12065" b="635"/>
            <wp:docPr id="395" name="图片 47" descr="32476963421674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7" descr="324769634216748499"/>
                    <pic:cNvPicPr>
                      <a:picLocks noChangeAspect="1"/>
                    </pic:cNvPicPr>
                  </pic:nvPicPr>
                  <pic:blipFill>
                    <a:blip r:embed="rId204"/>
                    <a:srcRect t="29626" b="31754"/>
                    <a:stretch>
                      <a:fillRect/>
                    </a:stretch>
                  </pic:blipFill>
                  <pic:spPr>
                    <a:xfrm>
                      <a:off x="0" y="0"/>
                      <a:ext cx="4826635" cy="3314065"/>
                    </a:xfrm>
                    <a:prstGeom prst="rect">
                      <a:avLst/>
                    </a:prstGeom>
                    <a:noFill/>
                    <a:ln w="9525">
                      <a:noFill/>
                    </a:ln>
                  </pic:spPr>
                </pic:pic>
              </a:graphicData>
            </a:graphic>
          </wp:inline>
        </w:drawing>
      </w:r>
    </w:p>
    <w:p>
      <w:pPr>
        <w:spacing w:line="360" w:lineRule="auto"/>
        <w:jc w:val="center"/>
        <w:outlineLvl w:val="9"/>
        <w:rPr>
          <w:rFonts w:hint="eastAsia"/>
          <w:b w:val="0"/>
          <w:bCs w:val="0"/>
          <w:sz w:val="24"/>
          <w:szCs w:val="24"/>
          <w:lang w:val="en-US" w:eastAsia="zh-CN"/>
        </w:rPr>
      </w:pPr>
      <w:r>
        <w:rPr>
          <w:rFonts w:hint="eastAsia"/>
          <w:b w:val="0"/>
          <w:bCs w:val="0"/>
          <w:sz w:val="24"/>
          <w:szCs w:val="24"/>
          <w:lang w:val="en-US" w:eastAsia="zh-CN"/>
        </w:rPr>
        <w:t>望亭浮桥施工</w:t>
      </w:r>
    </w:p>
    <w:p>
      <w:pPr>
        <w:spacing w:line="360" w:lineRule="auto"/>
        <w:jc w:val="center"/>
        <w:outlineLvl w:val="9"/>
        <w:rPr>
          <w:rFonts w:hint="eastAsia"/>
          <w:b/>
          <w:bCs/>
          <w:sz w:val="24"/>
          <w:szCs w:val="24"/>
          <w:lang w:val="en-US" w:eastAsia="zh-CN"/>
        </w:rPr>
      </w:pPr>
      <w:r>
        <w:rPr>
          <w:rFonts w:hint="eastAsia"/>
          <w:b/>
          <w:bCs/>
          <w:sz w:val="24"/>
          <w:szCs w:val="24"/>
          <w:lang w:val="en-US" w:eastAsia="zh-CN"/>
        </w:rPr>
        <w:drawing>
          <wp:inline distT="0" distB="0" distL="114300" distR="114300">
            <wp:extent cx="4864100" cy="4495800"/>
            <wp:effectExtent l="0" t="0" r="12700" b="0"/>
            <wp:docPr id="396" name="图片 48" descr="53598416302373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8" descr="535984163023736340"/>
                    <pic:cNvPicPr>
                      <a:picLocks noChangeAspect="1"/>
                    </pic:cNvPicPr>
                  </pic:nvPicPr>
                  <pic:blipFill>
                    <a:blip r:embed="rId205"/>
                    <a:srcRect t="12502" b="35503"/>
                    <a:stretch>
                      <a:fillRect/>
                    </a:stretch>
                  </pic:blipFill>
                  <pic:spPr>
                    <a:xfrm>
                      <a:off x="0" y="0"/>
                      <a:ext cx="4864100" cy="4495800"/>
                    </a:xfrm>
                    <a:prstGeom prst="rect">
                      <a:avLst/>
                    </a:prstGeom>
                    <a:noFill/>
                    <a:ln w="9525">
                      <a:noFill/>
                    </a:ln>
                  </pic:spPr>
                </pic:pic>
              </a:graphicData>
            </a:graphic>
          </wp:inline>
        </w:drawing>
      </w:r>
    </w:p>
    <w:p>
      <w:pPr>
        <w:spacing w:line="360" w:lineRule="auto"/>
        <w:jc w:val="center"/>
        <w:outlineLvl w:val="9"/>
        <w:rPr>
          <w:rFonts w:hint="eastAsia"/>
          <w:b w:val="0"/>
          <w:bCs w:val="0"/>
          <w:sz w:val="24"/>
          <w:szCs w:val="24"/>
          <w:lang w:val="en-US" w:eastAsia="zh-CN"/>
        </w:rPr>
      </w:pPr>
      <w:r>
        <w:rPr>
          <w:rFonts w:hint="eastAsia"/>
          <w:b w:val="0"/>
          <w:bCs w:val="0"/>
          <w:sz w:val="24"/>
          <w:szCs w:val="24"/>
          <w:lang w:val="en-US" w:eastAsia="zh-CN"/>
        </w:rPr>
        <w:t>望亭浮桥施工中</w:t>
      </w:r>
    </w:p>
    <w:p>
      <w:pPr>
        <w:spacing w:line="360" w:lineRule="auto"/>
        <w:jc w:val="center"/>
        <w:outlineLvl w:val="9"/>
        <w:rPr>
          <w:rFonts w:hint="eastAsia"/>
          <w:b/>
          <w:bCs/>
          <w:sz w:val="24"/>
          <w:szCs w:val="24"/>
          <w:lang w:val="en-US" w:eastAsia="zh-CN"/>
        </w:rPr>
      </w:pPr>
      <w:r>
        <w:rPr>
          <w:rFonts w:hint="eastAsia"/>
          <w:b/>
          <w:bCs/>
          <w:sz w:val="24"/>
          <w:szCs w:val="24"/>
          <w:lang w:val="en-US" w:eastAsia="zh-CN"/>
        </w:rPr>
        <w:br w:type="page"/>
      </w:r>
    </w:p>
    <w:p>
      <w:pPr>
        <w:numPr>
          <w:ilvl w:val="0"/>
          <w:numId w:val="0"/>
        </w:numPr>
        <w:spacing w:line="360" w:lineRule="auto"/>
        <w:ind w:leftChars="0"/>
        <w:jc w:val="left"/>
        <w:outlineLvl w:val="2"/>
        <w:rPr>
          <w:rFonts w:hint="eastAsia"/>
          <w:b/>
          <w:bCs/>
          <w:sz w:val="24"/>
          <w:szCs w:val="24"/>
          <w:lang w:val="en-US" w:eastAsia="zh-CN"/>
        </w:rPr>
      </w:pPr>
      <w:bookmarkStart w:id="353" w:name="_Toc7790"/>
      <w:bookmarkStart w:id="354" w:name="_Toc22768"/>
      <w:bookmarkStart w:id="355" w:name="_Toc14323"/>
      <w:bookmarkStart w:id="356" w:name="_Toc14148"/>
      <w:bookmarkStart w:id="357" w:name="_Toc21319"/>
      <w:bookmarkStart w:id="358" w:name="_Toc19802"/>
      <w:bookmarkStart w:id="359" w:name="_Toc10126"/>
      <w:r>
        <w:rPr>
          <w:rFonts w:hint="eastAsia"/>
          <w:b/>
          <w:bCs/>
          <w:sz w:val="24"/>
          <w:szCs w:val="24"/>
          <w:lang w:val="en-US" w:eastAsia="zh-CN"/>
        </w:rPr>
        <w:t>4.2.2、设备配备</w:t>
      </w:r>
      <w:bookmarkEnd w:id="353"/>
      <w:bookmarkEnd w:id="354"/>
      <w:bookmarkEnd w:id="355"/>
      <w:bookmarkEnd w:id="356"/>
      <w:bookmarkEnd w:id="357"/>
      <w:bookmarkEnd w:id="358"/>
      <w:bookmarkEnd w:id="359"/>
    </w:p>
    <w:p>
      <w:pPr>
        <w:pStyle w:val="20"/>
        <w:numPr>
          <w:ilvl w:val="0"/>
          <w:numId w:val="0"/>
        </w:numPr>
        <w:ind w:leftChars="0"/>
        <w:outlineLvl w:val="3"/>
        <w:rPr>
          <w:rFonts w:hint="eastAsia"/>
          <w:sz w:val="24"/>
          <w:szCs w:val="24"/>
          <w:lang w:val="en-US" w:eastAsia="zh-CN"/>
        </w:rPr>
      </w:pPr>
      <w:bookmarkStart w:id="360" w:name="_Toc5208"/>
      <w:bookmarkStart w:id="361" w:name="_Toc8038"/>
      <w:bookmarkStart w:id="362" w:name="_Toc27515"/>
      <w:bookmarkStart w:id="363" w:name="_Toc21931"/>
      <w:bookmarkStart w:id="364" w:name="_Toc8432"/>
      <w:bookmarkStart w:id="365" w:name="_Toc17232"/>
      <w:r>
        <w:rPr>
          <w:rFonts w:hint="eastAsia"/>
          <w:sz w:val="24"/>
          <w:szCs w:val="24"/>
          <w:lang w:val="en-US" w:eastAsia="zh-CN"/>
        </w:rPr>
        <w:fldChar w:fldCharType="begin"/>
      </w:r>
      <w:r>
        <w:rPr>
          <w:rFonts w:hint="eastAsia"/>
          <w:sz w:val="24"/>
          <w:szCs w:val="24"/>
          <w:lang w:val="en-US" w:eastAsia="zh-CN"/>
        </w:rPr>
        <w:instrText xml:space="preserve"> = 1 \* ROMAN \* MERGEFORMAT </w:instrText>
      </w:r>
      <w:r>
        <w:rPr>
          <w:rFonts w:hint="eastAsia"/>
          <w:sz w:val="24"/>
          <w:szCs w:val="24"/>
          <w:lang w:val="en-US" w:eastAsia="zh-CN"/>
        </w:rPr>
        <w:fldChar w:fldCharType="separate"/>
      </w:r>
      <w:r>
        <w:t>I</w:t>
      </w:r>
      <w:r>
        <w:rPr>
          <w:rFonts w:hint="eastAsia"/>
          <w:sz w:val="24"/>
          <w:szCs w:val="24"/>
          <w:lang w:val="en-US" w:eastAsia="zh-CN"/>
        </w:rPr>
        <w:fldChar w:fldCharType="end"/>
      </w:r>
      <w:r>
        <w:rPr>
          <w:rFonts w:hint="eastAsia"/>
          <w:sz w:val="24"/>
          <w:szCs w:val="24"/>
          <w:lang w:val="en-US" w:eastAsia="zh-CN"/>
        </w:rPr>
        <w:t>、投入生产设备</w:t>
      </w:r>
      <w:bookmarkEnd w:id="360"/>
      <w:bookmarkEnd w:id="361"/>
      <w:bookmarkEnd w:id="362"/>
      <w:bookmarkEnd w:id="363"/>
      <w:bookmarkEnd w:id="364"/>
      <w:bookmarkEnd w:id="365"/>
    </w:p>
    <w:tbl>
      <w:tblPr>
        <w:tblStyle w:val="21"/>
        <w:tblW w:w="9571" w:type="dxa"/>
        <w:tblInd w:w="0" w:type="dxa"/>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Layout w:type="fixed"/>
        <w:tblCellMar>
          <w:top w:w="0" w:type="dxa"/>
          <w:left w:w="108" w:type="dxa"/>
          <w:bottom w:w="0" w:type="dxa"/>
          <w:right w:w="108" w:type="dxa"/>
        </w:tblCellMar>
      </w:tblPr>
      <w:tblGrid>
        <w:gridCol w:w="548"/>
        <w:gridCol w:w="1006"/>
        <w:gridCol w:w="1331"/>
        <w:gridCol w:w="548"/>
        <w:gridCol w:w="1176"/>
        <w:gridCol w:w="1557"/>
        <w:gridCol w:w="1665"/>
        <w:gridCol w:w="1740"/>
      </w:tblGrid>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48" w:type="dxa"/>
            <w:tcBorders>
              <w:top w:val="double" w:color="auto" w:sz="6" w:space="0"/>
              <w:left w:val="single" w:color="auto" w:sz="4" w:space="0"/>
            </w:tcBorders>
            <w:noWrap w:val="0"/>
            <w:vAlign w:val="center"/>
          </w:tcPr>
          <w:p>
            <w:pPr>
              <w:spacing w:line="300" w:lineRule="auto"/>
              <w:jc w:val="center"/>
              <w:rPr>
                <w:bCs/>
                <w:sz w:val="24"/>
                <w:szCs w:val="24"/>
              </w:rPr>
            </w:pPr>
            <w:r>
              <w:rPr>
                <w:rFonts w:hint="eastAsia"/>
                <w:bCs/>
                <w:sz w:val="24"/>
                <w:szCs w:val="24"/>
              </w:rPr>
              <w:t>序号</w:t>
            </w:r>
          </w:p>
        </w:tc>
        <w:tc>
          <w:tcPr>
            <w:tcW w:w="1006" w:type="dxa"/>
            <w:tcBorders>
              <w:top w:val="double" w:color="auto" w:sz="6" w:space="0"/>
            </w:tcBorders>
            <w:noWrap w:val="0"/>
            <w:vAlign w:val="center"/>
          </w:tcPr>
          <w:p>
            <w:pPr>
              <w:spacing w:line="300" w:lineRule="auto"/>
              <w:jc w:val="center"/>
              <w:rPr>
                <w:bCs/>
                <w:sz w:val="24"/>
                <w:szCs w:val="24"/>
              </w:rPr>
            </w:pPr>
            <w:r>
              <w:rPr>
                <w:rFonts w:hint="eastAsia"/>
                <w:bCs/>
                <w:sz w:val="24"/>
                <w:szCs w:val="24"/>
              </w:rPr>
              <w:t>设备或专用</w:t>
            </w:r>
          </w:p>
          <w:p>
            <w:pPr>
              <w:spacing w:line="300" w:lineRule="auto"/>
              <w:jc w:val="center"/>
              <w:rPr>
                <w:bCs/>
                <w:sz w:val="24"/>
                <w:szCs w:val="24"/>
              </w:rPr>
            </w:pPr>
            <w:r>
              <w:rPr>
                <w:rFonts w:hint="eastAsia"/>
                <w:bCs/>
                <w:sz w:val="24"/>
                <w:szCs w:val="24"/>
              </w:rPr>
              <w:t>工具名称</w:t>
            </w:r>
          </w:p>
        </w:tc>
        <w:tc>
          <w:tcPr>
            <w:tcW w:w="1331" w:type="dxa"/>
            <w:tcBorders>
              <w:top w:val="double" w:color="auto" w:sz="6" w:space="0"/>
            </w:tcBorders>
            <w:noWrap w:val="0"/>
            <w:vAlign w:val="center"/>
          </w:tcPr>
          <w:p>
            <w:pPr>
              <w:spacing w:line="300" w:lineRule="auto"/>
              <w:jc w:val="center"/>
              <w:rPr>
                <w:bCs/>
                <w:sz w:val="24"/>
                <w:szCs w:val="24"/>
              </w:rPr>
            </w:pPr>
            <w:r>
              <w:rPr>
                <w:rFonts w:hint="eastAsia"/>
                <w:bCs/>
                <w:sz w:val="24"/>
                <w:szCs w:val="24"/>
              </w:rPr>
              <w:t>规格</w:t>
            </w:r>
          </w:p>
          <w:p>
            <w:pPr>
              <w:spacing w:line="300" w:lineRule="auto"/>
              <w:jc w:val="center"/>
              <w:rPr>
                <w:bCs/>
                <w:sz w:val="24"/>
                <w:szCs w:val="24"/>
              </w:rPr>
            </w:pPr>
            <w:r>
              <w:rPr>
                <w:rFonts w:hint="eastAsia"/>
                <w:bCs/>
                <w:sz w:val="24"/>
                <w:szCs w:val="24"/>
              </w:rPr>
              <w:t>型号</w:t>
            </w:r>
          </w:p>
        </w:tc>
        <w:tc>
          <w:tcPr>
            <w:tcW w:w="548" w:type="dxa"/>
            <w:tcBorders>
              <w:top w:val="double" w:color="auto" w:sz="6" w:space="0"/>
            </w:tcBorders>
            <w:noWrap w:val="0"/>
            <w:vAlign w:val="center"/>
          </w:tcPr>
          <w:p>
            <w:pPr>
              <w:spacing w:line="300" w:lineRule="auto"/>
              <w:jc w:val="center"/>
              <w:rPr>
                <w:bCs/>
                <w:sz w:val="24"/>
                <w:szCs w:val="24"/>
              </w:rPr>
            </w:pPr>
            <w:r>
              <w:rPr>
                <w:rFonts w:hint="eastAsia"/>
                <w:bCs/>
                <w:sz w:val="24"/>
                <w:szCs w:val="24"/>
              </w:rPr>
              <w:t>数量</w:t>
            </w:r>
          </w:p>
        </w:tc>
        <w:tc>
          <w:tcPr>
            <w:tcW w:w="1176" w:type="dxa"/>
            <w:tcBorders>
              <w:top w:val="double" w:color="auto" w:sz="6" w:space="0"/>
            </w:tcBorders>
            <w:noWrap w:val="0"/>
            <w:vAlign w:val="center"/>
          </w:tcPr>
          <w:p>
            <w:pPr>
              <w:spacing w:line="300" w:lineRule="auto"/>
              <w:jc w:val="center"/>
              <w:rPr>
                <w:bCs/>
                <w:sz w:val="24"/>
                <w:szCs w:val="24"/>
              </w:rPr>
            </w:pPr>
            <w:r>
              <w:rPr>
                <w:rFonts w:hint="eastAsia"/>
                <w:bCs/>
                <w:sz w:val="24"/>
                <w:szCs w:val="24"/>
              </w:rPr>
              <w:t>出厂时间</w:t>
            </w:r>
          </w:p>
        </w:tc>
        <w:tc>
          <w:tcPr>
            <w:tcW w:w="1557" w:type="dxa"/>
            <w:tcBorders>
              <w:top w:val="double" w:color="auto" w:sz="6" w:space="0"/>
            </w:tcBorders>
            <w:noWrap w:val="0"/>
            <w:vAlign w:val="center"/>
          </w:tcPr>
          <w:p>
            <w:pPr>
              <w:spacing w:line="300" w:lineRule="auto"/>
              <w:jc w:val="center"/>
              <w:rPr>
                <w:bCs/>
                <w:sz w:val="24"/>
                <w:szCs w:val="24"/>
              </w:rPr>
            </w:pPr>
            <w:r>
              <w:rPr>
                <w:rFonts w:hint="eastAsia"/>
                <w:bCs/>
                <w:sz w:val="24"/>
                <w:szCs w:val="24"/>
              </w:rPr>
              <w:t>制造商</w:t>
            </w:r>
          </w:p>
          <w:p>
            <w:pPr>
              <w:spacing w:line="300" w:lineRule="auto"/>
              <w:jc w:val="center"/>
              <w:rPr>
                <w:bCs/>
                <w:sz w:val="24"/>
                <w:szCs w:val="24"/>
              </w:rPr>
            </w:pPr>
            <w:r>
              <w:rPr>
                <w:rFonts w:hint="eastAsia"/>
                <w:bCs/>
                <w:sz w:val="24"/>
                <w:szCs w:val="24"/>
              </w:rPr>
              <w:t>及产地</w:t>
            </w:r>
          </w:p>
        </w:tc>
        <w:tc>
          <w:tcPr>
            <w:tcW w:w="1665" w:type="dxa"/>
            <w:tcBorders>
              <w:top w:val="double" w:color="auto" w:sz="6" w:space="0"/>
            </w:tcBorders>
            <w:noWrap w:val="0"/>
            <w:vAlign w:val="center"/>
          </w:tcPr>
          <w:p>
            <w:pPr>
              <w:spacing w:line="300" w:lineRule="auto"/>
              <w:jc w:val="center"/>
              <w:rPr>
                <w:bCs/>
                <w:sz w:val="24"/>
                <w:szCs w:val="24"/>
              </w:rPr>
            </w:pPr>
            <w:r>
              <w:rPr>
                <w:rFonts w:hint="eastAsia"/>
                <w:bCs/>
                <w:sz w:val="24"/>
                <w:szCs w:val="24"/>
              </w:rPr>
              <w:t>主要功能</w:t>
            </w:r>
          </w:p>
          <w:p>
            <w:pPr>
              <w:spacing w:line="300" w:lineRule="auto"/>
              <w:jc w:val="center"/>
              <w:rPr>
                <w:bCs/>
                <w:sz w:val="24"/>
                <w:szCs w:val="24"/>
              </w:rPr>
            </w:pPr>
            <w:r>
              <w:rPr>
                <w:rFonts w:hint="eastAsia"/>
                <w:bCs/>
                <w:sz w:val="24"/>
                <w:szCs w:val="24"/>
              </w:rPr>
              <w:t>及加工能力</w:t>
            </w:r>
          </w:p>
        </w:tc>
        <w:tc>
          <w:tcPr>
            <w:tcW w:w="1740" w:type="dxa"/>
            <w:tcBorders>
              <w:top w:val="double" w:color="auto" w:sz="6" w:space="0"/>
              <w:right w:val="single" w:color="auto" w:sz="4" w:space="0"/>
            </w:tcBorders>
            <w:noWrap w:val="0"/>
            <w:vAlign w:val="center"/>
          </w:tcPr>
          <w:p>
            <w:pPr>
              <w:spacing w:line="300" w:lineRule="auto"/>
              <w:jc w:val="center"/>
              <w:rPr>
                <w:bCs/>
                <w:sz w:val="24"/>
                <w:szCs w:val="24"/>
              </w:rPr>
            </w:pPr>
            <w:r>
              <w:rPr>
                <w:rFonts w:hint="eastAsia"/>
                <w:bCs/>
                <w:sz w:val="24"/>
                <w:szCs w:val="24"/>
              </w:rPr>
              <w:t>归属</w:t>
            </w:r>
          </w:p>
          <w:p>
            <w:pPr>
              <w:spacing w:line="300" w:lineRule="auto"/>
              <w:jc w:val="center"/>
              <w:rPr>
                <w:bCs/>
                <w:sz w:val="24"/>
                <w:szCs w:val="24"/>
              </w:rPr>
            </w:pPr>
            <w:r>
              <w:rPr>
                <w:rFonts w:hint="eastAsia"/>
                <w:bCs/>
                <w:sz w:val="24"/>
                <w:szCs w:val="24"/>
              </w:rPr>
              <w:t>情况</w:t>
            </w:r>
          </w:p>
        </w:tc>
      </w:tr>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48" w:type="dxa"/>
            <w:tcBorders>
              <w:left w:val="single" w:color="auto" w:sz="4" w:space="0"/>
            </w:tcBorders>
            <w:noWrap w:val="0"/>
            <w:vAlign w:val="center"/>
          </w:tcPr>
          <w:p>
            <w:pPr>
              <w:spacing w:line="300" w:lineRule="auto"/>
              <w:jc w:val="center"/>
              <w:rPr>
                <w:bCs/>
                <w:sz w:val="24"/>
                <w:szCs w:val="24"/>
              </w:rPr>
            </w:pPr>
            <w:r>
              <w:rPr>
                <w:bCs/>
                <w:sz w:val="24"/>
                <w:szCs w:val="24"/>
              </w:rPr>
              <w:t>1</w:t>
            </w:r>
          </w:p>
        </w:tc>
        <w:tc>
          <w:tcPr>
            <w:tcW w:w="1006"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旭</w:t>
            </w:r>
            <w:r>
              <w:rPr>
                <w:rFonts w:hint="eastAsia"/>
                <w:bCs/>
                <w:sz w:val="24"/>
                <w:szCs w:val="24"/>
                <w:lang w:val="en-US" w:eastAsia="zh-CN"/>
              </w:rPr>
              <w:t>天滚塑</w:t>
            </w:r>
            <w:r>
              <w:rPr>
                <w:rFonts w:hint="eastAsia"/>
                <w:bCs/>
                <w:sz w:val="24"/>
                <w:szCs w:val="24"/>
                <w:lang w:eastAsia="zh-CN"/>
              </w:rPr>
              <w:t>机</w:t>
            </w:r>
          </w:p>
        </w:tc>
        <w:tc>
          <w:tcPr>
            <w:tcW w:w="1331"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eastAsia="zh-CN"/>
              </w:rPr>
              <w:t>旭</w:t>
            </w:r>
            <w:r>
              <w:rPr>
                <w:rFonts w:hint="eastAsia"/>
                <w:bCs/>
                <w:sz w:val="24"/>
                <w:szCs w:val="24"/>
                <w:lang w:val="en-US" w:eastAsia="zh-CN"/>
              </w:rPr>
              <w:t>天CS-400</w:t>
            </w:r>
          </w:p>
        </w:tc>
        <w:tc>
          <w:tcPr>
            <w:tcW w:w="548"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1</w:t>
            </w:r>
          </w:p>
        </w:tc>
        <w:tc>
          <w:tcPr>
            <w:tcW w:w="1176"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2016.5.6</w:t>
            </w:r>
          </w:p>
        </w:tc>
        <w:tc>
          <w:tcPr>
            <w:tcW w:w="1557"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张家港</w:t>
            </w:r>
            <w:r>
              <w:rPr>
                <w:rFonts w:hint="eastAsia"/>
                <w:bCs/>
                <w:sz w:val="24"/>
                <w:szCs w:val="24"/>
                <w:lang w:val="en-US" w:eastAsia="zh-CN"/>
              </w:rPr>
              <w:t>滚</w:t>
            </w:r>
            <w:r>
              <w:rPr>
                <w:rFonts w:hint="eastAsia"/>
                <w:bCs/>
                <w:sz w:val="24"/>
                <w:szCs w:val="24"/>
                <w:lang w:eastAsia="zh-CN"/>
              </w:rPr>
              <w:t>塑机械厂</w:t>
            </w:r>
          </w:p>
        </w:tc>
        <w:tc>
          <w:tcPr>
            <w:tcW w:w="1665" w:type="dxa"/>
            <w:noWrap w:val="0"/>
            <w:vAlign w:val="center"/>
          </w:tcPr>
          <w:p>
            <w:pPr>
              <w:spacing w:line="300" w:lineRule="auto"/>
              <w:jc w:val="center"/>
              <w:rPr>
                <w:rFonts w:hint="eastAsia"/>
                <w:bCs/>
                <w:sz w:val="24"/>
                <w:szCs w:val="24"/>
                <w:lang w:val="en-US" w:eastAsia="zh-CN"/>
              </w:rPr>
            </w:pPr>
            <w:r>
              <w:rPr>
                <w:rFonts w:hint="eastAsia"/>
                <w:sz w:val="24"/>
                <w:szCs w:val="24"/>
                <w:lang w:eastAsia="zh-CN"/>
              </w:rPr>
              <w:t>生产</w:t>
            </w:r>
            <w:r>
              <w:rPr>
                <w:rFonts w:hint="eastAsia"/>
                <w:sz w:val="24"/>
                <w:szCs w:val="24"/>
                <w:lang w:val="en-US" w:eastAsia="zh-CN"/>
              </w:rPr>
              <w:t>PE浮箱，10只/</w:t>
            </w:r>
            <w:r>
              <w:rPr>
                <w:rFonts w:hint="eastAsia"/>
                <w:bCs/>
                <w:sz w:val="24"/>
                <w:szCs w:val="24"/>
                <w:lang w:val="en-US" w:eastAsia="zh-CN"/>
              </w:rPr>
              <w:t>H</w:t>
            </w:r>
          </w:p>
        </w:tc>
        <w:tc>
          <w:tcPr>
            <w:tcW w:w="1740" w:type="dxa"/>
            <w:tcBorders>
              <w:right w:val="single" w:color="auto" w:sz="4" w:space="0"/>
            </w:tcBorders>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苏州伯利恒水上设施工程有限公司</w:t>
            </w:r>
          </w:p>
        </w:tc>
      </w:tr>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48" w:type="dxa"/>
            <w:tcBorders>
              <w:left w:val="single" w:color="auto" w:sz="4" w:space="0"/>
            </w:tcBorders>
            <w:noWrap w:val="0"/>
            <w:vAlign w:val="center"/>
          </w:tcPr>
          <w:p>
            <w:pPr>
              <w:spacing w:line="300" w:lineRule="auto"/>
              <w:jc w:val="center"/>
              <w:rPr>
                <w:bCs/>
                <w:sz w:val="24"/>
                <w:szCs w:val="24"/>
              </w:rPr>
            </w:pPr>
            <w:r>
              <w:rPr>
                <w:bCs/>
                <w:sz w:val="24"/>
                <w:szCs w:val="24"/>
              </w:rPr>
              <w:t>2</w:t>
            </w:r>
          </w:p>
        </w:tc>
        <w:tc>
          <w:tcPr>
            <w:tcW w:w="1006"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自动送丝焊机</w:t>
            </w:r>
          </w:p>
        </w:tc>
        <w:tc>
          <w:tcPr>
            <w:tcW w:w="1331" w:type="dxa"/>
            <w:noWrap w:val="0"/>
            <w:vAlign w:val="center"/>
          </w:tcPr>
          <w:p>
            <w:pPr>
              <w:spacing w:line="300" w:lineRule="auto"/>
              <w:jc w:val="center"/>
              <w:rPr>
                <w:bCs/>
                <w:sz w:val="24"/>
                <w:szCs w:val="24"/>
              </w:rPr>
            </w:pPr>
            <w:r>
              <w:rPr>
                <w:rFonts w:hint="eastAsia"/>
                <w:bCs/>
                <w:sz w:val="24"/>
                <w:szCs w:val="24"/>
              </w:rPr>
              <w:t xml:space="preserve">DSP—AL   400 </w:t>
            </w:r>
          </w:p>
        </w:tc>
        <w:tc>
          <w:tcPr>
            <w:tcW w:w="548"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4</w:t>
            </w:r>
          </w:p>
        </w:tc>
        <w:tc>
          <w:tcPr>
            <w:tcW w:w="1176"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2015.7.2</w:t>
            </w:r>
          </w:p>
        </w:tc>
        <w:tc>
          <w:tcPr>
            <w:tcW w:w="1557"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江阴纽布鲁焊接设备有限公司</w:t>
            </w:r>
          </w:p>
        </w:tc>
        <w:tc>
          <w:tcPr>
            <w:tcW w:w="1665"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生产加工</w:t>
            </w:r>
            <w:r>
              <w:rPr>
                <w:rFonts w:hint="eastAsia"/>
                <w:bCs/>
                <w:sz w:val="24"/>
                <w:szCs w:val="24"/>
                <w:lang w:val="en-US" w:eastAsia="zh-CN"/>
              </w:rPr>
              <w:t>钢</w:t>
            </w:r>
            <w:r>
              <w:rPr>
                <w:rFonts w:hint="eastAsia"/>
                <w:bCs/>
                <w:sz w:val="24"/>
                <w:szCs w:val="24"/>
                <w:lang w:eastAsia="zh-CN"/>
              </w:rPr>
              <w:t>架，日产</w:t>
            </w:r>
            <w:r>
              <w:rPr>
                <w:rFonts w:hint="eastAsia"/>
                <w:bCs/>
                <w:sz w:val="24"/>
                <w:szCs w:val="24"/>
                <w:lang w:val="en-US" w:eastAsia="zh-CN"/>
              </w:rPr>
              <w:t>150m2</w:t>
            </w:r>
          </w:p>
        </w:tc>
        <w:tc>
          <w:tcPr>
            <w:tcW w:w="1740" w:type="dxa"/>
            <w:tcBorders>
              <w:right w:val="single" w:color="auto" w:sz="4" w:space="0"/>
            </w:tcBorders>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苏州伯利恒水上设施工程有限公司</w:t>
            </w:r>
          </w:p>
        </w:tc>
      </w:tr>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48" w:type="dxa"/>
            <w:tcBorders>
              <w:left w:val="single" w:color="auto" w:sz="4" w:space="0"/>
            </w:tcBorders>
            <w:noWrap w:val="0"/>
            <w:vAlign w:val="center"/>
          </w:tcPr>
          <w:p>
            <w:pPr>
              <w:spacing w:line="300" w:lineRule="auto"/>
              <w:jc w:val="center"/>
              <w:rPr>
                <w:bCs/>
                <w:sz w:val="24"/>
                <w:szCs w:val="24"/>
              </w:rPr>
            </w:pPr>
            <w:r>
              <w:rPr>
                <w:bCs/>
                <w:sz w:val="24"/>
                <w:szCs w:val="24"/>
              </w:rPr>
              <w:t>3</w:t>
            </w:r>
          </w:p>
        </w:tc>
        <w:tc>
          <w:tcPr>
            <w:tcW w:w="1006"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木塑地板生产线</w:t>
            </w:r>
          </w:p>
        </w:tc>
        <w:tc>
          <w:tcPr>
            <w:tcW w:w="1331"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65型</w:t>
            </w:r>
          </w:p>
        </w:tc>
        <w:tc>
          <w:tcPr>
            <w:tcW w:w="548"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2</w:t>
            </w:r>
          </w:p>
        </w:tc>
        <w:tc>
          <w:tcPr>
            <w:tcW w:w="1176"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2012.8.5</w:t>
            </w:r>
          </w:p>
        </w:tc>
        <w:tc>
          <w:tcPr>
            <w:tcW w:w="1557"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无锡市佳浩塑机厂</w:t>
            </w:r>
          </w:p>
        </w:tc>
        <w:tc>
          <w:tcPr>
            <w:tcW w:w="1665" w:type="dxa"/>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生产塑木地板，日产</w:t>
            </w:r>
            <w:r>
              <w:rPr>
                <w:rFonts w:hint="eastAsia"/>
                <w:bCs/>
                <w:sz w:val="24"/>
                <w:szCs w:val="24"/>
                <w:lang w:val="en-US" w:eastAsia="zh-CN"/>
              </w:rPr>
              <w:t>320m2</w:t>
            </w:r>
          </w:p>
        </w:tc>
        <w:tc>
          <w:tcPr>
            <w:tcW w:w="1740" w:type="dxa"/>
            <w:tcBorders>
              <w:right w:val="single" w:color="auto" w:sz="4" w:space="0"/>
            </w:tcBorders>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黄山华塑塑木有限公司</w:t>
            </w:r>
          </w:p>
        </w:tc>
      </w:tr>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48" w:type="dxa"/>
            <w:tcBorders>
              <w:left w:val="single" w:color="auto" w:sz="4" w:space="0"/>
            </w:tcBorders>
            <w:noWrap w:val="0"/>
            <w:vAlign w:val="center"/>
          </w:tcPr>
          <w:p>
            <w:pPr>
              <w:spacing w:line="300" w:lineRule="auto"/>
              <w:jc w:val="center"/>
              <w:rPr>
                <w:bCs/>
                <w:sz w:val="24"/>
                <w:szCs w:val="24"/>
              </w:rPr>
            </w:pPr>
            <w:r>
              <w:rPr>
                <w:bCs/>
                <w:sz w:val="24"/>
                <w:szCs w:val="24"/>
              </w:rPr>
              <w:t>4</w:t>
            </w:r>
          </w:p>
        </w:tc>
        <w:tc>
          <w:tcPr>
            <w:tcW w:w="1006" w:type="dxa"/>
            <w:noWrap w:val="0"/>
            <w:vAlign w:val="center"/>
          </w:tcPr>
          <w:p>
            <w:pPr>
              <w:spacing w:line="300" w:lineRule="auto"/>
              <w:jc w:val="center"/>
              <w:rPr>
                <w:bCs/>
                <w:sz w:val="24"/>
                <w:szCs w:val="24"/>
              </w:rPr>
            </w:pPr>
          </w:p>
        </w:tc>
        <w:tc>
          <w:tcPr>
            <w:tcW w:w="1331" w:type="dxa"/>
            <w:noWrap w:val="0"/>
            <w:vAlign w:val="center"/>
          </w:tcPr>
          <w:p>
            <w:pPr>
              <w:spacing w:line="300" w:lineRule="auto"/>
              <w:jc w:val="center"/>
              <w:rPr>
                <w:bCs/>
                <w:sz w:val="24"/>
                <w:szCs w:val="24"/>
              </w:rPr>
            </w:pPr>
          </w:p>
        </w:tc>
        <w:tc>
          <w:tcPr>
            <w:tcW w:w="548" w:type="dxa"/>
            <w:noWrap w:val="0"/>
            <w:vAlign w:val="center"/>
          </w:tcPr>
          <w:p>
            <w:pPr>
              <w:spacing w:line="300" w:lineRule="auto"/>
              <w:jc w:val="center"/>
              <w:rPr>
                <w:bCs/>
                <w:sz w:val="24"/>
                <w:szCs w:val="24"/>
              </w:rPr>
            </w:pPr>
          </w:p>
        </w:tc>
        <w:tc>
          <w:tcPr>
            <w:tcW w:w="1176" w:type="dxa"/>
            <w:noWrap w:val="0"/>
            <w:vAlign w:val="center"/>
          </w:tcPr>
          <w:p>
            <w:pPr>
              <w:spacing w:line="300" w:lineRule="auto"/>
              <w:jc w:val="center"/>
              <w:rPr>
                <w:bCs/>
                <w:sz w:val="24"/>
                <w:szCs w:val="24"/>
              </w:rPr>
            </w:pPr>
          </w:p>
        </w:tc>
        <w:tc>
          <w:tcPr>
            <w:tcW w:w="1557" w:type="dxa"/>
            <w:noWrap w:val="0"/>
            <w:vAlign w:val="center"/>
          </w:tcPr>
          <w:p>
            <w:pPr>
              <w:spacing w:line="300" w:lineRule="auto"/>
              <w:jc w:val="center"/>
              <w:rPr>
                <w:bCs/>
                <w:sz w:val="24"/>
                <w:szCs w:val="24"/>
              </w:rPr>
            </w:pPr>
          </w:p>
        </w:tc>
        <w:tc>
          <w:tcPr>
            <w:tcW w:w="1665" w:type="dxa"/>
            <w:noWrap w:val="0"/>
            <w:vAlign w:val="center"/>
          </w:tcPr>
          <w:p>
            <w:pPr>
              <w:spacing w:line="300" w:lineRule="auto"/>
              <w:jc w:val="center"/>
              <w:rPr>
                <w:bCs/>
                <w:sz w:val="24"/>
                <w:szCs w:val="24"/>
              </w:rPr>
            </w:pPr>
          </w:p>
        </w:tc>
        <w:tc>
          <w:tcPr>
            <w:tcW w:w="1740" w:type="dxa"/>
            <w:tcBorders>
              <w:right w:val="single" w:color="auto" w:sz="4" w:space="0"/>
            </w:tcBorders>
            <w:noWrap w:val="0"/>
            <w:vAlign w:val="center"/>
          </w:tcPr>
          <w:p>
            <w:pPr>
              <w:spacing w:line="300" w:lineRule="auto"/>
              <w:jc w:val="center"/>
              <w:rPr>
                <w:bCs/>
                <w:sz w:val="24"/>
                <w:szCs w:val="24"/>
              </w:rPr>
            </w:pPr>
          </w:p>
        </w:tc>
      </w:tr>
    </w:tbl>
    <w:p>
      <w:pPr>
        <w:rPr>
          <w:rFonts w:hint="eastAsia"/>
          <w:b w:val="0"/>
          <w:bCs w:val="0"/>
          <w:sz w:val="24"/>
          <w:szCs w:val="24"/>
          <w:lang w:val="en-US" w:eastAsia="zh-CN"/>
        </w:rPr>
      </w:pPr>
      <w:bookmarkStart w:id="366" w:name="_Toc24542"/>
      <w:bookmarkStart w:id="367" w:name="_Toc25975"/>
      <w:bookmarkStart w:id="368" w:name="_Toc27556"/>
      <w:bookmarkStart w:id="369" w:name="_Toc21179"/>
      <w:bookmarkStart w:id="370" w:name="_Toc4399"/>
      <w:r>
        <w:rPr>
          <w:rFonts w:hint="eastAsia"/>
          <w:b w:val="0"/>
          <w:bCs w:val="0"/>
          <w:sz w:val="24"/>
          <w:szCs w:val="24"/>
          <w:lang w:val="en-US" w:eastAsia="zh-CN"/>
        </w:rPr>
        <w:br w:type="page"/>
      </w:r>
    </w:p>
    <w:p>
      <w:pPr>
        <w:spacing w:line="360" w:lineRule="auto"/>
        <w:outlineLvl w:val="3"/>
        <w:rPr>
          <w:rFonts w:hint="eastAsia"/>
          <w:b w:val="0"/>
          <w:bCs w:val="0"/>
          <w:sz w:val="24"/>
          <w:szCs w:val="24"/>
          <w:lang w:val="en-US" w:eastAsia="zh-CN"/>
        </w:rPr>
      </w:pPr>
      <w:bookmarkStart w:id="371" w:name="_Toc7787"/>
      <w:r>
        <w:rPr>
          <w:rFonts w:hint="eastAsia"/>
          <w:b w:val="0"/>
          <w:bCs w:val="0"/>
          <w:sz w:val="24"/>
          <w:szCs w:val="24"/>
          <w:lang w:val="en-US" w:eastAsia="zh-CN"/>
        </w:rPr>
        <w:fldChar w:fldCharType="begin"/>
      </w:r>
      <w:r>
        <w:rPr>
          <w:rFonts w:hint="eastAsia"/>
          <w:b w:val="0"/>
          <w:bCs w:val="0"/>
          <w:sz w:val="24"/>
          <w:szCs w:val="24"/>
          <w:lang w:val="en-US" w:eastAsia="zh-CN"/>
        </w:rPr>
        <w:instrText xml:space="preserve"> = 2 \* ROMAN \* MERGEFORMAT </w:instrText>
      </w:r>
      <w:r>
        <w:rPr>
          <w:rFonts w:hint="eastAsia"/>
          <w:b w:val="0"/>
          <w:bCs w:val="0"/>
          <w:sz w:val="24"/>
          <w:szCs w:val="24"/>
          <w:lang w:val="en-US" w:eastAsia="zh-CN"/>
        </w:rPr>
        <w:fldChar w:fldCharType="separate"/>
      </w:r>
      <w:r>
        <w:t>II</w:t>
      </w:r>
      <w:r>
        <w:rPr>
          <w:rFonts w:hint="eastAsia"/>
          <w:b w:val="0"/>
          <w:bCs w:val="0"/>
          <w:sz w:val="24"/>
          <w:szCs w:val="24"/>
          <w:lang w:val="en-US" w:eastAsia="zh-CN"/>
        </w:rPr>
        <w:fldChar w:fldCharType="end"/>
      </w:r>
      <w:r>
        <w:rPr>
          <w:rFonts w:hint="eastAsia"/>
          <w:b w:val="0"/>
          <w:bCs w:val="0"/>
          <w:sz w:val="24"/>
          <w:szCs w:val="24"/>
          <w:lang w:val="en-US" w:eastAsia="zh-CN"/>
        </w:rPr>
        <w:t>、安装机械设备投入计划</w:t>
      </w:r>
      <w:bookmarkEnd w:id="350"/>
      <w:bookmarkEnd w:id="351"/>
      <w:bookmarkEnd w:id="352"/>
      <w:bookmarkEnd w:id="366"/>
      <w:bookmarkEnd w:id="367"/>
      <w:bookmarkEnd w:id="368"/>
      <w:bookmarkEnd w:id="369"/>
      <w:bookmarkEnd w:id="370"/>
      <w:bookmarkEnd w:id="371"/>
    </w:p>
    <w:tbl>
      <w:tblPr>
        <w:tblStyle w:val="21"/>
        <w:tblW w:w="9571" w:type="dxa"/>
        <w:jc w:val="center"/>
        <w:tblLayout w:type="fixed"/>
        <w:tblCellMar>
          <w:top w:w="0" w:type="dxa"/>
          <w:left w:w="108" w:type="dxa"/>
          <w:bottom w:w="0" w:type="dxa"/>
          <w:right w:w="108" w:type="dxa"/>
        </w:tblCellMar>
      </w:tblPr>
      <w:tblGrid>
        <w:gridCol w:w="1007"/>
        <w:gridCol w:w="2341"/>
        <w:gridCol w:w="1600"/>
        <w:gridCol w:w="860"/>
        <w:gridCol w:w="1452"/>
        <w:gridCol w:w="1452"/>
        <w:gridCol w:w="859"/>
      </w:tblGrid>
      <w:tr>
        <w:tblPrEx>
          <w:tblCellMar>
            <w:top w:w="0" w:type="dxa"/>
            <w:left w:w="108" w:type="dxa"/>
            <w:bottom w:w="0" w:type="dxa"/>
            <w:right w:w="108" w:type="dxa"/>
          </w:tblCellMar>
        </w:tblPrEx>
        <w:trPr>
          <w:trHeight w:val="736" w:hRule="atLeast"/>
          <w:jc w:val="center"/>
        </w:trPr>
        <w:tc>
          <w:tcPr>
            <w:tcW w:w="1007"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序</w:t>
            </w:r>
            <w:r>
              <w:rPr>
                <w:kern w:val="0"/>
                <w:sz w:val="24"/>
                <w:szCs w:val="24"/>
              </w:rPr>
              <w:t xml:space="preserve"> </w:t>
            </w:r>
            <w:r>
              <w:rPr>
                <w:rFonts w:hint="eastAsia" w:ascii="宋体" w:hAnsi="宋体" w:cs="宋体"/>
                <w:kern w:val="0"/>
                <w:sz w:val="24"/>
                <w:szCs w:val="24"/>
              </w:rPr>
              <w:t>号</w:t>
            </w:r>
          </w:p>
        </w:tc>
        <w:tc>
          <w:tcPr>
            <w:tcW w:w="2341"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机械或设备名称</w:t>
            </w:r>
          </w:p>
        </w:tc>
        <w:tc>
          <w:tcPr>
            <w:tcW w:w="1600"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型号规格</w:t>
            </w:r>
          </w:p>
        </w:tc>
        <w:tc>
          <w:tcPr>
            <w:tcW w:w="860"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数量</w:t>
            </w:r>
          </w:p>
        </w:tc>
        <w:tc>
          <w:tcPr>
            <w:tcW w:w="1452"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制造年份</w:t>
            </w:r>
          </w:p>
        </w:tc>
        <w:tc>
          <w:tcPr>
            <w:tcW w:w="1452"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生产能力</w:t>
            </w:r>
          </w:p>
        </w:tc>
        <w:tc>
          <w:tcPr>
            <w:tcW w:w="859" w:type="dxa"/>
            <w:tcBorders>
              <w:top w:val="single" w:color="auto" w:sz="4" w:space="0"/>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备注</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1</w:t>
            </w:r>
          </w:p>
        </w:tc>
        <w:tc>
          <w:tcPr>
            <w:tcW w:w="2341"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汽车式起重机</w:t>
            </w:r>
          </w:p>
        </w:tc>
        <w:tc>
          <w:tcPr>
            <w:tcW w:w="1600" w:type="dxa"/>
            <w:tcBorders>
              <w:top w:val="nil"/>
              <w:left w:val="nil"/>
              <w:bottom w:val="single" w:color="auto" w:sz="4" w:space="0"/>
              <w:right w:val="single" w:color="auto" w:sz="4" w:space="0"/>
            </w:tcBorders>
            <w:noWrap w:val="0"/>
            <w:vAlign w:val="center"/>
          </w:tcPr>
          <w:p>
            <w:pPr>
              <w:widowControl/>
              <w:jc w:val="center"/>
              <w:rPr>
                <w:kern w:val="0"/>
                <w:sz w:val="24"/>
                <w:szCs w:val="24"/>
              </w:rPr>
            </w:pPr>
            <w:r>
              <w:rPr>
                <w:kern w:val="0"/>
                <w:sz w:val="24"/>
                <w:szCs w:val="24"/>
              </w:rPr>
              <w:t>8t</w:t>
            </w:r>
          </w:p>
        </w:tc>
        <w:tc>
          <w:tcPr>
            <w:tcW w:w="860" w:type="dxa"/>
            <w:tcBorders>
              <w:top w:val="nil"/>
              <w:left w:val="nil"/>
              <w:bottom w:val="single" w:color="auto" w:sz="4" w:space="0"/>
              <w:right w:val="single" w:color="auto" w:sz="4" w:space="0"/>
            </w:tcBorders>
            <w:noWrap w:val="0"/>
            <w:vAlign w:val="center"/>
          </w:tcPr>
          <w:p>
            <w:pPr>
              <w:widowControl/>
              <w:jc w:val="center"/>
              <w:rPr>
                <w:rFonts w:hint="eastAsia" w:eastAsia="宋体"/>
                <w:kern w:val="0"/>
                <w:sz w:val="24"/>
                <w:szCs w:val="24"/>
                <w:lang w:eastAsia="zh-CN"/>
              </w:rPr>
            </w:pPr>
            <w:r>
              <w:rPr>
                <w:rFonts w:hint="eastAsia"/>
                <w:kern w:val="0"/>
                <w:sz w:val="24"/>
                <w:szCs w:val="24"/>
                <w:lang w:val="en-US" w:eastAsia="zh-CN"/>
              </w:rPr>
              <w:t>2</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20</w:t>
            </w:r>
            <w:r>
              <w:rPr>
                <w:rFonts w:hint="eastAsia" w:ascii="宋体" w:hAnsi="宋体" w:cs="宋体"/>
                <w:kern w:val="0"/>
                <w:sz w:val="24"/>
                <w:szCs w:val="24"/>
                <w:lang w:val="en-US" w:eastAsia="zh-CN"/>
              </w:rPr>
              <w:t>10</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2</w:t>
            </w:r>
          </w:p>
        </w:tc>
        <w:tc>
          <w:tcPr>
            <w:tcW w:w="2341"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切割机</w:t>
            </w:r>
          </w:p>
        </w:tc>
        <w:tc>
          <w:tcPr>
            <w:tcW w:w="1600" w:type="dxa"/>
            <w:tcBorders>
              <w:top w:val="nil"/>
              <w:left w:val="nil"/>
              <w:bottom w:val="single" w:color="auto" w:sz="4" w:space="0"/>
              <w:right w:val="single" w:color="auto" w:sz="4" w:space="0"/>
            </w:tcBorders>
            <w:noWrap w:val="0"/>
            <w:vAlign w:val="center"/>
          </w:tcPr>
          <w:p>
            <w:pPr>
              <w:widowControl/>
              <w:jc w:val="center"/>
              <w:rPr>
                <w:rFonts w:hint="eastAsia" w:eastAsia="宋体"/>
                <w:kern w:val="0"/>
                <w:sz w:val="24"/>
                <w:szCs w:val="24"/>
                <w:lang w:val="en-US" w:eastAsia="zh-CN"/>
              </w:rPr>
            </w:pPr>
            <w:r>
              <w:rPr>
                <w:rFonts w:hint="eastAsia"/>
                <w:kern w:val="0"/>
                <w:sz w:val="24"/>
                <w:szCs w:val="24"/>
                <w:lang w:val="en-US" w:eastAsia="zh-CN"/>
              </w:rPr>
              <w:t>MOD：4011</w:t>
            </w:r>
          </w:p>
        </w:tc>
        <w:tc>
          <w:tcPr>
            <w:tcW w:w="860"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10</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2016</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3</w:t>
            </w:r>
          </w:p>
        </w:tc>
        <w:tc>
          <w:tcPr>
            <w:tcW w:w="2341"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手电钻</w:t>
            </w:r>
          </w:p>
        </w:tc>
        <w:tc>
          <w:tcPr>
            <w:tcW w:w="1600" w:type="dxa"/>
            <w:tcBorders>
              <w:top w:val="nil"/>
              <w:left w:val="nil"/>
              <w:bottom w:val="single" w:color="auto" w:sz="4" w:space="0"/>
              <w:right w:val="single" w:color="auto" w:sz="4" w:space="0"/>
            </w:tcBorders>
            <w:noWrap w:val="0"/>
            <w:vAlign w:val="center"/>
          </w:tcPr>
          <w:p>
            <w:pPr>
              <w:widowControl/>
              <w:jc w:val="center"/>
              <w:rPr>
                <w:rFonts w:hint="eastAsia" w:eastAsia="宋体"/>
                <w:kern w:val="0"/>
                <w:sz w:val="24"/>
                <w:szCs w:val="24"/>
                <w:lang w:val="en-US" w:eastAsia="zh-CN"/>
              </w:rPr>
            </w:pPr>
            <w:r>
              <w:rPr>
                <w:rFonts w:hint="eastAsia"/>
                <w:kern w:val="0"/>
                <w:sz w:val="24"/>
                <w:szCs w:val="24"/>
                <w:lang w:val="en-US" w:eastAsia="zh-CN"/>
              </w:rPr>
              <w:t>DR10R-12V</w:t>
            </w:r>
          </w:p>
        </w:tc>
        <w:tc>
          <w:tcPr>
            <w:tcW w:w="860"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20</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2017</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4</w:t>
            </w:r>
          </w:p>
        </w:tc>
        <w:tc>
          <w:tcPr>
            <w:tcW w:w="2341"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铆钉枪</w:t>
            </w:r>
          </w:p>
        </w:tc>
        <w:tc>
          <w:tcPr>
            <w:tcW w:w="1600" w:type="dxa"/>
            <w:tcBorders>
              <w:top w:val="nil"/>
              <w:left w:val="nil"/>
              <w:bottom w:val="single" w:color="auto" w:sz="4" w:space="0"/>
              <w:right w:val="single" w:color="auto" w:sz="4" w:space="0"/>
            </w:tcBorders>
            <w:noWrap w:val="0"/>
            <w:vAlign w:val="center"/>
          </w:tcPr>
          <w:p>
            <w:pPr>
              <w:widowControl/>
              <w:jc w:val="center"/>
              <w:rPr>
                <w:kern w:val="0"/>
                <w:sz w:val="24"/>
                <w:szCs w:val="24"/>
              </w:rPr>
            </w:pPr>
            <w:r>
              <w:rPr>
                <w:rFonts w:hint="eastAsia"/>
                <w:kern w:val="0"/>
                <w:sz w:val="24"/>
                <w:szCs w:val="24"/>
                <w:lang w:val="en-US" w:eastAsia="zh-CN"/>
              </w:rPr>
              <w:t>HD-48D</w:t>
            </w:r>
          </w:p>
        </w:tc>
        <w:tc>
          <w:tcPr>
            <w:tcW w:w="860"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3</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2016</w:t>
            </w:r>
          </w:p>
        </w:tc>
        <w:tc>
          <w:tcPr>
            <w:tcW w:w="1452" w:type="dxa"/>
            <w:tcBorders>
              <w:top w:val="nil"/>
              <w:left w:val="nil"/>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eastAsia="zh-CN"/>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val="en-US" w:eastAsia="zh-CN"/>
              </w:rPr>
              <w:t>5</w:t>
            </w:r>
          </w:p>
        </w:tc>
        <w:tc>
          <w:tcPr>
            <w:tcW w:w="2341"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电锤</w:t>
            </w:r>
          </w:p>
        </w:tc>
        <w:tc>
          <w:tcPr>
            <w:tcW w:w="1600" w:type="dxa"/>
            <w:tcBorders>
              <w:top w:val="nil"/>
              <w:left w:val="nil"/>
              <w:bottom w:val="single" w:color="auto" w:sz="4" w:space="0"/>
              <w:right w:val="single" w:color="auto" w:sz="4" w:space="0"/>
            </w:tcBorders>
            <w:noWrap w:val="0"/>
            <w:vAlign w:val="center"/>
          </w:tcPr>
          <w:p>
            <w:pPr>
              <w:widowControl/>
              <w:jc w:val="center"/>
              <w:rPr>
                <w:kern w:val="0"/>
                <w:sz w:val="24"/>
                <w:szCs w:val="24"/>
              </w:rPr>
            </w:pPr>
            <w:r>
              <w:rPr>
                <w:kern w:val="0"/>
                <w:sz w:val="24"/>
                <w:szCs w:val="24"/>
              </w:rPr>
              <w:t>　</w:t>
            </w:r>
          </w:p>
        </w:tc>
        <w:tc>
          <w:tcPr>
            <w:tcW w:w="860"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6</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val="en-US" w:eastAsia="zh-CN"/>
              </w:rPr>
              <w:t>6</w:t>
            </w:r>
          </w:p>
        </w:tc>
        <w:tc>
          <w:tcPr>
            <w:tcW w:w="2341"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水准仪</w:t>
            </w:r>
          </w:p>
        </w:tc>
        <w:tc>
          <w:tcPr>
            <w:tcW w:w="1600" w:type="dxa"/>
            <w:tcBorders>
              <w:top w:val="nil"/>
              <w:left w:val="nil"/>
              <w:bottom w:val="single" w:color="auto" w:sz="4" w:space="0"/>
              <w:right w:val="single" w:color="auto" w:sz="4" w:space="0"/>
            </w:tcBorders>
            <w:noWrap w:val="0"/>
            <w:vAlign w:val="center"/>
          </w:tcPr>
          <w:p>
            <w:pPr>
              <w:widowControl/>
              <w:jc w:val="center"/>
              <w:rPr>
                <w:kern w:val="0"/>
                <w:sz w:val="24"/>
                <w:szCs w:val="24"/>
              </w:rPr>
            </w:pPr>
            <w:r>
              <w:rPr>
                <w:kern w:val="0"/>
                <w:sz w:val="24"/>
                <w:szCs w:val="24"/>
              </w:rPr>
              <w:t>10LA</w:t>
            </w:r>
          </w:p>
        </w:tc>
        <w:tc>
          <w:tcPr>
            <w:tcW w:w="860"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1</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val="en-US" w:eastAsia="zh-CN"/>
              </w:rPr>
              <w:t>7</w:t>
            </w:r>
          </w:p>
        </w:tc>
        <w:tc>
          <w:tcPr>
            <w:tcW w:w="2341"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经纬仪</w:t>
            </w:r>
          </w:p>
        </w:tc>
        <w:tc>
          <w:tcPr>
            <w:tcW w:w="1600" w:type="dxa"/>
            <w:tcBorders>
              <w:top w:val="nil"/>
              <w:left w:val="nil"/>
              <w:bottom w:val="single" w:color="auto" w:sz="4" w:space="0"/>
              <w:right w:val="single" w:color="auto" w:sz="4" w:space="0"/>
            </w:tcBorders>
            <w:noWrap w:val="0"/>
            <w:vAlign w:val="center"/>
          </w:tcPr>
          <w:p>
            <w:pPr>
              <w:widowControl/>
              <w:jc w:val="center"/>
              <w:rPr>
                <w:kern w:val="0"/>
                <w:sz w:val="24"/>
                <w:szCs w:val="24"/>
              </w:rPr>
            </w:pPr>
            <w:r>
              <w:rPr>
                <w:kern w:val="0"/>
                <w:sz w:val="24"/>
                <w:szCs w:val="24"/>
              </w:rPr>
              <w:t>2-227TQJ2</w:t>
            </w:r>
          </w:p>
        </w:tc>
        <w:tc>
          <w:tcPr>
            <w:tcW w:w="860"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1</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r>
        <w:tblPrEx>
          <w:tblCellMar>
            <w:top w:w="0" w:type="dxa"/>
            <w:left w:w="108" w:type="dxa"/>
            <w:bottom w:w="0" w:type="dxa"/>
            <w:right w:w="108" w:type="dxa"/>
          </w:tblCellMar>
        </w:tblPrEx>
        <w:trPr>
          <w:trHeight w:val="862" w:hRule="atLeast"/>
          <w:jc w:val="center"/>
        </w:trPr>
        <w:tc>
          <w:tcPr>
            <w:tcW w:w="1007" w:type="dxa"/>
            <w:tcBorders>
              <w:top w:val="nil"/>
              <w:left w:val="single" w:color="auto" w:sz="4" w:space="0"/>
              <w:bottom w:val="single" w:color="auto" w:sz="4" w:space="0"/>
              <w:right w:val="single" w:color="auto" w:sz="4" w:space="0"/>
            </w:tcBorders>
            <w:noWrap w:val="0"/>
            <w:vAlign w:val="center"/>
          </w:tcPr>
          <w:p>
            <w:pPr>
              <w:widowControl/>
              <w:jc w:val="center"/>
              <w:rPr>
                <w:rFonts w:hint="eastAsia" w:ascii="宋体" w:hAnsi="宋体" w:eastAsia="宋体" w:cs="宋体"/>
                <w:kern w:val="0"/>
                <w:sz w:val="24"/>
                <w:szCs w:val="24"/>
                <w:lang w:eastAsia="zh-CN"/>
              </w:rPr>
            </w:pPr>
            <w:r>
              <w:rPr>
                <w:rFonts w:hint="eastAsia" w:ascii="宋体" w:hAnsi="宋体" w:cs="宋体"/>
                <w:kern w:val="0"/>
                <w:sz w:val="24"/>
                <w:szCs w:val="24"/>
                <w:lang w:val="en-US" w:eastAsia="zh-CN"/>
              </w:rPr>
              <w:t>8</w:t>
            </w:r>
          </w:p>
        </w:tc>
        <w:tc>
          <w:tcPr>
            <w:tcW w:w="2341"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水平仪</w:t>
            </w:r>
          </w:p>
        </w:tc>
        <w:tc>
          <w:tcPr>
            <w:tcW w:w="1600"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c>
          <w:tcPr>
            <w:tcW w:w="860"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2</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c>
          <w:tcPr>
            <w:tcW w:w="145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良好</w:t>
            </w:r>
          </w:p>
        </w:tc>
        <w:tc>
          <w:tcPr>
            <w:tcW w:w="859"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 w:val="24"/>
                <w:szCs w:val="24"/>
              </w:rPr>
            </w:pPr>
            <w:r>
              <w:rPr>
                <w:rFonts w:hint="eastAsia" w:ascii="宋体" w:hAnsi="宋体" w:cs="宋体"/>
                <w:kern w:val="0"/>
                <w:sz w:val="24"/>
                <w:szCs w:val="24"/>
              </w:rPr>
              <w:t>　</w:t>
            </w:r>
          </w:p>
        </w:tc>
      </w:tr>
    </w:tbl>
    <w:p>
      <w:pPr>
        <w:rPr>
          <w:rFonts w:hint="eastAsia"/>
          <w:b w:val="0"/>
          <w:bCs/>
          <w:sz w:val="24"/>
          <w:szCs w:val="24"/>
          <w:lang w:val="en-US" w:eastAsia="zh-CN"/>
        </w:rPr>
      </w:pPr>
      <w:bookmarkStart w:id="372" w:name="_Toc4587"/>
      <w:bookmarkStart w:id="373" w:name="_Toc3716"/>
      <w:bookmarkStart w:id="374" w:name="_Toc18710"/>
      <w:bookmarkStart w:id="375" w:name="_Toc15898"/>
      <w:bookmarkStart w:id="376" w:name="_Toc3917"/>
      <w:bookmarkStart w:id="377" w:name="_Toc31995_WPSOffice_Level1"/>
      <w:bookmarkStart w:id="378" w:name="_Toc29761"/>
      <w:bookmarkStart w:id="379" w:name="_Toc3038"/>
      <w:r>
        <w:rPr>
          <w:rFonts w:hint="eastAsia"/>
          <w:b w:val="0"/>
          <w:bCs/>
          <w:sz w:val="24"/>
          <w:szCs w:val="24"/>
          <w:lang w:val="en-US" w:eastAsia="zh-CN"/>
        </w:rPr>
        <w:br w:type="page"/>
      </w:r>
    </w:p>
    <w:p>
      <w:pPr>
        <w:spacing w:line="360" w:lineRule="auto"/>
        <w:outlineLvl w:val="3"/>
        <w:rPr>
          <w:rFonts w:hint="eastAsia"/>
          <w:b w:val="0"/>
          <w:bCs/>
          <w:sz w:val="24"/>
          <w:szCs w:val="24"/>
          <w:lang w:val="en-US" w:eastAsia="zh-CN"/>
        </w:rPr>
      </w:pPr>
      <w:bookmarkStart w:id="380" w:name="_Toc3877"/>
      <w:r>
        <w:rPr>
          <w:rFonts w:hint="eastAsia"/>
          <w:b w:val="0"/>
          <w:bCs/>
          <w:sz w:val="24"/>
          <w:szCs w:val="24"/>
          <w:lang w:val="en-US" w:eastAsia="zh-CN"/>
        </w:rPr>
        <w:fldChar w:fldCharType="begin"/>
      </w:r>
      <w:r>
        <w:rPr>
          <w:rFonts w:hint="eastAsia"/>
          <w:b w:val="0"/>
          <w:bCs/>
          <w:sz w:val="24"/>
          <w:szCs w:val="24"/>
          <w:lang w:val="en-US" w:eastAsia="zh-CN"/>
        </w:rPr>
        <w:instrText xml:space="preserve"> = 3 \* ROMAN \* MERGEFORMAT </w:instrText>
      </w:r>
      <w:r>
        <w:rPr>
          <w:rFonts w:hint="eastAsia"/>
          <w:b w:val="0"/>
          <w:bCs/>
          <w:sz w:val="24"/>
          <w:szCs w:val="24"/>
          <w:lang w:val="en-US" w:eastAsia="zh-CN"/>
        </w:rPr>
        <w:fldChar w:fldCharType="separate"/>
      </w:r>
      <w:r>
        <w:t>III</w:t>
      </w:r>
      <w:r>
        <w:rPr>
          <w:rFonts w:hint="eastAsia"/>
          <w:b w:val="0"/>
          <w:bCs/>
          <w:sz w:val="24"/>
          <w:szCs w:val="24"/>
          <w:lang w:val="en-US" w:eastAsia="zh-CN"/>
        </w:rPr>
        <w:fldChar w:fldCharType="end"/>
      </w:r>
      <w:r>
        <w:rPr>
          <w:rFonts w:hint="eastAsia"/>
          <w:b w:val="0"/>
          <w:bCs/>
          <w:sz w:val="24"/>
          <w:szCs w:val="24"/>
          <w:lang w:val="en-US" w:eastAsia="zh-CN"/>
        </w:rPr>
        <w:t>、检测设备</w:t>
      </w:r>
      <w:bookmarkEnd w:id="372"/>
      <w:bookmarkEnd w:id="373"/>
      <w:bookmarkEnd w:id="374"/>
      <w:bookmarkEnd w:id="375"/>
      <w:bookmarkEnd w:id="376"/>
      <w:bookmarkEnd w:id="380"/>
    </w:p>
    <w:tbl>
      <w:tblPr>
        <w:tblStyle w:val="21"/>
        <w:tblW w:w="9571" w:type="dxa"/>
        <w:tblInd w:w="0" w:type="dxa"/>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Layout w:type="fixed"/>
        <w:tblCellMar>
          <w:top w:w="0" w:type="dxa"/>
          <w:left w:w="108" w:type="dxa"/>
          <w:bottom w:w="0" w:type="dxa"/>
          <w:right w:w="108" w:type="dxa"/>
        </w:tblCellMar>
      </w:tblPr>
      <w:tblGrid>
        <w:gridCol w:w="520"/>
        <w:gridCol w:w="2048"/>
        <w:gridCol w:w="1318"/>
        <w:gridCol w:w="550"/>
        <w:gridCol w:w="1027"/>
        <w:gridCol w:w="1233"/>
        <w:gridCol w:w="1643"/>
        <w:gridCol w:w="1232"/>
      </w:tblGrid>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2539" w:hRule="atLeast"/>
        </w:trPr>
        <w:tc>
          <w:tcPr>
            <w:tcW w:w="520" w:type="dxa"/>
            <w:tcBorders>
              <w:top w:val="double" w:color="auto" w:sz="6" w:space="0"/>
              <w:left w:val="single" w:color="auto" w:sz="4" w:space="0"/>
            </w:tcBorders>
            <w:noWrap w:val="0"/>
            <w:vAlign w:val="center"/>
          </w:tcPr>
          <w:p>
            <w:pPr>
              <w:spacing w:line="300" w:lineRule="auto"/>
              <w:jc w:val="center"/>
              <w:rPr>
                <w:bCs/>
                <w:sz w:val="24"/>
                <w:szCs w:val="24"/>
              </w:rPr>
            </w:pPr>
            <w:r>
              <w:rPr>
                <w:rFonts w:hint="eastAsia"/>
                <w:bCs/>
                <w:sz w:val="24"/>
                <w:szCs w:val="24"/>
              </w:rPr>
              <w:t>序号</w:t>
            </w:r>
          </w:p>
        </w:tc>
        <w:tc>
          <w:tcPr>
            <w:tcW w:w="2048" w:type="dxa"/>
            <w:tcBorders>
              <w:top w:val="double" w:color="auto" w:sz="6" w:space="0"/>
            </w:tcBorders>
            <w:noWrap w:val="0"/>
            <w:vAlign w:val="center"/>
          </w:tcPr>
          <w:p>
            <w:pPr>
              <w:spacing w:line="300" w:lineRule="auto"/>
              <w:jc w:val="center"/>
              <w:rPr>
                <w:bCs/>
                <w:sz w:val="24"/>
                <w:szCs w:val="24"/>
              </w:rPr>
            </w:pPr>
            <w:r>
              <w:rPr>
                <w:rFonts w:hint="eastAsia"/>
                <w:bCs/>
                <w:sz w:val="24"/>
                <w:szCs w:val="24"/>
              </w:rPr>
              <w:t>设备或专用</w:t>
            </w:r>
          </w:p>
          <w:p>
            <w:pPr>
              <w:spacing w:line="300" w:lineRule="auto"/>
              <w:jc w:val="center"/>
              <w:rPr>
                <w:bCs/>
                <w:sz w:val="24"/>
                <w:szCs w:val="24"/>
              </w:rPr>
            </w:pPr>
            <w:r>
              <w:rPr>
                <w:rFonts w:hint="eastAsia"/>
                <w:bCs/>
                <w:sz w:val="24"/>
                <w:szCs w:val="24"/>
              </w:rPr>
              <w:t>工具名称</w:t>
            </w:r>
          </w:p>
        </w:tc>
        <w:tc>
          <w:tcPr>
            <w:tcW w:w="1318" w:type="dxa"/>
            <w:tcBorders>
              <w:top w:val="double" w:color="auto" w:sz="6" w:space="0"/>
            </w:tcBorders>
            <w:noWrap w:val="0"/>
            <w:vAlign w:val="center"/>
          </w:tcPr>
          <w:p>
            <w:pPr>
              <w:spacing w:line="300" w:lineRule="auto"/>
              <w:jc w:val="center"/>
              <w:rPr>
                <w:bCs/>
                <w:sz w:val="24"/>
                <w:szCs w:val="24"/>
              </w:rPr>
            </w:pPr>
            <w:r>
              <w:rPr>
                <w:rFonts w:hint="eastAsia"/>
                <w:bCs/>
                <w:sz w:val="24"/>
                <w:szCs w:val="24"/>
              </w:rPr>
              <w:t>规格</w:t>
            </w:r>
          </w:p>
          <w:p>
            <w:pPr>
              <w:spacing w:line="300" w:lineRule="auto"/>
              <w:jc w:val="center"/>
              <w:rPr>
                <w:bCs/>
                <w:sz w:val="24"/>
                <w:szCs w:val="24"/>
              </w:rPr>
            </w:pPr>
            <w:r>
              <w:rPr>
                <w:rFonts w:hint="eastAsia"/>
                <w:bCs/>
                <w:sz w:val="24"/>
                <w:szCs w:val="24"/>
              </w:rPr>
              <w:t>型号</w:t>
            </w:r>
          </w:p>
        </w:tc>
        <w:tc>
          <w:tcPr>
            <w:tcW w:w="550" w:type="dxa"/>
            <w:tcBorders>
              <w:top w:val="double" w:color="auto" w:sz="6" w:space="0"/>
            </w:tcBorders>
            <w:noWrap w:val="0"/>
            <w:vAlign w:val="center"/>
          </w:tcPr>
          <w:p>
            <w:pPr>
              <w:spacing w:line="300" w:lineRule="auto"/>
              <w:jc w:val="center"/>
              <w:rPr>
                <w:bCs/>
                <w:sz w:val="24"/>
                <w:szCs w:val="24"/>
              </w:rPr>
            </w:pPr>
            <w:r>
              <w:rPr>
                <w:rFonts w:hint="eastAsia"/>
                <w:bCs/>
                <w:sz w:val="24"/>
                <w:szCs w:val="24"/>
              </w:rPr>
              <w:t>数量</w:t>
            </w:r>
          </w:p>
        </w:tc>
        <w:tc>
          <w:tcPr>
            <w:tcW w:w="1027" w:type="dxa"/>
            <w:tcBorders>
              <w:top w:val="double" w:color="auto" w:sz="6" w:space="0"/>
            </w:tcBorders>
            <w:noWrap w:val="0"/>
            <w:vAlign w:val="center"/>
          </w:tcPr>
          <w:p>
            <w:pPr>
              <w:spacing w:line="300" w:lineRule="auto"/>
              <w:jc w:val="center"/>
              <w:rPr>
                <w:bCs/>
                <w:sz w:val="24"/>
                <w:szCs w:val="24"/>
              </w:rPr>
            </w:pPr>
            <w:r>
              <w:rPr>
                <w:rFonts w:hint="eastAsia"/>
                <w:bCs/>
                <w:sz w:val="24"/>
                <w:szCs w:val="24"/>
              </w:rPr>
              <w:t>出厂时间</w:t>
            </w:r>
          </w:p>
        </w:tc>
        <w:tc>
          <w:tcPr>
            <w:tcW w:w="1233" w:type="dxa"/>
            <w:tcBorders>
              <w:top w:val="double" w:color="auto" w:sz="6" w:space="0"/>
            </w:tcBorders>
            <w:noWrap w:val="0"/>
            <w:vAlign w:val="center"/>
          </w:tcPr>
          <w:p>
            <w:pPr>
              <w:spacing w:line="300" w:lineRule="auto"/>
              <w:jc w:val="center"/>
              <w:rPr>
                <w:bCs/>
                <w:sz w:val="24"/>
                <w:szCs w:val="24"/>
              </w:rPr>
            </w:pPr>
            <w:r>
              <w:rPr>
                <w:rFonts w:hint="eastAsia"/>
                <w:bCs/>
                <w:sz w:val="24"/>
                <w:szCs w:val="24"/>
              </w:rPr>
              <w:t>制造商</w:t>
            </w:r>
          </w:p>
          <w:p>
            <w:pPr>
              <w:spacing w:line="300" w:lineRule="auto"/>
              <w:jc w:val="center"/>
              <w:rPr>
                <w:bCs/>
                <w:sz w:val="24"/>
                <w:szCs w:val="24"/>
              </w:rPr>
            </w:pPr>
            <w:r>
              <w:rPr>
                <w:rFonts w:hint="eastAsia"/>
                <w:bCs/>
                <w:sz w:val="24"/>
                <w:szCs w:val="24"/>
              </w:rPr>
              <w:t>及产地</w:t>
            </w:r>
          </w:p>
        </w:tc>
        <w:tc>
          <w:tcPr>
            <w:tcW w:w="1643" w:type="dxa"/>
            <w:tcBorders>
              <w:top w:val="double" w:color="auto" w:sz="6" w:space="0"/>
            </w:tcBorders>
            <w:noWrap w:val="0"/>
            <w:vAlign w:val="center"/>
          </w:tcPr>
          <w:p>
            <w:pPr>
              <w:spacing w:line="300" w:lineRule="auto"/>
              <w:jc w:val="center"/>
              <w:rPr>
                <w:bCs/>
                <w:sz w:val="24"/>
                <w:szCs w:val="24"/>
              </w:rPr>
            </w:pPr>
            <w:r>
              <w:rPr>
                <w:rFonts w:hint="eastAsia"/>
                <w:bCs/>
                <w:sz w:val="24"/>
                <w:szCs w:val="24"/>
              </w:rPr>
              <w:t>主要功能</w:t>
            </w:r>
          </w:p>
          <w:p>
            <w:pPr>
              <w:spacing w:line="300" w:lineRule="auto"/>
              <w:jc w:val="center"/>
              <w:rPr>
                <w:bCs/>
                <w:sz w:val="24"/>
                <w:szCs w:val="24"/>
              </w:rPr>
            </w:pPr>
            <w:r>
              <w:rPr>
                <w:rFonts w:hint="eastAsia"/>
                <w:bCs/>
                <w:sz w:val="24"/>
                <w:szCs w:val="24"/>
              </w:rPr>
              <w:t>及加工能力</w:t>
            </w:r>
          </w:p>
        </w:tc>
        <w:tc>
          <w:tcPr>
            <w:tcW w:w="1232" w:type="dxa"/>
            <w:tcBorders>
              <w:top w:val="double" w:color="auto" w:sz="6" w:space="0"/>
              <w:right w:val="single" w:color="auto" w:sz="4" w:space="0"/>
            </w:tcBorders>
            <w:noWrap w:val="0"/>
            <w:vAlign w:val="center"/>
          </w:tcPr>
          <w:p>
            <w:pPr>
              <w:spacing w:line="300" w:lineRule="auto"/>
              <w:jc w:val="center"/>
              <w:rPr>
                <w:bCs/>
                <w:sz w:val="24"/>
                <w:szCs w:val="24"/>
              </w:rPr>
            </w:pPr>
            <w:r>
              <w:rPr>
                <w:rFonts w:hint="eastAsia"/>
                <w:bCs/>
                <w:sz w:val="24"/>
                <w:szCs w:val="24"/>
              </w:rPr>
              <w:t>归属</w:t>
            </w:r>
          </w:p>
          <w:p>
            <w:pPr>
              <w:spacing w:line="300" w:lineRule="auto"/>
              <w:jc w:val="center"/>
              <w:rPr>
                <w:bCs/>
                <w:sz w:val="24"/>
                <w:szCs w:val="24"/>
              </w:rPr>
            </w:pPr>
            <w:r>
              <w:rPr>
                <w:rFonts w:hint="eastAsia"/>
                <w:bCs/>
                <w:sz w:val="24"/>
                <w:szCs w:val="24"/>
              </w:rPr>
              <w:t>情况</w:t>
            </w:r>
          </w:p>
        </w:tc>
      </w:tr>
      <w:tr>
        <w:tblPrEx>
          <w:tblBorders>
            <w:top w:val="double" w:color="auto" w:sz="6" w:space="0"/>
            <w:left w:val="double" w:color="auto" w:sz="6" w:space="0"/>
            <w:bottom w:val="double" w:color="auto" w:sz="6" w:space="0"/>
            <w:right w:val="double" w:color="auto" w:sz="6" w:space="0"/>
            <w:insideH w:val="single" w:color="auto" w:sz="4" w:space="0"/>
            <w:insideV w:val="single" w:color="auto" w:sz="4" w:space="0"/>
          </w:tblBorders>
          <w:tblCellMar>
            <w:top w:w="0" w:type="dxa"/>
            <w:left w:w="108" w:type="dxa"/>
            <w:bottom w:w="0" w:type="dxa"/>
            <w:right w:w="108" w:type="dxa"/>
          </w:tblCellMar>
        </w:tblPrEx>
        <w:trPr>
          <w:trHeight w:val="4170" w:hRule="atLeast"/>
        </w:trPr>
        <w:tc>
          <w:tcPr>
            <w:tcW w:w="520" w:type="dxa"/>
            <w:tcBorders>
              <w:left w:val="single" w:color="auto" w:sz="4" w:space="0"/>
            </w:tcBorders>
            <w:noWrap w:val="0"/>
            <w:vAlign w:val="center"/>
          </w:tcPr>
          <w:p>
            <w:pPr>
              <w:spacing w:line="300" w:lineRule="auto"/>
              <w:jc w:val="center"/>
              <w:rPr>
                <w:bCs/>
                <w:sz w:val="24"/>
                <w:szCs w:val="24"/>
              </w:rPr>
            </w:pPr>
            <w:r>
              <w:rPr>
                <w:bCs/>
                <w:sz w:val="24"/>
                <w:szCs w:val="24"/>
              </w:rPr>
              <w:t>1</w:t>
            </w:r>
          </w:p>
        </w:tc>
        <w:tc>
          <w:tcPr>
            <w:tcW w:w="2048" w:type="dxa"/>
            <w:noWrap w:val="0"/>
            <w:vAlign w:val="center"/>
          </w:tcPr>
          <w:p>
            <w:pPr>
              <w:spacing w:line="300" w:lineRule="auto"/>
              <w:jc w:val="center"/>
              <w:rPr>
                <w:rFonts w:hint="eastAsia" w:eastAsia="宋体"/>
                <w:bCs/>
                <w:sz w:val="24"/>
                <w:szCs w:val="24"/>
                <w:lang w:eastAsia="zh-CN"/>
              </w:rPr>
            </w:pPr>
            <w:r>
              <w:rPr>
                <w:rFonts w:hint="eastAsia" w:eastAsia="宋体"/>
                <w:bCs/>
                <w:sz w:val="24"/>
                <w:szCs w:val="24"/>
                <w:lang w:eastAsia="zh-CN"/>
              </w:rPr>
              <w:t>XLW(B) 智能电子拉力试验机</w:t>
            </w:r>
          </w:p>
        </w:tc>
        <w:tc>
          <w:tcPr>
            <w:tcW w:w="1318" w:type="dxa"/>
            <w:noWrap w:val="0"/>
            <w:vAlign w:val="center"/>
          </w:tcPr>
          <w:p>
            <w:pPr>
              <w:spacing w:line="300" w:lineRule="auto"/>
              <w:jc w:val="center"/>
              <w:rPr>
                <w:rFonts w:hint="eastAsia" w:eastAsia="宋体"/>
                <w:bCs/>
                <w:sz w:val="24"/>
                <w:szCs w:val="24"/>
                <w:lang w:val="en-US" w:eastAsia="zh-CN"/>
              </w:rPr>
            </w:pPr>
            <w:r>
              <w:rPr>
                <w:rFonts w:hint="eastAsia" w:ascii="Arial" w:hAnsi="Arial" w:cs="Arial"/>
                <w:i w:val="0"/>
                <w:caps w:val="0"/>
                <w:color w:val="333333"/>
                <w:spacing w:val="0"/>
                <w:sz w:val="24"/>
                <w:szCs w:val="24"/>
                <w:shd w:val="clear" w:color="auto" w:fill="F7F7F7"/>
                <w:lang w:val="en-US" w:eastAsia="zh-CN"/>
              </w:rPr>
              <w:t>2000</w:t>
            </w:r>
            <w:r>
              <w:rPr>
                <w:rFonts w:ascii="Arial" w:hAnsi="Arial" w:eastAsia="宋体" w:cs="Arial"/>
                <w:i w:val="0"/>
                <w:caps w:val="0"/>
                <w:color w:val="333333"/>
                <w:spacing w:val="0"/>
                <w:sz w:val="24"/>
                <w:szCs w:val="24"/>
                <w:shd w:val="clear" w:color="auto" w:fill="F7F7F7"/>
              </w:rPr>
              <w:t xml:space="preserve"> N</w:t>
            </w:r>
          </w:p>
        </w:tc>
        <w:tc>
          <w:tcPr>
            <w:tcW w:w="550"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1</w:t>
            </w:r>
          </w:p>
        </w:tc>
        <w:tc>
          <w:tcPr>
            <w:tcW w:w="1027" w:type="dxa"/>
            <w:noWrap w:val="0"/>
            <w:vAlign w:val="center"/>
          </w:tcPr>
          <w:p>
            <w:pPr>
              <w:spacing w:line="300" w:lineRule="auto"/>
              <w:jc w:val="center"/>
              <w:rPr>
                <w:rFonts w:hint="eastAsia" w:eastAsia="宋体"/>
                <w:bCs/>
                <w:sz w:val="24"/>
                <w:szCs w:val="24"/>
                <w:lang w:val="en-US" w:eastAsia="zh-CN"/>
              </w:rPr>
            </w:pPr>
            <w:r>
              <w:rPr>
                <w:rFonts w:hint="eastAsia"/>
                <w:bCs/>
                <w:sz w:val="24"/>
                <w:szCs w:val="24"/>
                <w:lang w:val="en-US" w:eastAsia="zh-CN"/>
              </w:rPr>
              <w:t>2016.6.30</w:t>
            </w:r>
          </w:p>
        </w:tc>
        <w:tc>
          <w:tcPr>
            <w:tcW w:w="1233" w:type="dxa"/>
            <w:noWrap w:val="0"/>
            <w:vAlign w:val="center"/>
          </w:tcPr>
          <w:p>
            <w:pPr>
              <w:spacing w:line="300" w:lineRule="auto"/>
              <w:jc w:val="center"/>
              <w:rPr>
                <w:rFonts w:hint="eastAsia" w:eastAsia="宋体"/>
                <w:bCs/>
                <w:sz w:val="24"/>
                <w:szCs w:val="24"/>
                <w:lang w:eastAsia="zh-CN"/>
              </w:rPr>
            </w:pPr>
            <w:r>
              <w:rPr>
                <w:rFonts w:hint="eastAsia" w:eastAsia="宋体"/>
                <w:bCs/>
                <w:sz w:val="24"/>
                <w:szCs w:val="24"/>
                <w:lang w:eastAsia="zh-CN"/>
              </w:rPr>
              <w:t>济南兰光机电技术有限公司</w:t>
            </w:r>
          </w:p>
        </w:tc>
        <w:tc>
          <w:tcPr>
            <w:tcW w:w="1643" w:type="dxa"/>
            <w:noWrap w:val="0"/>
            <w:vAlign w:val="center"/>
          </w:tcPr>
          <w:p>
            <w:pPr>
              <w:spacing w:line="300" w:lineRule="auto"/>
              <w:jc w:val="center"/>
              <w:rPr>
                <w:rFonts w:hint="eastAsia"/>
                <w:bCs/>
                <w:sz w:val="24"/>
                <w:szCs w:val="24"/>
                <w:lang w:val="en-US" w:eastAsia="zh-CN"/>
              </w:rPr>
            </w:pPr>
            <w:r>
              <w:rPr>
                <w:rFonts w:hint="eastAsia"/>
                <w:sz w:val="24"/>
                <w:szCs w:val="24"/>
                <w:lang w:eastAsia="zh-CN"/>
              </w:rPr>
              <w:t>检测拉力</w:t>
            </w:r>
          </w:p>
        </w:tc>
        <w:tc>
          <w:tcPr>
            <w:tcW w:w="1232" w:type="dxa"/>
            <w:tcBorders>
              <w:right w:val="single" w:color="auto" w:sz="4" w:space="0"/>
            </w:tcBorders>
            <w:noWrap w:val="0"/>
            <w:vAlign w:val="center"/>
          </w:tcPr>
          <w:p>
            <w:pPr>
              <w:spacing w:line="300" w:lineRule="auto"/>
              <w:jc w:val="center"/>
              <w:rPr>
                <w:rFonts w:hint="eastAsia" w:eastAsia="宋体"/>
                <w:bCs/>
                <w:sz w:val="24"/>
                <w:szCs w:val="24"/>
                <w:lang w:eastAsia="zh-CN"/>
              </w:rPr>
            </w:pPr>
            <w:r>
              <w:rPr>
                <w:rFonts w:hint="eastAsia"/>
                <w:bCs/>
                <w:sz w:val="24"/>
                <w:szCs w:val="24"/>
                <w:lang w:eastAsia="zh-CN"/>
              </w:rPr>
              <w:t>苏州伯利恒水上设施工程有限公司</w:t>
            </w:r>
          </w:p>
        </w:tc>
      </w:tr>
    </w:tbl>
    <w:p>
      <w:pPr>
        <w:pStyle w:val="20"/>
        <w:ind w:left="0" w:leftChars="0" w:firstLine="0" w:firstLineChars="0"/>
        <w:rPr>
          <w:rFonts w:hint="eastAsia"/>
          <w:b w:val="0"/>
          <w:bCs/>
          <w:sz w:val="24"/>
          <w:szCs w:val="24"/>
          <w:lang w:val="en-US" w:eastAsia="zh-CN"/>
        </w:rPr>
      </w:pPr>
    </w:p>
    <w:p>
      <w:pPr>
        <w:spacing w:line="360" w:lineRule="auto"/>
        <w:outlineLvl w:val="9"/>
        <w:rPr>
          <w:rFonts w:hint="eastAsia"/>
          <w:b/>
          <w:sz w:val="24"/>
          <w:szCs w:val="24"/>
          <w:lang w:eastAsia="zh-CN"/>
        </w:rPr>
        <w:sectPr>
          <w:pgSz w:w="11906" w:h="16838"/>
          <w:pgMar w:top="1440" w:right="1417" w:bottom="1440" w:left="1417" w:header="851" w:footer="992" w:gutter="0"/>
          <w:pgNumType w:fmt="decimal"/>
          <w:cols w:space="425" w:num="1"/>
          <w:docGrid w:type="lines" w:linePitch="312" w:charSpace="0"/>
        </w:sectPr>
      </w:pPr>
    </w:p>
    <w:p>
      <w:pPr>
        <w:pStyle w:val="20"/>
        <w:numPr>
          <w:ilvl w:val="0"/>
          <w:numId w:val="0"/>
        </w:numPr>
        <w:jc w:val="left"/>
        <w:outlineLvl w:val="2"/>
        <w:rPr>
          <w:rFonts w:hint="eastAsia"/>
          <w:b/>
          <w:bCs/>
          <w:sz w:val="24"/>
          <w:szCs w:val="24"/>
          <w:lang w:eastAsia="zh-CN"/>
        </w:rPr>
      </w:pPr>
      <w:bookmarkStart w:id="381" w:name="_Toc21478"/>
      <w:bookmarkStart w:id="382" w:name="_Toc4564"/>
      <w:bookmarkStart w:id="383" w:name="_Toc25967"/>
      <w:bookmarkStart w:id="384" w:name="_Toc28835"/>
      <w:bookmarkStart w:id="385" w:name="_Toc12774"/>
      <w:bookmarkStart w:id="386" w:name="_Toc28639"/>
      <w:bookmarkStart w:id="387" w:name="_Toc20292"/>
      <w:r>
        <w:rPr>
          <w:rFonts w:hint="eastAsia"/>
          <w:b/>
          <w:bCs/>
          <w:sz w:val="24"/>
          <w:szCs w:val="24"/>
          <w:lang w:val="en-US" w:eastAsia="zh-CN"/>
        </w:rPr>
        <w:t>4.2.3</w:t>
      </w:r>
      <w:r>
        <w:rPr>
          <w:rFonts w:hint="eastAsia"/>
          <w:b/>
          <w:bCs/>
          <w:sz w:val="24"/>
          <w:szCs w:val="24"/>
          <w:lang w:eastAsia="zh-CN"/>
        </w:rPr>
        <w:t>、施工进度计划</w:t>
      </w:r>
      <w:bookmarkEnd w:id="381"/>
      <w:bookmarkEnd w:id="382"/>
      <w:bookmarkEnd w:id="383"/>
      <w:bookmarkEnd w:id="384"/>
      <w:bookmarkEnd w:id="385"/>
      <w:bookmarkEnd w:id="386"/>
      <w:bookmarkEnd w:id="387"/>
    </w:p>
    <w:tbl>
      <w:tblPr>
        <w:tblW w:w="5000" w:type="pct"/>
        <w:tblInd w:w="0" w:type="dxa"/>
        <w:shd w:val="clear"/>
        <w:tblLayout w:type="autofit"/>
        <w:tblCellMar>
          <w:top w:w="0" w:type="dxa"/>
          <w:left w:w="108" w:type="dxa"/>
          <w:bottom w:w="0" w:type="dxa"/>
          <w:right w:w="108" w:type="dxa"/>
        </w:tblCellMar>
      </w:tblPr>
      <w:tblGrid>
        <w:gridCol w:w="536"/>
        <w:gridCol w:w="2056"/>
        <w:gridCol w:w="1536"/>
        <w:gridCol w:w="1536"/>
        <w:gridCol w:w="696"/>
        <w:gridCol w:w="271"/>
        <w:gridCol w:w="271"/>
        <w:gridCol w:w="271"/>
        <w:gridCol w:w="271"/>
        <w:gridCol w:w="271"/>
        <w:gridCol w:w="332"/>
        <w:gridCol w:w="332"/>
        <w:gridCol w:w="332"/>
        <w:gridCol w:w="332"/>
        <w:gridCol w:w="332"/>
        <w:gridCol w:w="332"/>
        <w:gridCol w:w="332"/>
        <w:gridCol w:w="332"/>
        <w:gridCol w:w="332"/>
        <w:gridCol w:w="332"/>
        <w:gridCol w:w="347"/>
        <w:gridCol w:w="271"/>
        <w:gridCol w:w="271"/>
        <w:gridCol w:w="271"/>
        <w:gridCol w:w="271"/>
        <w:gridCol w:w="271"/>
        <w:gridCol w:w="271"/>
        <w:gridCol w:w="271"/>
        <w:gridCol w:w="271"/>
        <w:gridCol w:w="271"/>
        <w:gridCol w:w="353"/>
      </w:tblGrid>
      <w:tr>
        <w:tblPrEx>
          <w:tblCellMar>
            <w:top w:w="0" w:type="dxa"/>
            <w:left w:w="108" w:type="dxa"/>
            <w:bottom w:w="0" w:type="dxa"/>
            <w:right w:w="108" w:type="dxa"/>
          </w:tblCellMar>
        </w:tblPrEx>
        <w:trPr>
          <w:trHeight w:val="270" w:hRule="atLeast"/>
        </w:trPr>
        <w:tc>
          <w:tcPr>
            <w:tcW w:w="5000" w:type="pct"/>
            <w:gridSpan w:val="31"/>
            <w:vMerge w:val="restart"/>
            <w:tcBorders>
              <w:top w:val="nil"/>
              <w:left w:val="nil"/>
              <w:bottom w:val="nil"/>
              <w:right w:val="nil"/>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18"/>
                <w:szCs w:val="18"/>
                <w:u w:val="none"/>
                <w:bdr w:val="none" w:color="auto" w:sz="0" w:space="0"/>
                <w:lang w:val="en-US" w:eastAsia="zh-CN" w:bidi="ar"/>
              </w:rPr>
              <w:t>无锡古运河配套设施进度计划</w:t>
            </w:r>
          </w:p>
        </w:tc>
      </w:tr>
      <w:tr>
        <w:tblPrEx>
          <w:shd w:val="clear"/>
          <w:tblCellMar>
            <w:top w:w="0" w:type="dxa"/>
            <w:left w:w="108" w:type="dxa"/>
            <w:bottom w:w="0" w:type="dxa"/>
            <w:right w:w="108" w:type="dxa"/>
          </w:tblCellMar>
        </w:tblPrEx>
        <w:trPr>
          <w:trHeight w:val="312" w:hRule="atLeast"/>
        </w:trPr>
        <w:tc>
          <w:tcPr>
            <w:tcW w:w="5000" w:type="pct"/>
            <w:gridSpan w:val="31"/>
            <w:vMerge w:val="continue"/>
            <w:tcBorders>
              <w:top w:val="nil"/>
              <w:left w:val="nil"/>
              <w:bottom w:val="nil"/>
              <w:right w:val="nil"/>
            </w:tcBorders>
            <w:shd w:val="clear"/>
            <w:noWrap/>
            <w:vAlign w:val="center"/>
          </w:tcPr>
          <w:p>
            <w:pPr>
              <w:spacing w:line="240" w:lineRule="auto"/>
              <w:jc w:val="center"/>
              <w:rPr>
                <w:rFonts w:hint="eastAsia" w:ascii="宋体" w:hAnsi="宋体" w:eastAsia="宋体" w:cs="宋体"/>
                <w:b/>
                <w:bCs/>
                <w:i w:val="0"/>
                <w:iCs w:val="0"/>
                <w:color w:val="000000"/>
                <w:sz w:val="24"/>
                <w:szCs w:val="24"/>
                <w:u w:val="none"/>
              </w:rPr>
            </w:pPr>
          </w:p>
        </w:tc>
      </w:tr>
      <w:tr>
        <w:tblPrEx>
          <w:shd w:val="clear"/>
          <w:tblCellMar>
            <w:top w:w="0" w:type="dxa"/>
            <w:left w:w="108" w:type="dxa"/>
            <w:bottom w:w="0" w:type="dxa"/>
            <w:right w:w="108" w:type="dxa"/>
          </w:tblCellMar>
        </w:tblPrEx>
        <w:trPr>
          <w:trHeight w:val="300" w:hRule="atLeast"/>
        </w:trPr>
        <w:tc>
          <w:tcPr>
            <w:tcW w:w="185" w:type="pct"/>
            <w:vMerge w:val="restar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序号</w:t>
            </w:r>
          </w:p>
        </w:tc>
        <w:tc>
          <w:tcPr>
            <w:tcW w:w="702" w:type="pct"/>
            <w:vMerge w:val="restar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分 部 分 项 工 程 名 称</w:t>
            </w:r>
          </w:p>
        </w:tc>
        <w:tc>
          <w:tcPr>
            <w:tcW w:w="525" w:type="pct"/>
            <w:vMerge w:val="restar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开始日期</w:t>
            </w:r>
          </w:p>
        </w:tc>
        <w:tc>
          <w:tcPr>
            <w:tcW w:w="525" w:type="pct"/>
            <w:vMerge w:val="restar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结束日期</w:t>
            </w:r>
          </w:p>
        </w:tc>
        <w:tc>
          <w:tcPr>
            <w:tcW w:w="239" w:type="pct"/>
            <w:vMerge w:val="restar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持续时间（天）</w:t>
            </w:r>
          </w:p>
        </w:tc>
        <w:tc>
          <w:tcPr>
            <w:tcW w:w="2821" w:type="pct"/>
            <w:gridSpan w:val="26"/>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进 度 计 划(2021年度)</w:t>
            </w:r>
          </w:p>
        </w:tc>
      </w:tr>
      <w:tr>
        <w:tblPrEx>
          <w:shd w:val="clear"/>
          <w:tblCellMar>
            <w:top w:w="0" w:type="dxa"/>
            <w:left w:w="108" w:type="dxa"/>
            <w:bottom w:w="0" w:type="dxa"/>
            <w:right w:w="108" w:type="dxa"/>
          </w:tblCellMar>
        </w:tblPrEx>
        <w:trPr>
          <w:trHeight w:val="300" w:hRule="atLeast"/>
        </w:trPr>
        <w:tc>
          <w:tcPr>
            <w:tcW w:w="185" w:type="pct"/>
            <w:vMerge w:val="continue"/>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702" w:type="pct"/>
            <w:vMerge w:val="continue"/>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525"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525"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239"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1815" w:type="pct"/>
            <w:gridSpan w:val="16"/>
            <w:tcBorders>
              <w:top w:val="single" w:color="000000" w:sz="4" w:space="0"/>
              <w:left w:val="single" w:color="000000" w:sz="4" w:space="0"/>
              <w:bottom w:val="single" w:color="000000" w:sz="4" w:space="0"/>
              <w:right w:val="nil"/>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bdr w:val="none" w:color="auto" w:sz="0" w:space="0"/>
                <w:lang w:val="en-US" w:eastAsia="zh-CN" w:bidi="ar"/>
              </w:rPr>
              <w:t>10月</w:t>
            </w:r>
          </w:p>
        </w:tc>
        <w:tc>
          <w:tcPr>
            <w:tcW w:w="1006" w:type="pct"/>
            <w:gridSpan w:val="10"/>
            <w:tcBorders>
              <w:top w:val="single" w:color="000000" w:sz="4" w:space="0"/>
              <w:left w:val="nil"/>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bdr w:val="none" w:color="auto" w:sz="0" w:space="0"/>
                <w:lang w:val="en-US" w:eastAsia="zh-CN" w:bidi="ar"/>
              </w:rPr>
              <w:t>11月</w:t>
            </w:r>
          </w:p>
        </w:tc>
      </w:tr>
      <w:tr>
        <w:tblPrEx>
          <w:shd w:val="clear"/>
          <w:tblCellMar>
            <w:top w:w="0" w:type="dxa"/>
            <w:left w:w="108" w:type="dxa"/>
            <w:bottom w:w="0" w:type="dxa"/>
            <w:right w:w="108" w:type="dxa"/>
          </w:tblCellMar>
        </w:tblPrEx>
        <w:trPr>
          <w:trHeight w:val="300" w:hRule="atLeast"/>
        </w:trPr>
        <w:tc>
          <w:tcPr>
            <w:tcW w:w="185" w:type="pct"/>
            <w:vMerge w:val="continue"/>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5"/>
                <w:szCs w:val="15"/>
                <w:u w:val="none"/>
              </w:rPr>
            </w:pPr>
          </w:p>
        </w:tc>
        <w:tc>
          <w:tcPr>
            <w:tcW w:w="702" w:type="pct"/>
            <w:vMerge w:val="continue"/>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5"/>
                <w:szCs w:val="15"/>
                <w:u w:val="none"/>
              </w:rPr>
            </w:pPr>
          </w:p>
        </w:tc>
        <w:tc>
          <w:tcPr>
            <w:tcW w:w="525"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5"/>
                <w:szCs w:val="15"/>
                <w:u w:val="none"/>
              </w:rPr>
            </w:pPr>
          </w:p>
        </w:tc>
        <w:tc>
          <w:tcPr>
            <w:tcW w:w="525"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5"/>
                <w:szCs w:val="15"/>
                <w:u w:val="none"/>
              </w:rPr>
            </w:pPr>
          </w:p>
        </w:tc>
        <w:tc>
          <w:tcPr>
            <w:tcW w:w="239" w:type="pct"/>
            <w:vMerge w:val="continue"/>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5"/>
                <w:szCs w:val="15"/>
                <w:u w:val="none"/>
              </w:rPr>
            </w:pP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3</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5</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7</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9</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11</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13</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15</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17</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19</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21</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23</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25</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27</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29</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31</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2</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3</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4</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5</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6</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7</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8</w:t>
            </w:r>
          </w:p>
        </w:tc>
        <w:tc>
          <w:tcPr>
            <w:tcW w:w="98"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9</w:t>
            </w:r>
          </w:p>
        </w:tc>
        <w:tc>
          <w:tcPr>
            <w:tcW w:w="120"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1"/>
                <w:szCs w:val="11"/>
                <w:u w:val="none"/>
              </w:rPr>
            </w:pPr>
            <w:r>
              <w:rPr>
                <w:rFonts w:hint="eastAsia" w:ascii="宋体" w:hAnsi="宋体" w:eastAsia="宋体" w:cs="宋体"/>
                <w:i w:val="0"/>
                <w:iCs w:val="0"/>
                <w:color w:val="000000"/>
                <w:kern w:val="0"/>
                <w:sz w:val="11"/>
                <w:szCs w:val="11"/>
                <w:u w:val="none"/>
                <w:bdr w:val="none" w:color="auto" w:sz="0" w:space="0"/>
                <w:lang w:val="en-US" w:eastAsia="zh-CN" w:bidi="ar"/>
              </w:rPr>
              <w:t>10</w:t>
            </w:r>
          </w:p>
        </w:tc>
      </w:tr>
      <w:tr>
        <w:tblPrEx>
          <w:shd w:val="clear"/>
          <w:tblCellMar>
            <w:top w:w="0" w:type="dxa"/>
            <w:left w:w="108" w:type="dxa"/>
            <w:bottom w:w="0" w:type="dxa"/>
            <w:right w:w="108" w:type="dxa"/>
          </w:tblCellMar>
        </w:tblPrEx>
        <w:trPr>
          <w:trHeight w:val="24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1</w:t>
            </w:r>
          </w:p>
        </w:tc>
        <w:tc>
          <w:tcPr>
            <w:tcW w:w="702" w:type="pct"/>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bdr w:val="none" w:color="auto" w:sz="0" w:space="0"/>
                <w:lang w:val="en-US" w:eastAsia="zh-CN" w:bidi="ar"/>
              </w:rPr>
              <w:t>1、浮动码头</w:t>
            </w:r>
          </w:p>
        </w:tc>
        <w:tc>
          <w:tcPr>
            <w:tcW w:w="525" w:type="pct"/>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525" w:type="pct"/>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239" w:type="pct"/>
            <w:tcBorders>
              <w:top w:val="single" w:color="000000" w:sz="4" w:space="0"/>
              <w:left w:val="single" w:color="000000" w:sz="4" w:space="0"/>
              <w:bottom w:val="single" w:color="000000" w:sz="4" w:space="0"/>
              <w:right w:val="single" w:color="000000" w:sz="4" w:space="0"/>
            </w:tcBorders>
            <w:shd w:val="clear"/>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single" w:color="000000" w:sz="4" w:space="0"/>
              <w:left w:val="single"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single" w:color="000000" w:sz="4" w:space="0"/>
              <w:left w:val="nil"/>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single"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浮箱生产及运输</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2021年10月5日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5</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single"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128905</wp:posOffset>
                  </wp:positionV>
                  <wp:extent cx="571500" cy="4445"/>
                  <wp:effectExtent l="0" t="0" r="0" b="0"/>
                  <wp:wrapNone/>
                  <wp:docPr id="422" name="直接连接符_2"/>
                  <wp:cNvGraphicFramePr/>
                  <a:graphic xmlns:a="http://schemas.openxmlformats.org/drawingml/2006/main">
                    <a:graphicData uri="http://schemas.openxmlformats.org/drawingml/2006/picture">
                      <pic:pic xmlns:pic="http://schemas.openxmlformats.org/drawingml/2006/picture">
                        <pic:nvPicPr>
                          <pic:cNvPr id="422" name="直接连接符_2"/>
                          <pic:cNvPicPr/>
                        </pic:nvPicPr>
                        <pic:blipFill>
                          <a:blip r:embed="rId206"/>
                          <a:stretch>
                            <a:fillRect/>
                          </a:stretch>
                        </pic:blipFill>
                        <pic:spPr>
                          <a:xfrm>
                            <a:off x="0" y="0"/>
                            <a:ext cx="571500" cy="4445"/>
                          </a:xfrm>
                          <a:prstGeom prst="rect">
                            <a:avLst/>
                          </a:prstGeom>
                          <a:noFill/>
                          <a:ln>
                            <a:noFill/>
                          </a:ln>
                        </pic:spPr>
                      </pic:pic>
                    </a:graphicData>
                  </a:graphic>
                </wp:anchor>
              </w:drawing>
            </w: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singl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3</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钢架生产及运输</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2021年10月8日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8</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single" w:color="000000" w:sz="4" w:space="0"/>
                <w:lang w:val="en-US" w:eastAsia="zh-CN" w:bidi="ar"/>
              </w:rPr>
              <w:drawing>
                <wp:anchor distT="0" distB="0" distL="114300" distR="114300" simplePos="0" relativeHeight="251659264" behindDoc="0" locked="0" layoutInCell="1" allowOverlap="1">
                  <wp:simplePos x="0" y="0"/>
                  <wp:positionH relativeFrom="column">
                    <wp:posOffset>7620</wp:posOffset>
                  </wp:positionH>
                  <wp:positionV relativeFrom="paragraph">
                    <wp:posOffset>128905</wp:posOffset>
                  </wp:positionV>
                  <wp:extent cx="840105" cy="4445"/>
                  <wp:effectExtent l="0" t="0" r="0" b="0"/>
                  <wp:wrapNone/>
                  <wp:docPr id="421" name="直接连接符_3"/>
                  <wp:cNvGraphicFramePr/>
                  <a:graphic xmlns:a="http://schemas.openxmlformats.org/drawingml/2006/main">
                    <a:graphicData uri="http://schemas.openxmlformats.org/drawingml/2006/picture">
                      <pic:pic xmlns:pic="http://schemas.openxmlformats.org/drawingml/2006/picture">
                        <pic:nvPicPr>
                          <pic:cNvPr id="421" name="直接连接符_3"/>
                          <pic:cNvPicPr/>
                        </pic:nvPicPr>
                        <pic:blipFill>
                          <a:blip r:embed="rId207"/>
                          <a:stretch>
                            <a:fillRect/>
                          </a:stretch>
                        </pic:blipFill>
                        <pic:spPr>
                          <a:xfrm>
                            <a:off x="0" y="0"/>
                            <a:ext cx="840105" cy="4445"/>
                          </a:xfrm>
                          <a:prstGeom prst="rect">
                            <a:avLst/>
                          </a:prstGeom>
                          <a:noFill/>
                          <a:ln>
                            <a:noFill/>
                          </a:ln>
                        </pic:spPr>
                      </pic:pic>
                    </a:graphicData>
                  </a:graphic>
                </wp:anchor>
              </w:drawing>
            </w: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地板生产及运输</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2021年10月10日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10</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single" w:color="000000" w:sz="4" w:space="0"/>
                <w:lang w:val="en-US" w:eastAsia="zh-CN" w:bidi="ar"/>
              </w:rPr>
              <w:drawing>
                <wp:anchor distT="0" distB="0" distL="114300" distR="114300" simplePos="0" relativeHeight="251659264" behindDoc="0" locked="0" layoutInCell="1" allowOverlap="1">
                  <wp:simplePos x="0" y="0"/>
                  <wp:positionH relativeFrom="column">
                    <wp:posOffset>7620</wp:posOffset>
                  </wp:positionH>
                  <wp:positionV relativeFrom="paragraph">
                    <wp:posOffset>177165</wp:posOffset>
                  </wp:positionV>
                  <wp:extent cx="1030605" cy="13335"/>
                  <wp:effectExtent l="0" t="0" r="0" b="0"/>
                  <wp:wrapNone/>
                  <wp:docPr id="431" name="直接连接符_4"/>
                  <wp:cNvGraphicFramePr/>
                  <a:graphic xmlns:a="http://schemas.openxmlformats.org/drawingml/2006/main">
                    <a:graphicData uri="http://schemas.openxmlformats.org/drawingml/2006/picture">
                      <pic:pic xmlns:pic="http://schemas.openxmlformats.org/drawingml/2006/picture">
                        <pic:nvPicPr>
                          <pic:cNvPr id="431" name="直接连接符_4"/>
                          <pic:cNvPicPr/>
                        </pic:nvPicPr>
                        <pic:blipFill>
                          <a:blip r:embed="rId208"/>
                          <a:stretch>
                            <a:fillRect/>
                          </a:stretch>
                        </pic:blipFill>
                        <pic:spPr>
                          <a:xfrm>
                            <a:off x="0" y="0"/>
                            <a:ext cx="1030605" cy="13335"/>
                          </a:xfrm>
                          <a:prstGeom prst="rect">
                            <a:avLst/>
                          </a:prstGeom>
                          <a:noFill/>
                          <a:ln>
                            <a:noFill/>
                          </a:ln>
                        </pic:spPr>
                      </pic:pic>
                    </a:graphicData>
                  </a:graphic>
                </wp:anchor>
              </w:drawing>
            </w: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5</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防撞条、系船栓、电箱采购</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2021年10月8日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2021年10月13日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6</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76200</wp:posOffset>
                  </wp:positionH>
                  <wp:positionV relativeFrom="paragraph">
                    <wp:posOffset>180975</wp:posOffset>
                  </wp:positionV>
                  <wp:extent cx="504825" cy="9525"/>
                  <wp:effectExtent l="0" t="0" r="0" b="0"/>
                  <wp:wrapNone/>
                  <wp:docPr id="430" name="直接连接符_6"/>
                  <wp:cNvGraphicFramePr/>
                  <a:graphic xmlns:a="http://schemas.openxmlformats.org/drawingml/2006/main">
                    <a:graphicData uri="http://schemas.openxmlformats.org/drawingml/2006/picture">
                      <pic:pic xmlns:pic="http://schemas.openxmlformats.org/drawingml/2006/picture">
                        <pic:nvPicPr>
                          <pic:cNvPr id="430" name="直接连接符_6"/>
                          <pic:cNvPicPr/>
                        </pic:nvPicPr>
                        <pic:blipFill>
                          <a:blip r:embed="rId209"/>
                          <a:stretch>
                            <a:fillRect/>
                          </a:stretch>
                        </pic:blipFill>
                        <pic:spPr>
                          <a:xfrm>
                            <a:off x="0" y="0"/>
                            <a:ext cx="504825" cy="9525"/>
                          </a:xfrm>
                          <a:prstGeom prst="rect">
                            <a:avLst/>
                          </a:prstGeom>
                          <a:noFill/>
                          <a:ln>
                            <a:noFill/>
                          </a:ln>
                        </pic:spPr>
                      </pic:pic>
                    </a:graphicData>
                  </a:graphic>
                </wp:anchor>
              </w:drawing>
            </w: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6</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钢管桩施工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2021年10月27日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2021年11月3日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8</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188595</wp:posOffset>
                  </wp:positionH>
                  <wp:positionV relativeFrom="paragraph">
                    <wp:posOffset>138430</wp:posOffset>
                  </wp:positionV>
                  <wp:extent cx="563880" cy="4445"/>
                  <wp:effectExtent l="0" t="0" r="0" b="0"/>
                  <wp:wrapNone/>
                  <wp:docPr id="418" name="直接连接符_6_SpCnt_1"/>
                  <wp:cNvGraphicFramePr/>
                  <a:graphic xmlns:a="http://schemas.openxmlformats.org/drawingml/2006/main">
                    <a:graphicData uri="http://schemas.openxmlformats.org/drawingml/2006/picture">
                      <pic:pic xmlns:pic="http://schemas.openxmlformats.org/drawingml/2006/picture">
                        <pic:nvPicPr>
                          <pic:cNvPr id="418" name="直接连接符_6_SpCnt_1"/>
                          <pic:cNvPicPr/>
                        </pic:nvPicPr>
                        <pic:blipFill>
                          <a:blip r:embed="rId210"/>
                          <a:stretch>
                            <a:fillRect/>
                          </a:stretch>
                        </pic:blipFill>
                        <pic:spPr>
                          <a:xfrm>
                            <a:off x="0" y="0"/>
                            <a:ext cx="563880" cy="4445"/>
                          </a:xfrm>
                          <a:prstGeom prst="rect">
                            <a:avLst/>
                          </a:prstGeom>
                          <a:noFill/>
                          <a:ln>
                            <a:noFill/>
                          </a:ln>
                        </pic:spPr>
                      </pic:pic>
                    </a:graphicData>
                  </a:graphic>
                </wp:anchor>
              </w:drawing>
            </w: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7</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现场安装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2021年10月6日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2021年11月7日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33</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161925</wp:posOffset>
                  </wp:positionH>
                  <wp:positionV relativeFrom="paragraph">
                    <wp:posOffset>123825</wp:posOffset>
                  </wp:positionV>
                  <wp:extent cx="3648075" cy="13335"/>
                  <wp:effectExtent l="0" t="0" r="0" b="0"/>
                  <wp:wrapNone/>
                  <wp:docPr id="424" name="直接连接符_8"/>
                  <wp:cNvGraphicFramePr/>
                  <a:graphic xmlns:a="http://schemas.openxmlformats.org/drawingml/2006/main">
                    <a:graphicData uri="http://schemas.openxmlformats.org/drawingml/2006/picture">
                      <pic:pic xmlns:pic="http://schemas.openxmlformats.org/drawingml/2006/picture">
                        <pic:nvPicPr>
                          <pic:cNvPr id="424" name="直接连接符_8"/>
                          <pic:cNvPicPr/>
                        </pic:nvPicPr>
                        <pic:blipFill>
                          <a:blip r:embed="rId211"/>
                          <a:stretch>
                            <a:fillRect/>
                          </a:stretch>
                        </pic:blipFill>
                        <pic:spPr>
                          <a:xfrm>
                            <a:off x="0" y="0"/>
                            <a:ext cx="3648075" cy="13335"/>
                          </a:xfrm>
                          <a:prstGeom prst="rect">
                            <a:avLst/>
                          </a:prstGeom>
                          <a:noFill/>
                          <a:ln>
                            <a:noFill/>
                          </a:ln>
                        </pic:spPr>
                      </pic:pic>
                    </a:graphicData>
                  </a:graphic>
                </wp:anchor>
              </w:drawing>
            </w: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8</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验收</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2021年10月7日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2021年10月8日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w:t>
            </w: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177165</wp:posOffset>
                  </wp:positionV>
                  <wp:extent cx="1150620" cy="0"/>
                  <wp:effectExtent l="0" t="0" r="0" b="0"/>
                  <wp:wrapNone/>
                  <wp:docPr id="420" name="直接连接符_10"/>
                  <wp:cNvGraphicFramePr/>
                  <a:graphic xmlns:a="http://schemas.openxmlformats.org/drawingml/2006/main">
                    <a:graphicData uri="http://schemas.openxmlformats.org/drawingml/2006/picture">
                      <pic:pic xmlns:pic="http://schemas.openxmlformats.org/drawingml/2006/picture">
                        <pic:nvPicPr>
                          <pic:cNvPr id="420" name="直接连接符_10"/>
                          <pic:cNvPicPr/>
                        </pic:nvPicPr>
                        <pic:blipFill>
                          <a:blip r:embed="rId212"/>
                          <a:stretch>
                            <a:fillRect/>
                          </a:stretch>
                        </pic:blipFill>
                        <pic:spPr>
                          <a:xfrm>
                            <a:off x="0" y="0"/>
                            <a:ext cx="1150620" cy="0"/>
                          </a:xfrm>
                          <a:prstGeom prst="rect">
                            <a:avLst/>
                          </a:prstGeom>
                          <a:noFill/>
                          <a:ln>
                            <a:noFill/>
                          </a:ln>
                        </pic:spPr>
                      </pic:pic>
                    </a:graphicData>
                  </a:graphic>
                </wp:anchor>
              </w:drawing>
            </w: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3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37</w:t>
            </w:r>
          </w:p>
        </w:tc>
        <w:tc>
          <w:tcPr>
            <w:tcW w:w="702" w:type="pct"/>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bdr w:val="none" w:color="auto" w:sz="0" w:space="0"/>
                <w:lang w:val="en-US" w:eastAsia="zh-CN" w:bidi="ar"/>
              </w:rPr>
              <w:t>2、增加玻璃钢棚及平台</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spacing w:line="240" w:lineRule="auto"/>
              <w:jc w:val="center"/>
              <w:rPr>
                <w:rFonts w:hint="eastAsia" w:ascii="宋体" w:hAnsi="宋体" w:eastAsia="宋体" w:cs="宋体"/>
                <w:i w:val="0"/>
                <w:iCs w:val="0"/>
                <w:color w:val="000000"/>
                <w:sz w:val="16"/>
                <w:szCs w:val="16"/>
                <w:u w:val="none"/>
              </w:rPr>
            </w:pPr>
          </w:p>
        </w:tc>
        <w:tc>
          <w:tcPr>
            <w:tcW w:w="98" w:type="pct"/>
            <w:tcBorders>
              <w:top w:val="dotted" w:color="000000" w:sz="4" w:space="0"/>
              <w:left w:val="single"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dotted"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38</w:t>
            </w:r>
          </w:p>
        </w:tc>
        <w:tc>
          <w:tcPr>
            <w:tcW w:w="702" w:type="pct"/>
            <w:tcBorders>
              <w:top w:val="single" w:color="000000" w:sz="4" w:space="0"/>
              <w:left w:val="single" w:color="000000" w:sz="4" w:space="0"/>
              <w:bottom w:val="nil"/>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钢结构骨架安装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2021年10月25日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25</w:t>
            </w:r>
          </w:p>
        </w:tc>
        <w:tc>
          <w:tcPr>
            <w:tcW w:w="98" w:type="pct"/>
            <w:tcBorders>
              <w:top w:val="dotted" w:color="000000" w:sz="4" w:space="0"/>
              <w:left w:val="single"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single"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179070</wp:posOffset>
                  </wp:positionV>
                  <wp:extent cx="2476500" cy="1905"/>
                  <wp:effectExtent l="0" t="0" r="0" b="0"/>
                  <wp:wrapNone/>
                  <wp:docPr id="425" name="直接连接符_70"/>
                  <wp:cNvGraphicFramePr/>
                  <a:graphic xmlns:a="http://schemas.openxmlformats.org/drawingml/2006/main">
                    <a:graphicData uri="http://schemas.openxmlformats.org/drawingml/2006/picture">
                      <pic:pic xmlns:pic="http://schemas.openxmlformats.org/drawingml/2006/picture">
                        <pic:nvPicPr>
                          <pic:cNvPr id="425" name="直接连接符_70"/>
                          <pic:cNvPicPr/>
                        </pic:nvPicPr>
                        <pic:blipFill>
                          <a:blip r:embed="rId213"/>
                          <a:stretch>
                            <a:fillRect/>
                          </a:stretch>
                        </pic:blipFill>
                        <pic:spPr>
                          <a:xfrm>
                            <a:off x="0" y="0"/>
                            <a:ext cx="2476500" cy="1905"/>
                          </a:xfrm>
                          <a:prstGeom prst="rect">
                            <a:avLst/>
                          </a:prstGeom>
                          <a:noFill/>
                          <a:ln>
                            <a:noFill/>
                          </a:ln>
                        </pic:spPr>
                      </pic:pic>
                    </a:graphicData>
                  </a:graphic>
                </wp:anchor>
              </w:drawing>
            </w: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39</w:t>
            </w:r>
          </w:p>
        </w:tc>
        <w:tc>
          <w:tcPr>
            <w:tcW w:w="702" w:type="pct"/>
            <w:tcBorders>
              <w:top w:val="single" w:color="000000" w:sz="4" w:space="0"/>
              <w:left w:val="single" w:color="000000" w:sz="4" w:space="0"/>
              <w:bottom w:val="nil"/>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龙造型定制</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2021年10月20日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w:t>
            </w:r>
          </w:p>
        </w:tc>
        <w:tc>
          <w:tcPr>
            <w:tcW w:w="98" w:type="pct"/>
            <w:tcBorders>
              <w:top w:val="dotted" w:color="000000" w:sz="4" w:space="0"/>
              <w:left w:val="single"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single" w:color="000000" w:sz="4" w:space="0"/>
                <w:lang w:val="en-US" w:eastAsia="zh-CN" w:bidi="ar"/>
              </w:rPr>
              <w:drawing>
                <wp:anchor distT="0" distB="0" distL="114300" distR="114300" simplePos="0" relativeHeight="251659264" behindDoc="0" locked="0" layoutInCell="1" allowOverlap="1">
                  <wp:simplePos x="0" y="0"/>
                  <wp:positionH relativeFrom="column">
                    <wp:posOffset>9525</wp:posOffset>
                  </wp:positionH>
                  <wp:positionV relativeFrom="paragraph">
                    <wp:posOffset>171450</wp:posOffset>
                  </wp:positionV>
                  <wp:extent cx="2000250" cy="9525"/>
                  <wp:effectExtent l="0" t="0" r="0" b="0"/>
                  <wp:wrapNone/>
                  <wp:docPr id="427" name="直接连接符_72"/>
                  <wp:cNvGraphicFramePr/>
                  <a:graphic xmlns:a="http://schemas.openxmlformats.org/drawingml/2006/main">
                    <a:graphicData uri="http://schemas.openxmlformats.org/drawingml/2006/picture">
                      <pic:pic xmlns:pic="http://schemas.openxmlformats.org/drawingml/2006/picture">
                        <pic:nvPicPr>
                          <pic:cNvPr id="427" name="直接连接符_72"/>
                          <pic:cNvPicPr/>
                        </pic:nvPicPr>
                        <pic:blipFill>
                          <a:blip r:embed="rId214"/>
                          <a:stretch>
                            <a:fillRect/>
                          </a:stretch>
                        </pic:blipFill>
                        <pic:spPr>
                          <a:xfrm>
                            <a:off x="0" y="0"/>
                            <a:ext cx="2000250" cy="9525"/>
                          </a:xfrm>
                          <a:prstGeom prst="rect">
                            <a:avLst/>
                          </a:prstGeom>
                          <a:noFill/>
                          <a:ln>
                            <a:noFill/>
                          </a:ln>
                        </pic:spPr>
                      </pic:pic>
                    </a:graphicData>
                  </a:graphic>
                </wp:anchor>
              </w:drawing>
            </w: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40</w:t>
            </w:r>
          </w:p>
        </w:tc>
        <w:tc>
          <w:tcPr>
            <w:tcW w:w="702" w:type="pct"/>
            <w:tcBorders>
              <w:top w:val="single" w:color="000000" w:sz="4" w:space="0"/>
              <w:left w:val="single" w:color="000000" w:sz="4" w:space="0"/>
              <w:bottom w:val="nil"/>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玻璃钢屋面安装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2021年10月20日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2021年11月4日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16</w:t>
            </w:r>
          </w:p>
        </w:tc>
        <w:tc>
          <w:tcPr>
            <w:tcW w:w="98" w:type="pct"/>
            <w:tcBorders>
              <w:top w:val="dotted" w:color="000000" w:sz="4" w:space="0"/>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28575</wp:posOffset>
                  </wp:positionH>
                  <wp:positionV relativeFrom="paragraph">
                    <wp:posOffset>171450</wp:posOffset>
                  </wp:positionV>
                  <wp:extent cx="1876425" cy="9525"/>
                  <wp:effectExtent l="0" t="0" r="0" b="0"/>
                  <wp:wrapNone/>
                  <wp:docPr id="426" name="直接连接符_74"/>
                  <wp:cNvGraphicFramePr/>
                  <a:graphic xmlns:a="http://schemas.openxmlformats.org/drawingml/2006/main">
                    <a:graphicData uri="http://schemas.openxmlformats.org/drawingml/2006/picture">
                      <pic:pic xmlns:pic="http://schemas.openxmlformats.org/drawingml/2006/picture">
                        <pic:nvPicPr>
                          <pic:cNvPr id="426" name="直接连接符_74"/>
                          <pic:cNvPicPr/>
                        </pic:nvPicPr>
                        <pic:blipFill>
                          <a:blip r:embed="rId215"/>
                          <a:stretch>
                            <a:fillRect/>
                          </a:stretch>
                        </pic:blipFill>
                        <pic:spPr>
                          <a:xfrm>
                            <a:off x="0" y="0"/>
                            <a:ext cx="1876425" cy="9525"/>
                          </a:xfrm>
                          <a:prstGeom prst="rect">
                            <a:avLst/>
                          </a:prstGeom>
                          <a:noFill/>
                          <a:ln>
                            <a:noFill/>
                          </a:ln>
                        </pic:spPr>
                      </pic:pic>
                    </a:graphicData>
                  </a:graphic>
                </wp:anchor>
              </w:drawing>
            </w: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41</w:t>
            </w:r>
          </w:p>
        </w:tc>
        <w:tc>
          <w:tcPr>
            <w:tcW w:w="702" w:type="pct"/>
            <w:tcBorders>
              <w:top w:val="single" w:color="000000" w:sz="4" w:space="0"/>
              <w:left w:val="single" w:color="000000" w:sz="4" w:space="0"/>
              <w:bottom w:val="nil"/>
              <w:right w:val="single"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钢平台安装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2021年10月18日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2021年10月31日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14</w:t>
            </w:r>
          </w:p>
        </w:tc>
        <w:tc>
          <w:tcPr>
            <w:tcW w:w="98" w:type="pct"/>
            <w:tcBorders>
              <w:top w:val="dotted" w:color="000000" w:sz="4" w:space="0"/>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114300</wp:posOffset>
                  </wp:positionV>
                  <wp:extent cx="1333500" cy="9525"/>
                  <wp:effectExtent l="0" t="0" r="0" b="0"/>
                  <wp:wrapNone/>
                  <wp:docPr id="423" name="直接连接符_77"/>
                  <wp:cNvGraphicFramePr/>
                  <a:graphic xmlns:a="http://schemas.openxmlformats.org/drawingml/2006/main">
                    <a:graphicData uri="http://schemas.openxmlformats.org/drawingml/2006/picture">
                      <pic:pic xmlns:pic="http://schemas.openxmlformats.org/drawingml/2006/picture">
                        <pic:nvPicPr>
                          <pic:cNvPr id="423" name="直接连接符_77"/>
                          <pic:cNvPicPr/>
                        </pic:nvPicPr>
                        <pic:blipFill>
                          <a:blip r:embed="rId216"/>
                          <a:stretch>
                            <a:fillRect/>
                          </a:stretch>
                        </pic:blipFill>
                        <pic:spPr>
                          <a:xfrm>
                            <a:off x="0" y="0"/>
                            <a:ext cx="1333500" cy="9525"/>
                          </a:xfrm>
                          <a:prstGeom prst="rect">
                            <a:avLst/>
                          </a:prstGeom>
                          <a:noFill/>
                          <a:ln>
                            <a:noFill/>
                          </a:ln>
                        </pic:spPr>
                      </pic:pic>
                    </a:graphicData>
                  </a:graphic>
                </wp:anchor>
              </w:drawing>
            </w: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42</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喷雾管道安装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2021年10月25日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2021年10月28日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w:t>
            </w:r>
          </w:p>
        </w:tc>
        <w:tc>
          <w:tcPr>
            <w:tcW w:w="98" w:type="pct"/>
            <w:tcBorders>
              <w:top w:val="dotted" w:color="000000" w:sz="4" w:space="0"/>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9525</wp:posOffset>
                  </wp:positionH>
                  <wp:positionV relativeFrom="paragraph">
                    <wp:posOffset>180975</wp:posOffset>
                  </wp:positionV>
                  <wp:extent cx="561975" cy="0"/>
                  <wp:effectExtent l="0" t="0" r="0" b="0"/>
                  <wp:wrapNone/>
                  <wp:docPr id="428" name="直接连接符_79"/>
                  <wp:cNvGraphicFramePr/>
                  <a:graphic xmlns:a="http://schemas.openxmlformats.org/drawingml/2006/main">
                    <a:graphicData uri="http://schemas.openxmlformats.org/drawingml/2006/picture">
                      <pic:pic xmlns:pic="http://schemas.openxmlformats.org/drawingml/2006/picture">
                        <pic:nvPicPr>
                          <pic:cNvPr id="428" name="直接连接符_79"/>
                          <pic:cNvPicPr/>
                        </pic:nvPicPr>
                        <pic:blipFill>
                          <a:blip r:embed="rId217"/>
                          <a:stretch>
                            <a:fillRect/>
                          </a:stretch>
                        </pic:blipFill>
                        <pic:spPr>
                          <a:xfrm>
                            <a:off x="0" y="0"/>
                            <a:ext cx="561975" cy="0"/>
                          </a:xfrm>
                          <a:prstGeom prst="rect">
                            <a:avLst/>
                          </a:prstGeom>
                          <a:noFill/>
                          <a:ln>
                            <a:noFill/>
                          </a:ln>
                        </pic:spPr>
                      </pic:pic>
                    </a:graphicData>
                  </a:graphic>
                </wp:anchor>
              </w:drawing>
            </w: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43</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钢踏步制作安装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2021年10月14日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2021年10月18日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5</w:t>
            </w:r>
          </w:p>
        </w:tc>
        <w:tc>
          <w:tcPr>
            <w:tcW w:w="98" w:type="pct"/>
            <w:tcBorders>
              <w:top w:val="dotted" w:color="000000" w:sz="4" w:space="0"/>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28575</wp:posOffset>
                  </wp:positionH>
                  <wp:positionV relativeFrom="paragraph">
                    <wp:posOffset>190500</wp:posOffset>
                  </wp:positionV>
                  <wp:extent cx="542925" cy="9525"/>
                  <wp:effectExtent l="0" t="0" r="0" b="0"/>
                  <wp:wrapNone/>
                  <wp:docPr id="429" name="直接连接符_81"/>
                  <wp:cNvGraphicFramePr/>
                  <a:graphic xmlns:a="http://schemas.openxmlformats.org/drawingml/2006/main">
                    <a:graphicData uri="http://schemas.openxmlformats.org/drawingml/2006/picture">
                      <pic:pic xmlns:pic="http://schemas.openxmlformats.org/drawingml/2006/picture">
                        <pic:nvPicPr>
                          <pic:cNvPr id="429" name="直接连接符_81"/>
                          <pic:cNvPicPr/>
                        </pic:nvPicPr>
                        <pic:blipFill>
                          <a:blip r:embed="rId218"/>
                          <a:stretch>
                            <a:fillRect/>
                          </a:stretch>
                        </pic:blipFill>
                        <pic:spPr>
                          <a:xfrm>
                            <a:off x="0" y="0"/>
                            <a:ext cx="542925" cy="9525"/>
                          </a:xfrm>
                          <a:prstGeom prst="rect">
                            <a:avLst/>
                          </a:prstGeom>
                          <a:noFill/>
                          <a:ln>
                            <a:noFill/>
                          </a:ln>
                        </pic:spPr>
                      </pic:pic>
                    </a:graphicData>
                  </a:graphic>
                </wp:anchor>
              </w:drawing>
            </w: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28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47</w:t>
            </w:r>
          </w:p>
        </w:tc>
        <w:tc>
          <w:tcPr>
            <w:tcW w:w="702" w:type="pct"/>
            <w:tcBorders>
              <w:top w:val="single" w:color="000000" w:sz="4" w:space="0"/>
              <w:left w:val="single" w:color="000000" w:sz="4" w:space="0"/>
              <w:bottom w:val="nil"/>
              <w:right w:val="single" w:color="000000" w:sz="4" w:space="0"/>
            </w:tcBorders>
            <w:shd w:val="clear" w:color="auto" w:fill="FFFF00"/>
            <w:noWrap/>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bdr w:val="none" w:color="auto" w:sz="0" w:space="0"/>
                <w:lang w:val="en-US" w:eastAsia="zh-CN" w:bidi="ar"/>
              </w:rPr>
              <w:t>3、亮化工程</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2021年10月15日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2021年10月16日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w:t>
            </w:r>
          </w:p>
        </w:tc>
        <w:tc>
          <w:tcPr>
            <w:tcW w:w="98" w:type="pct"/>
            <w:tcBorders>
              <w:top w:val="dotted" w:color="000000" w:sz="4" w:space="0"/>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48</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管道布置</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2021年10月16日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2021年10月17日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w:t>
            </w:r>
          </w:p>
        </w:tc>
        <w:tc>
          <w:tcPr>
            <w:tcW w:w="98" w:type="pct"/>
            <w:tcBorders>
              <w:top w:val="dotted" w:color="000000" w:sz="4" w:space="0"/>
              <w:left w:val="single"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nil"/>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139700</wp:posOffset>
                  </wp:positionV>
                  <wp:extent cx="1714500" cy="0"/>
                  <wp:effectExtent l="0" t="0" r="0" b="0"/>
                  <wp:wrapNone/>
                  <wp:docPr id="419" name="直接连接符_90"/>
                  <wp:cNvGraphicFramePr/>
                  <a:graphic xmlns:a="http://schemas.openxmlformats.org/drawingml/2006/main">
                    <a:graphicData uri="http://schemas.openxmlformats.org/drawingml/2006/picture">
                      <pic:pic xmlns:pic="http://schemas.openxmlformats.org/drawingml/2006/picture">
                        <pic:nvPicPr>
                          <pic:cNvPr id="419" name="直接连接符_90"/>
                          <pic:cNvPicPr/>
                        </pic:nvPicPr>
                        <pic:blipFill>
                          <a:blip r:embed="rId219"/>
                          <a:stretch>
                            <a:fillRect/>
                          </a:stretch>
                        </pic:blipFill>
                        <pic:spPr>
                          <a:xfrm>
                            <a:off x="0" y="0"/>
                            <a:ext cx="1714500" cy="0"/>
                          </a:xfrm>
                          <a:prstGeom prst="rect">
                            <a:avLst/>
                          </a:prstGeom>
                          <a:noFill/>
                          <a:ln>
                            <a:noFill/>
                          </a:ln>
                        </pic:spPr>
                      </pic:pic>
                    </a:graphicData>
                  </a:graphic>
                </wp:anchor>
              </w:drawing>
            </w: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dotted" w:color="000000" w:sz="4" w:space="0"/>
              <w:left w:val="dotted" w:color="000000" w:sz="4" w:space="0"/>
              <w:bottom w:val="single" w:color="000000" w:sz="4" w:space="0"/>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r>
        <w:tblPrEx>
          <w:shd w:val="clear"/>
          <w:tblCellMar>
            <w:top w:w="0" w:type="dxa"/>
            <w:left w:w="108" w:type="dxa"/>
            <w:bottom w:w="0" w:type="dxa"/>
            <w:right w:w="108" w:type="dxa"/>
          </w:tblCellMar>
        </w:tblPrEx>
        <w:trPr>
          <w:trHeight w:val="400" w:hRule="atLeast"/>
        </w:trPr>
        <w:tc>
          <w:tcPr>
            <w:tcW w:w="185" w:type="pct"/>
            <w:tcBorders>
              <w:top w:val="nil"/>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49</w:t>
            </w:r>
          </w:p>
        </w:tc>
        <w:tc>
          <w:tcPr>
            <w:tcW w:w="702" w:type="pct"/>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灯具安装</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2021年10月17日</w:t>
            </w:r>
          </w:p>
        </w:tc>
        <w:tc>
          <w:tcPr>
            <w:tcW w:w="525"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2021年10月18日</w:t>
            </w:r>
          </w:p>
        </w:tc>
        <w:tc>
          <w:tcPr>
            <w:tcW w:w="239" w:type="pct"/>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none" w:color="auto" w:sz="0" w:space="0"/>
                <w:lang w:val="en-US" w:eastAsia="zh-CN" w:bidi="ar"/>
              </w:rPr>
              <w:t>2</w:t>
            </w:r>
          </w:p>
        </w:tc>
        <w:tc>
          <w:tcPr>
            <w:tcW w:w="98" w:type="pct"/>
            <w:tcBorders>
              <w:top w:val="nil"/>
              <w:left w:val="single"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nil"/>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bdr w:val="dotted" w:color="000000" w:sz="4" w:space="0"/>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133350</wp:posOffset>
                  </wp:positionV>
                  <wp:extent cx="1343025" cy="0"/>
                  <wp:effectExtent l="0" t="0" r="0" b="0"/>
                  <wp:wrapNone/>
                  <wp:docPr id="417" name="直接连接符_92"/>
                  <wp:cNvGraphicFramePr/>
                  <a:graphic xmlns:a="http://schemas.openxmlformats.org/drawingml/2006/main">
                    <a:graphicData uri="http://schemas.openxmlformats.org/drawingml/2006/picture">
                      <pic:pic xmlns:pic="http://schemas.openxmlformats.org/drawingml/2006/picture">
                        <pic:nvPicPr>
                          <pic:cNvPr id="417" name="直接连接符_92"/>
                          <pic:cNvPicPr/>
                        </pic:nvPicPr>
                        <pic:blipFill>
                          <a:blip r:embed="rId220"/>
                          <a:stretch>
                            <a:fillRect/>
                          </a:stretch>
                        </pic:blipFill>
                        <pic:spPr>
                          <a:xfrm>
                            <a:off x="0" y="0"/>
                            <a:ext cx="1343025" cy="0"/>
                          </a:xfrm>
                          <a:prstGeom prst="rect">
                            <a:avLst/>
                          </a:prstGeom>
                          <a:noFill/>
                          <a:ln>
                            <a:noFill/>
                          </a:ln>
                        </pic:spPr>
                      </pic:pic>
                    </a:graphicData>
                  </a:graphic>
                </wp:anchor>
              </w:drawing>
            </w: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98"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c>
          <w:tcPr>
            <w:tcW w:w="120" w:type="pct"/>
            <w:tcBorders>
              <w:top w:val="nil"/>
              <w:left w:val="dotted" w:color="000000" w:sz="4" w:space="0"/>
              <w:bottom w:val="nil"/>
              <w:right w:val="dotted" w:color="000000" w:sz="4" w:space="0"/>
            </w:tcBorders>
            <w:shd w:val="clear"/>
            <w:noWrap/>
            <w:vAlign w:val="center"/>
          </w:tcPr>
          <w:p>
            <w:pPr>
              <w:spacing w:line="240" w:lineRule="auto"/>
              <w:rPr>
                <w:rFonts w:hint="eastAsia" w:ascii="宋体" w:hAnsi="宋体" w:eastAsia="宋体" w:cs="宋体"/>
                <w:i w:val="0"/>
                <w:iCs w:val="0"/>
                <w:color w:val="000000"/>
                <w:sz w:val="16"/>
                <w:szCs w:val="16"/>
                <w:u w:val="none"/>
              </w:rPr>
            </w:pPr>
          </w:p>
        </w:tc>
      </w:tr>
    </w:tbl>
    <w:p>
      <w:pPr>
        <w:rPr>
          <w:rFonts w:hint="eastAsia"/>
          <w:b/>
          <w:sz w:val="24"/>
          <w:szCs w:val="24"/>
          <w:lang w:eastAsia="zh-CN"/>
        </w:rPr>
      </w:pPr>
      <w:r>
        <w:rPr>
          <w:rFonts w:hint="eastAsia"/>
          <w:b/>
          <w:sz w:val="24"/>
          <w:szCs w:val="24"/>
          <w:lang w:eastAsia="zh-CN"/>
        </w:rPr>
        <w:br w:type="page"/>
      </w:r>
    </w:p>
    <w:p>
      <w:pPr>
        <w:rPr>
          <w:rFonts w:hint="eastAsia"/>
          <w:b/>
          <w:sz w:val="24"/>
          <w:szCs w:val="24"/>
          <w:lang w:eastAsia="zh-CN"/>
        </w:rPr>
        <w:sectPr>
          <w:pgSz w:w="16838" w:h="11906" w:orient="landscape"/>
          <w:pgMar w:top="1247" w:right="1440" w:bottom="1247" w:left="1440" w:header="851" w:footer="992" w:gutter="0"/>
          <w:pgNumType w:fmt="decimal"/>
          <w:cols w:space="425" w:num="1"/>
          <w:docGrid w:type="lines" w:linePitch="312" w:charSpace="0"/>
        </w:sectPr>
      </w:pPr>
    </w:p>
    <w:p>
      <w:pPr>
        <w:rPr>
          <w:rFonts w:hint="eastAsia"/>
          <w:b/>
          <w:bCs/>
          <w:sz w:val="24"/>
          <w:szCs w:val="24"/>
          <w:lang w:eastAsia="zh-CN"/>
        </w:rPr>
      </w:pPr>
      <w:bookmarkStart w:id="388" w:name="_Toc12395"/>
      <w:bookmarkStart w:id="389" w:name="_Toc21697"/>
      <w:bookmarkStart w:id="390" w:name="_Toc28177"/>
      <w:bookmarkStart w:id="391" w:name="_Toc12080"/>
      <w:bookmarkStart w:id="392" w:name="_Toc2763"/>
      <w:bookmarkStart w:id="393" w:name="_Toc5767"/>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sz w:val="24"/>
          <w:szCs w:val="24"/>
        </w:rPr>
      </w:pPr>
      <w:r>
        <w:rPr>
          <w:rFonts w:hint="eastAsia" w:ascii="宋体" w:hAnsi="宋体"/>
          <w:sz w:val="24"/>
          <w:szCs w:val="24"/>
        </w:rPr>
        <w:t>施工进度计划是在施工过程中的一个重要指标，而其编制的先进性。合理性将直接影响到整个施工的全过程，在此我们将充分论证在我们所提出的总进度计划中如何来完成及完成的可能性进行科学的分析，具体将从以下几个方面进行论述。</w:t>
      </w:r>
      <w:bookmarkStart w:id="394" w:name="_Toc47365997"/>
      <w:bookmarkStart w:id="395" w:name="_Toc153205262"/>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Autospacing="0" w:after="0" w:afterAutospacing="0" w:line="360" w:lineRule="auto"/>
        <w:ind w:left="-16" w:leftChars="0" w:firstLine="161" w:firstLineChars="67"/>
        <w:jc w:val="left"/>
        <w:textAlignment w:val="auto"/>
        <w:outlineLvl w:val="3"/>
        <w:rPr>
          <w:rFonts w:hint="eastAsia" w:ascii="宋体" w:hAnsi="宋体" w:eastAsia="宋体"/>
          <w:b/>
          <w:bCs/>
          <w:color w:val="000000"/>
          <w:sz w:val="24"/>
          <w:szCs w:val="24"/>
        </w:rPr>
      </w:pPr>
      <w:bookmarkStart w:id="396" w:name="_Toc31645"/>
      <w:bookmarkStart w:id="397" w:name="_Toc7143"/>
      <w:bookmarkStart w:id="398" w:name="_Toc4350"/>
      <w:bookmarkStart w:id="399" w:name="_Toc23143"/>
      <w:bookmarkStart w:id="400" w:name="_Toc24744"/>
      <w:bookmarkStart w:id="401" w:name="_Toc20143"/>
      <w:r>
        <w:rPr>
          <w:rFonts w:hint="eastAsia"/>
          <w:b/>
          <w:bCs/>
          <w:color w:val="000000"/>
          <w:sz w:val="24"/>
          <w:szCs w:val="24"/>
          <w:lang w:val="en-US" w:eastAsia="zh-CN"/>
        </w:rPr>
        <w:fldChar w:fldCharType="begin"/>
      </w:r>
      <w:r>
        <w:rPr>
          <w:rFonts w:hint="eastAsia"/>
          <w:b/>
          <w:bCs/>
          <w:color w:val="000000"/>
          <w:sz w:val="24"/>
          <w:szCs w:val="24"/>
          <w:lang w:val="en-US" w:eastAsia="zh-CN"/>
        </w:rPr>
        <w:instrText xml:space="preserve"> = 1 \* ROMAN \* MERGEFORMAT </w:instrText>
      </w:r>
      <w:r>
        <w:rPr>
          <w:rFonts w:hint="eastAsia"/>
          <w:b/>
          <w:bCs/>
          <w:color w:val="000000"/>
          <w:sz w:val="24"/>
          <w:szCs w:val="24"/>
          <w:lang w:val="en-US" w:eastAsia="zh-CN"/>
        </w:rPr>
        <w:fldChar w:fldCharType="separate"/>
      </w:r>
      <w:r>
        <w:t>I</w:t>
      </w:r>
      <w:r>
        <w:rPr>
          <w:rFonts w:hint="eastAsia"/>
          <w:b/>
          <w:bCs/>
          <w:color w:val="000000"/>
          <w:sz w:val="24"/>
          <w:szCs w:val="24"/>
          <w:lang w:val="en-US" w:eastAsia="zh-CN"/>
        </w:rPr>
        <w:fldChar w:fldCharType="end"/>
      </w:r>
      <w:r>
        <w:rPr>
          <w:rFonts w:hint="eastAsia"/>
          <w:b/>
          <w:bCs/>
          <w:color w:val="000000"/>
          <w:sz w:val="24"/>
          <w:szCs w:val="24"/>
          <w:lang w:val="en-US" w:eastAsia="zh-CN"/>
        </w:rPr>
        <w:t>、</w:t>
      </w:r>
      <w:r>
        <w:rPr>
          <w:rFonts w:hint="eastAsia" w:ascii="宋体" w:hAnsi="宋体" w:eastAsia="宋体"/>
          <w:b/>
          <w:bCs/>
          <w:color w:val="000000"/>
          <w:sz w:val="24"/>
          <w:szCs w:val="24"/>
        </w:rPr>
        <w:t>施工进度计划</w:t>
      </w:r>
      <w:bookmarkEnd w:id="394"/>
      <w:bookmarkEnd w:id="395"/>
      <w:bookmarkEnd w:id="396"/>
      <w:bookmarkEnd w:id="397"/>
      <w:bookmarkEnd w:id="398"/>
      <w:bookmarkEnd w:id="399"/>
      <w:bookmarkEnd w:id="400"/>
      <w:bookmarkEnd w:id="401"/>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为充分体现我司的实力以求在能有更好的发展，故在施工进度计划的安排上也要突出其在保证工程质量、工程安全的前提下达到最优，以充分体现本工程的重要性。我们在施工进度计划的安排上己充分考虑了各方面的因素，并根据我们目前所了解的</w:t>
      </w:r>
      <w:r>
        <w:rPr>
          <w:rFonts w:hint="eastAsia" w:ascii="宋体" w:hAnsi="宋体"/>
          <w:color w:val="000000"/>
          <w:sz w:val="24"/>
          <w:szCs w:val="24"/>
          <w:lang w:eastAsia="zh-CN"/>
        </w:rPr>
        <w:t>项目</w:t>
      </w:r>
      <w:r>
        <w:rPr>
          <w:rFonts w:hint="eastAsia" w:ascii="宋体" w:hAnsi="宋体"/>
          <w:color w:val="000000"/>
          <w:sz w:val="24"/>
          <w:szCs w:val="24"/>
        </w:rPr>
        <w:t>程特点、现场情况、社会环境等后，对本工程的施工进度节点作如下安排。</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本</w:t>
      </w:r>
      <w:r>
        <w:rPr>
          <w:rFonts w:hint="eastAsia" w:ascii="宋体" w:hAnsi="宋体"/>
          <w:color w:val="000000"/>
          <w:sz w:val="24"/>
          <w:szCs w:val="24"/>
          <w:lang w:eastAsia="zh-CN"/>
        </w:rPr>
        <w:t>项目</w:t>
      </w:r>
      <w:r>
        <w:rPr>
          <w:rFonts w:hint="eastAsia" w:ascii="宋体" w:hAnsi="宋体"/>
          <w:color w:val="000000"/>
          <w:sz w:val="24"/>
          <w:szCs w:val="24"/>
        </w:rPr>
        <w:t>招标要求工期为“</w:t>
      </w:r>
      <w:r>
        <w:rPr>
          <w:rFonts w:hint="eastAsia" w:ascii="宋体" w:hAnsi="宋体"/>
          <w:bCs/>
          <w:sz w:val="24"/>
          <w:szCs w:val="24"/>
          <w:lang w:val="en-US" w:eastAsia="zh-CN"/>
        </w:rPr>
        <w:t>40</w:t>
      </w:r>
      <w:r>
        <w:rPr>
          <w:rFonts w:hint="eastAsia" w:ascii="宋体" w:hAnsi="宋体"/>
          <w:bCs/>
          <w:sz w:val="24"/>
          <w:szCs w:val="24"/>
        </w:rPr>
        <w:t>日历天</w:t>
      </w:r>
      <w:r>
        <w:rPr>
          <w:rFonts w:hint="eastAsia" w:ascii="宋体" w:hAnsi="宋体"/>
          <w:color w:val="000000"/>
          <w:sz w:val="24"/>
          <w:szCs w:val="24"/>
        </w:rPr>
        <w:t>”。为了尽早发挥业主的投资效益和我公司的社会信誉，以及充分展现我公司的实力和社会信誉，我公司根据施工的实际情况，根据施工方案对每个日历天进行了仔细安排，以满足施工工期要求，又能满足业主的招标工期要求。</w:t>
      </w:r>
    </w:p>
    <w:p>
      <w:pPr>
        <w:keepNext w:val="0"/>
        <w:keepLines w:val="0"/>
        <w:pageBreakBefore w:val="0"/>
        <w:widowControl w:val="0"/>
        <w:tabs>
          <w:tab w:val="left" w:pos="1626"/>
          <w:tab w:val="right" w:leader="dot" w:pos="9836"/>
        </w:tabs>
        <w:kinsoku/>
        <w:wordWrap/>
        <w:overflowPunct/>
        <w:topLinePunct w:val="0"/>
        <w:autoSpaceDE/>
        <w:autoSpaceDN/>
        <w:bidi w:val="0"/>
        <w:adjustRightInd/>
        <w:snapToGrid/>
        <w:spacing w:before="0" w:beforeAutospacing="0" w:after="0" w:afterAutospacing="0" w:line="360" w:lineRule="auto"/>
        <w:ind w:left="0"/>
        <w:jc w:val="left"/>
        <w:textAlignment w:val="auto"/>
        <w:outlineLvl w:val="3"/>
        <w:rPr>
          <w:rFonts w:hint="eastAsia" w:ascii="宋体" w:hAnsi="宋体" w:eastAsia="宋体"/>
          <w:b/>
          <w:bCs/>
          <w:color w:val="000000"/>
          <w:sz w:val="24"/>
          <w:szCs w:val="24"/>
        </w:rPr>
      </w:pPr>
      <w:bookmarkStart w:id="402" w:name="_Toc28258"/>
      <w:bookmarkStart w:id="403" w:name="_Toc4507"/>
      <w:bookmarkStart w:id="404" w:name="_Toc17167"/>
      <w:bookmarkStart w:id="405" w:name="_Toc153205263"/>
      <w:bookmarkStart w:id="406" w:name="_Toc15514"/>
      <w:bookmarkStart w:id="407" w:name="_Toc12979"/>
      <w:bookmarkStart w:id="408" w:name="_Toc47365998"/>
      <w:bookmarkStart w:id="409" w:name="_Toc27915"/>
      <w:r>
        <w:rPr>
          <w:rFonts w:hint="eastAsia" w:ascii="宋体" w:hAnsi="宋体"/>
          <w:b/>
          <w:bCs/>
          <w:color w:val="000000"/>
          <w:sz w:val="24"/>
          <w:szCs w:val="24"/>
          <w:lang w:val="en-US" w:eastAsia="zh-CN"/>
        </w:rPr>
        <w:fldChar w:fldCharType="begin"/>
      </w:r>
      <w:r>
        <w:rPr>
          <w:rFonts w:hint="eastAsia" w:ascii="宋体" w:hAnsi="宋体"/>
          <w:b/>
          <w:bCs/>
          <w:color w:val="000000"/>
          <w:sz w:val="24"/>
          <w:szCs w:val="24"/>
          <w:lang w:val="en-US" w:eastAsia="zh-CN"/>
        </w:rPr>
        <w:instrText xml:space="preserve"> = 2 \* ROMAN \* MERGEFORMAT </w:instrText>
      </w:r>
      <w:r>
        <w:rPr>
          <w:rFonts w:hint="eastAsia" w:ascii="宋体" w:hAnsi="宋体"/>
          <w:b/>
          <w:bCs/>
          <w:color w:val="000000"/>
          <w:sz w:val="24"/>
          <w:szCs w:val="24"/>
          <w:lang w:val="en-US" w:eastAsia="zh-CN"/>
        </w:rPr>
        <w:fldChar w:fldCharType="separate"/>
      </w:r>
      <w:r>
        <w:t>II</w:t>
      </w:r>
      <w:r>
        <w:rPr>
          <w:rFonts w:hint="eastAsia" w:ascii="宋体" w:hAnsi="宋体"/>
          <w:b/>
          <w:bCs/>
          <w:color w:val="000000"/>
          <w:sz w:val="24"/>
          <w:szCs w:val="24"/>
          <w:lang w:val="en-US" w:eastAsia="zh-CN"/>
        </w:rPr>
        <w:fldChar w:fldCharType="end"/>
      </w:r>
      <w:r>
        <w:rPr>
          <w:rFonts w:hint="eastAsia" w:ascii="宋体" w:hAnsi="宋体"/>
          <w:b/>
          <w:bCs/>
          <w:color w:val="000000"/>
          <w:sz w:val="24"/>
          <w:szCs w:val="24"/>
          <w:lang w:val="en-US" w:eastAsia="zh-CN"/>
        </w:rPr>
        <w:t>、</w:t>
      </w:r>
      <w:r>
        <w:rPr>
          <w:rFonts w:hint="eastAsia" w:ascii="宋体" w:hAnsi="宋体" w:eastAsia="宋体"/>
          <w:b/>
          <w:bCs/>
          <w:color w:val="000000"/>
          <w:sz w:val="24"/>
          <w:szCs w:val="24"/>
        </w:rPr>
        <w:t>进度计划管理</w:t>
      </w:r>
      <w:bookmarkEnd w:id="402"/>
      <w:bookmarkEnd w:id="403"/>
      <w:bookmarkEnd w:id="404"/>
      <w:bookmarkEnd w:id="405"/>
      <w:bookmarkEnd w:id="406"/>
      <w:bookmarkEnd w:id="407"/>
      <w:bookmarkEnd w:id="408"/>
      <w:bookmarkEnd w:id="409"/>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施工的特点是复杂多变。施工活动的情况，是不断发展和变化的，人们对它的认识往往带有局限性，在编制施工进度计划时，不可能考虑到施工过程中的一切变化情况，因而不可能一次安排好未来</w:t>
      </w:r>
      <w:r>
        <w:rPr>
          <w:rFonts w:hint="eastAsia" w:ascii="宋体" w:hAnsi="宋体"/>
          <w:color w:val="000000"/>
          <w:sz w:val="24"/>
          <w:szCs w:val="24"/>
          <w:lang w:eastAsia="zh-CN"/>
        </w:rPr>
        <w:t>安装</w:t>
      </w:r>
      <w:r>
        <w:rPr>
          <w:rFonts w:hint="eastAsia" w:ascii="宋体" w:hAnsi="宋体"/>
          <w:color w:val="000000"/>
          <w:sz w:val="24"/>
          <w:szCs w:val="24"/>
        </w:rPr>
        <w:t>活动中的全部细节，所以</w:t>
      </w:r>
      <w:r>
        <w:rPr>
          <w:rFonts w:hint="eastAsia" w:ascii="宋体" w:hAnsi="宋体"/>
          <w:color w:val="000000"/>
          <w:sz w:val="24"/>
          <w:szCs w:val="24"/>
          <w:lang w:eastAsia="zh-CN"/>
        </w:rPr>
        <w:t>安装</w:t>
      </w:r>
      <w:r>
        <w:rPr>
          <w:rFonts w:hint="eastAsia" w:ascii="宋体" w:hAnsi="宋体"/>
          <w:color w:val="000000"/>
          <w:sz w:val="24"/>
          <w:szCs w:val="24"/>
        </w:rPr>
        <w:t>进度计划内还只能是比较概括的。因此，还必须要有更为符合当时情况，更为细致具体的，短时间的计划，这就是</w:t>
      </w:r>
      <w:r>
        <w:rPr>
          <w:rFonts w:hint="eastAsia" w:ascii="宋体" w:hAnsi="宋体"/>
          <w:color w:val="000000"/>
          <w:sz w:val="24"/>
          <w:szCs w:val="24"/>
          <w:lang w:eastAsia="zh-CN"/>
        </w:rPr>
        <w:t>安装</w:t>
      </w:r>
      <w:r>
        <w:rPr>
          <w:rFonts w:hint="eastAsia" w:ascii="宋体" w:hAnsi="宋体"/>
          <w:color w:val="000000"/>
          <w:sz w:val="24"/>
          <w:szCs w:val="24"/>
        </w:rPr>
        <w:t>作业计划。</w:t>
      </w:r>
      <w:r>
        <w:rPr>
          <w:rFonts w:hint="eastAsia" w:ascii="宋体" w:hAnsi="宋体"/>
          <w:color w:val="000000"/>
          <w:sz w:val="24"/>
          <w:szCs w:val="24"/>
          <w:lang w:eastAsia="zh-CN"/>
        </w:rPr>
        <w:t>安装</w:t>
      </w:r>
      <w:r>
        <w:rPr>
          <w:rFonts w:hint="eastAsia" w:ascii="宋体" w:hAnsi="宋体"/>
          <w:color w:val="000000"/>
          <w:sz w:val="24"/>
          <w:szCs w:val="24"/>
        </w:rPr>
        <w:t>作业计划是根据施工组织设计和现场具体的情况，灵活安排，平衡调度，以确保施工进度和上级规定的各项指标任务实现的具体执行计划。它是</w:t>
      </w:r>
      <w:r>
        <w:rPr>
          <w:rFonts w:hint="eastAsia" w:ascii="宋体" w:hAnsi="宋体"/>
          <w:color w:val="000000"/>
          <w:sz w:val="24"/>
          <w:szCs w:val="24"/>
          <w:lang w:eastAsia="zh-CN"/>
        </w:rPr>
        <w:t>安装</w:t>
      </w:r>
      <w:r>
        <w:rPr>
          <w:rFonts w:hint="eastAsia" w:ascii="宋体" w:hAnsi="宋体"/>
          <w:color w:val="000000"/>
          <w:sz w:val="24"/>
          <w:szCs w:val="24"/>
        </w:rPr>
        <w:t>单位的计划任务、</w:t>
      </w:r>
      <w:r>
        <w:rPr>
          <w:rFonts w:hint="eastAsia" w:ascii="宋体" w:hAnsi="宋体"/>
          <w:color w:val="000000"/>
          <w:sz w:val="24"/>
          <w:szCs w:val="24"/>
          <w:lang w:eastAsia="zh-CN"/>
        </w:rPr>
        <w:t>安装</w:t>
      </w:r>
      <w:r>
        <w:rPr>
          <w:rFonts w:hint="eastAsia" w:ascii="宋体" w:hAnsi="宋体"/>
          <w:color w:val="000000"/>
          <w:sz w:val="24"/>
          <w:szCs w:val="24"/>
        </w:rPr>
        <w:t>进度计划和现场具体情况的指导施工的文件。所以，它是</w:t>
      </w:r>
      <w:r>
        <w:rPr>
          <w:rFonts w:hint="eastAsia" w:ascii="宋体" w:hAnsi="宋体"/>
          <w:color w:val="000000"/>
          <w:sz w:val="24"/>
          <w:szCs w:val="24"/>
          <w:lang w:eastAsia="zh-CN"/>
        </w:rPr>
        <w:t>安装</w:t>
      </w:r>
      <w:r>
        <w:rPr>
          <w:rFonts w:hint="eastAsia" w:ascii="宋体" w:hAnsi="宋体"/>
          <w:color w:val="000000"/>
          <w:sz w:val="24"/>
          <w:szCs w:val="24"/>
        </w:rPr>
        <w:t>班组进行施工的直接依据，是改进</w:t>
      </w:r>
      <w:r>
        <w:rPr>
          <w:rFonts w:hint="eastAsia" w:ascii="宋体" w:hAnsi="宋体"/>
          <w:color w:val="000000"/>
          <w:sz w:val="24"/>
          <w:szCs w:val="24"/>
          <w:lang w:eastAsia="zh-CN"/>
        </w:rPr>
        <w:t>安装</w:t>
      </w:r>
      <w:r>
        <w:rPr>
          <w:rFonts w:hint="eastAsia" w:ascii="宋体" w:hAnsi="宋体"/>
          <w:color w:val="000000"/>
          <w:sz w:val="24"/>
          <w:szCs w:val="24"/>
        </w:rPr>
        <w:t>现场管理和执行</w:t>
      </w:r>
      <w:r>
        <w:rPr>
          <w:rFonts w:hint="eastAsia" w:ascii="宋体" w:hAnsi="宋体"/>
          <w:color w:val="000000"/>
          <w:sz w:val="24"/>
          <w:szCs w:val="24"/>
          <w:lang w:eastAsia="zh-CN"/>
        </w:rPr>
        <w:t>安装</w:t>
      </w:r>
      <w:r>
        <w:rPr>
          <w:rFonts w:hint="eastAsia" w:ascii="宋体" w:hAnsi="宋体"/>
          <w:color w:val="000000"/>
          <w:sz w:val="24"/>
          <w:szCs w:val="24"/>
        </w:rPr>
        <w:t>进度计划的关键措施。</w:t>
      </w:r>
      <w:r>
        <w:rPr>
          <w:rFonts w:hint="eastAsia" w:ascii="宋体" w:hAnsi="宋体"/>
          <w:color w:val="000000"/>
          <w:sz w:val="24"/>
          <w:szCs w:val="24"/>
          <w:lang w:eastAsia="zh-CN"/>
        </w:rPr>
        <w:t>安装</w:t>
      </w:r>
      <w:r>
        <w:rPr>
          <w:rFonts w:hint="eastAsia" w:ascii="宋体" w:hAnsi="宋体"/>
          <w:color w:val="000000"/>
          <w:sz w:val="24"/>
          <w:szCs w:val="24"/>
        </w:rPr>
        <w:t>进度只有通过作业计划才能下达给工人，才有可能实现。</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进度计划管理的宗旨是以实现总工期为目标，以控制关键节点工期为主干，以滚动计划为链条，确保计划衔接。稳定均衡，通过信息反馈，以</w:t>
      </w:r>
      <w:r>
        <w:rPr>
          <w:rFonts w:hint="eastAsia" w:ascii="宋体" w:hAnsi="宋体"/>
          <w:color w:val="000000"/>
          <w:sz w:val="24"/>
          <w:szCs w:val="24"/>
          <w:lang w:eastAsia="zh-CN"/>
        </w:rPr>
        <w:t>三</w:t>
      </w:r>
      <w:r>
        <w:rPr>
          <w:rFonts w:hint="eastAsia" w:ascii="宋体" w:hAnsi="宋体"/>
          <w:color w:val="000000"/>
          <w:sz w:val="24"/>
          <w:szCs w:val="24"/>
        </w:rPr>
        <w:t>级计划管理模式对计划实行的全过程作有效控制。</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10" w:name="_Toc152498115"/>
      <w:bookmarkStart w:id="411" w:name="_Toc153205264"/>
      <w:r>
        <w:rPr>
          <w:rFonts w:hint="eastAsia" w:ascii="宋体" w:hAnsi="宋体" w:cs="宋体"/>
          <w:bCs/>
          <w:sz w:val="24"/>
          <w:szCs w:val="24"/>
        </w:rPr>
        <w:fldChar w:fldCharType="begin"/>
      </w:r>
      <w:r>
        <w:rPr>
          <w:rFonts w:hint="eastAsia" w:ascii="宋体" w:hAnsi="宋体" w:cs="宋体"/>
          <w:bCs/>
          <w:sz w:val="24"/>
          <w:szCs w:val="24"/>
        </w:rPr>
        <w:instrText xml:space="preserve"> = 1 \* GB3 \* MERGEFORMAT </w:instrText>
      </w:r>
      <w:r>
        <w:rPr>
          <w:rFonts w:hint="eastAsia" w:ascii="宋体" w:hAnsi="宋体" w:cs="宋体"/>
          <w:bCs/>
          <w:sz w:val="24"/>
          <w:szCs w:val="24"/>
        </w:rPr>
        <w:fldChar w:fldCharType="separate"/>
      </w:r>
      <w:r>
        <w:rPr>
          <w:sz w:val="24"/>
          <w:szCs w:val="24"/>
        </w:rPr>
        <w:t>①</w:t>
      </w:r>
      <w:r>
        <w:rPr>
          <w:rFonts w:hint="eastAsia" w:ascii="宋体" w:hAnsi="宋体" w:cs="宋体"/>
          <w:bCs/>
          <w:sz w:val="24"/>
          <w:szCs w:val="24"/>
        </w:rPr>
        <w:fldChar w:fldCharType="end"/>
      </w:r>
      <w:r>
        <w:rPr>
          <w:rFonts w:hint="eastAsia" w:ascii="宋体" w:hAnsi="宋体" w:cs="宋体"/>
          <w:bCs/>
          <w:sz w:val="24"/>
          <w:szCs w:val="24"/>
        </w:rPr>
        <w:t>、计划的主要内容</w:t>
      </w:r>
      <w:bookmarkEnd w:id="410"/>
      <w:bookmarkEnd w:id="411"/>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一级计划：即我方拟定的总工期，此计划确定了主要工程项目关键的控制点，该计划提交业主</w:t>
      </w:r>
      <w:r>
        <w:rPr>
          <w:rFonts w:hint="eastAsia" w:ascii="宋体" w:hAnsi="宋体"/>
          <w:color w:val="000000"/>
          <w:sz w:val="24"/>
          <w:szCs w:val="24"/>
          <w:lang w:eastAsia="zh-CN"/>
        </w:rPr>
        <w:t>，</w:t>
      </w:r>
      <w:r>
        <w:rPr>
          <w:rFonts w:hint="eastAsia" w:ascii="宋体" w:hAnsi="宋体"/>
          <w:color w:val="000000"/>
          <w:sz w:val="24"/>
          <w:szCs w:val="24"/>
        </w:rPr>
        <w:t>对</w:t>
      </w:r>
      <w:r>
        <w:rPr>
          <w:rFonts w:hint="eastAsia" w:ascii="宋体" w:hAnsi="宋体"/>
          <w:color w:val="000000"/>
          <w:sz w:val="24"/>
          <w:szCs w:val="24"/>
          <w:lang w:eastAsia="zh-CN"/>
        </w:rPr>
        <w:t>安装</w:t>
      </w:r>
      <w:r>
        <w:rPr>
          <w:rFonts w:hint="eastAsia" w:ascii="宋体" w:hAnsi="宋体"/>
          <w:color w:val="000000"/>
          <w:sz w:val="24"/>
          <w:szCs w:val="24"/>
        </w:rPr>
        <w:t>进行监控。</w:t>
      </w:r>
      <w:r>
        <w:rPr>
          <w:rFonts w:hint="eastAsia" w:ascii="宋体" w:hAnsi="宋体"/>
          <w:color w:val="000000"/>
          <w:sz w:val="24"/>
          <w:szCs w:val="24"/>
        </w:rPr>
        <w:cr/>
      </w:r>
      <w:r>
        <w:rPr>
          <w:rFonts w:hint="eastAsia" w:ascii="宋体" w:hAnsi="宋体"/>
          <w:color w:val="000000"/>
          <w:sz w:val="24"/>
          <w:szCs w:val="24"/>
        </w:rPr>
        <w:t xml:space="preserve"> </w:t>
      </w:r>
      <w:r>
        <w:rPr>
          <w:rFonts w:hint="eastAsia" w:ascii="宋体" w:hAnsi="宋体"/>
          <w:color w:val="000000"/>
          <w:sz w:val="24"/>
          <w:szCs w:val="24"/>
          <w:lang w:val="en-US" w:eastAsia="zh-CN"/>
        </w:rPr>
        <w:t xml:space="preserve">  </w:t>
      </w:r>
      <w:r>
        <w:rPr>
          <w:rFonts w:hint="eastAsia" w:ascii="宋体" w:hAnsi="宋体"/>
          <w:color w:val="000000"/>
          <w:sz w:val="24"/>
          <w:szCs w:val="24"/>
        </w:rPr>
        <w:t>二级计划：即</w:t>
      </w:r>
      <w:r>
        <w:rPr>
          <w:rFonts w:hint="eastAsia" w:ascii="宋体" w:hAnsi="宋体"/>
          <w:color w:val="000000"/>
          <w:sz w:val="24"/>
          <w:szCs w:val="24"/>
          <w:lang w:eastAsia="zh-CN"/>
        </w:rPr>
        <w:t>周</w:t>
      </w:r>
      <w:r>
        <w:rPr>
          <w:rFonts w:hint="eastAsia" w:ascii="宋体" w:hAnsi="宋体"/>
          <w:color w:val="000000"/>
          <w:sz w:val="24"/>
          <w:szCs w:val="24"/>
        </w:rPr>
        <w:t>计划。审批签发按二周编排，第一周为本周要执行的计划，第二周为下周的预测。到了下一周，把预测性计划提上来，作为执行计划，再安排下一周的预测性计划，所以，周计划也是滚动计划。周计划比月计划更具体、更具有针对性，凡是条件变化了的都要在周计划上加以调整。</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sz w:val="24"/>
          <w:szCs w:val="24"/>
        </w:rPr>
      </w:pPr>
      <w:r>
        <w:rPr>
          <w:rFonts w:hint="eastAsia" w:ascii="宋体" w:hAnsi="宋体"/>
          <w:sz w:val="24"/>
          <w:szCs w:val="24"/>
          <w:lang w:eastAsia="zh-CN"/>
        </w:rPr>
        <w:t>三</w:t>
      </w:r>
      <w:r>
        <w:rPr>
          <w:rFonts w:hint="eastAsia" w:ascii="宋体" w:hAnsi="宋体"/>
          <w:sz w:val="24"/>
          <w:szCs w:val="24"/>
        </w:rPr>
        <w:t>级计划：为日计划，由工长针对现场进展情况每日安排，每天例会时，全体工长以会议形式在一起安排第二天要进行的工作，平衡第二天的大型施工机械，根据周计划和当时的实际情况，明确第二天要进行的各项工作和进度要求，为保证实现第二天的目标和给第三天的工作创造条件，需要当晚或第二天加班的，也在这时予以明确和平衡。日计划会前由各工长工作内容写在黑板上，经过讨论平衡以后，</w:t>
      </w:r>
      <w:r>
        <w:rPr>
          <w:rFonts w:hint="eastAsia" w:ascii="宋体" w:hAnsi="宋体"/>
          <w:sz w:val="24"/>
          <w:szCs w:val="24"/>
        </w:rPr>
        <w:drawing>
          <wp:anchor distT="0" distB="0" distL="114300" distR="114300" simplePos="0" relativeHeight="251696128" behindDoc="1" locked="1" layoutInCell="1" allowOverlap="1">
            <wp:simplePos x="0" y="0"/>
            <wp:positionH relativeFrom="column">
              <wp:posOffset>4572000</wp:posOffset>
            </wp:positionH>
            <wp:positionV relativeFrom="paragraph">
              <wp:posOffset>9652000</wp:posOffset>
            </wp:positionV>
            <wp:extent cx="914400" cy="889000"/>
            <wp:effectExtent l="0" t="0" r="0" b="6350"/>
            <wp:wrapNone/>
            <wp:docPr id="397" name="Picture 4364"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4364" descr="66"/>
                    <pic:cNvPicPr>
                      <a:picLocks noChangeAspect="1"/>
                    </pic:cNvPicPr>
                  </pic:nvPicPr>
                  <pic:blipFill>
                    <a:blip r:embed="rId221"/>
                    <a:stretch>
                      <a:fillRect/>
                    </a:stretch>
                  </pic:blipFill>
                  <pic:spPr>
                    <a:xfrm>
                      <a:off x="0" y="0"/>
                      <a:ext cx="914400" cy="889000"/>
                    </a:xfrm>
                    <a:prstGeom prst="rect">
                      <a:avLst/>
                    </a:prstGeom>
                    <a:noFill/>
                    <a:ln w="9525">
                      <a:noFill/>
                    </a:ln>
                  </pic:spPr>
                </pic:pic>
              </a:graphicData>
            </a:graphic>
          </wp:anchor>
        </w:drawing>
      </w:r>
      <w:r>
        <w:rPr>
          <w:rFonts w:hint="eastAsia" w:ascii="宋体" w:hAnsi="宋体"/>
          <w:sz w:val="24"/>
          <w:szCs w:val="24"/>
        </w:rPr>
        <w:t>再写成日计划并复印若干份，发给有关执行人。此项计划由项目计划员编排。</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sz w:val="24"/>
          <w:szCs w:val="24"/>
        </w:rPr>
        <w:t>总之，日计划保证周计划，周计划保证</w:t>
      </w:r>
      <w:r>
        <w:rPr>
          <w:rFonts w:hint="eastAsia" w:ascii="宋体" w:hAnsi="宋体"/>
          <w:sz w:val="24"/>
          <w:szCs w:val="24"/>
          <w:lang w:eastAsia="zh-CN"/>
        </w:rPr>
        <w:t>总</w:t>
      </w:r>
      <w:r>
        <w:rPr>
          <w:rFonts w:hint="eastAsia" w:ascii="宋体" w:hAnsi="宋体"/>
          <w:sz w:val="24"/>
          <w:szCs w:val="24"/>
        </w:rPr>
        <w:t>计划，</w:t>
      </w:r>
      <w:r>
        <w:rPr>
          <w:rFonts w:hint="eastAsia" w:ascii="宋体" w:hAnsi="宋体"/>
          <w:sz w:val="24"/>
          <w:szCs w:val="24"/>
          <w:lang w:eastAsia="zh-CN"/>
        </w:rPr>
        <w:t>总</w:t>
      </w:r>
      <w:r>
        <w:rPr>
          <w:rFonts w:hint="eastAsia" w:ascii="宋体" w:hAnsi="宋体"/>
          <w:sz w:val="24"/>
          <w:szCs w:val="24"/>
        </w:rPr>
        <w:t>计划保证体现合</w:t>
      </w:r>
      <w:r>
        <w:rPr>
          <w:rFonts w:hint="eastAsia" w:ascii="宋体" w:hAnsi="宋体"/>
          <w:color w:val="000000"/>
          <w:sz w:val="24"/>
          <w:szCs w:val="24"/>
        </w:rPr>
        <w:t>同计划。</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12" w:name="_Toc153205265"/>
      <w:r>
        <w:rPr>
          <w:rFonts w:hint="eastAsia" w:ascii="宋体" w:hAnsi="宋体" w:cs="宋体"/>
          <w:bCs/>
          <w:sz w:val="24"/>
          <w:szCs w:val="24"/>
        </w:rPr>
        <w:fldChar w:fldCharType="begin"/>
      </w:r>
      <w:r>
        <w:rPr>
          <w:rFonts w:hint="eastAsia" w:ascii="宋体" w:hAnsi="宋体" w:cs="宋体"/>
          <w:bCs/>
          <w:sz w:val="24"/>
          <w:szCs w:val="24"/>
        </w:rPr>
        <w:instrText xml:space="preserve"> = 2 \* GB3 \* MERGEFORMAT </w:instrText>
      </w:r>
      <w:r>
        <w:rPr>
          <w:rFonts w:hint="eastAsia" w:ascii="宋体" w:hAnsi="宋体" w:cs="宋体"/>
          <w:bCs/>
          <w:sz w:val="24"/>
          <w:szCs w:val="24"/>
        </w:rPr>
        <w:fldChar w:fldCharType="separate"/>
      </w:r>
      <w:r>
        <w:rPr>
          <w:sz w:val="24"/>
          <w:szCs w:val="24"/>
        </w:rPr>
        <w:t>②</w:t>
      </w:r>
      <w:r>
        <w:rPr>
          <w:rFonts w:hint="eastAsia" w:ascii="宋体" w:hAnsi="宋体" w:cs="宋体"/>
          <w:bCs/>
          <w:sz w:val="24"/>
          <w:szCs w:val="24"/>
        </w:rPr>
        <w:fldChar w:fldCharType="end"/>
      </w:r>
      <w:r>
        <w:rPr>
          <w:rFonts w:hint="eastAsia" w:ascii="宋体" w:hAnsi="宋体" w:cs="宋体"/>
          <w:bCs/>
          <w:sz w:val="24"/>
          <w:szCs w:val="24"/>
        </w:rPr>
        <w:t>、</w:t>
      </w:r>
      <w:r>
        <w:rPr>
          <w:rFonts w:hint="eastAsia" w:ascii="宋体" w:hAnsi="宋体" w:cs="宋体"/>
          <w:bCs/>
          <w:sz w:val="24"/>
          <w:szCs w:val="24"/>
          <w:lang w:eastAsia="zh-CN"/>
        </w:rPr>
        <w:t>三</w:t>
      </w:r>
      <w:r>
        <w:rPr>
          <w:rFonts w:hint="eastAsia" w:ascii="宋体" w:hAnsi="宋体" w:cs="宋体"/>
          <w:bCs/>
          <w:sz w:val="24"/>
          <w:szCs w:val="24"/>
        </w:rPr>
        <w:t>级计划的执行与控制</w:t>
      </w:r>
      <w:bookmarkEnd w:id="412"/>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s="宋体"/>
          <w:bCs/>
          <w:sz w:val="24"/>
          <w:szCs w:val="24"/>
        </w:rPr>
        <w:t>对计划执行的全过程实施卓有成效的</w:t>
      </w:r>
      <w:r>
        <w:rPr>
          <w:rFonts w:hint="eastAsia" w:ascii="宋体" w:hAnsi="宋体"/>
          <w:color w:val="000000"/>
          <w:sz w:val="24"/>
          <w:szCs w:val="24"/>
        </w:rPr>
        <w:t>控制，其主要措施是：1、根据计划任务编制相应的人力、资源需要量计划、如劳动力计划、现金流动计划、</w:t>
      </w:r>
      <w:r>
        <w:rPr>
          <w:rFonts w:hint="eastAsia" w:ascii="宋体" w:hAnsi="宋体"/>
          <w:color w:val="000000"/>
          <w:sz w:val="24"/>
          <w:szCs w:val="24"/>
          <w:lang w:eastAsia="zh-CN"/>
        </w:rPr>
        <w:t>地板</w:t>
      </w:r>
      <w:r>
        <w:rPr>
          <w:rFonts w:hint="eastAsia" w:ascii="宋体" w:hAnsi="宋体"/>
          <w:color w:val="000000"/>
          <w:sz w:val="24"/>
          <w:szCs w:val="24"/>
        </w:rPr>
        <w:t>、</w:t>
      </w:r>
      <w:r>
        <w:rPr>
          <w:rFonts w:hint="eastAsia" w:ascii="宋体" w:hAnsi="宋体"/>
          <w:color w:val="000000"/>
          <w:sz w:val="24"/>
          <w:szCs w:val="24"/>
          <w:lang w:eastAsia="zh-CN"/>
        </w:rPr>
        <w:t>水电箱</w:t>
      </w:r>
      <w:r>
        <w:rPr>
          <w:rFonts w:hint="eastAsia" w:ascii="宋体" w:hAnsi="宋体"/>
          <w:color w:val="000000"/>
          <w:sz w:val="24"/>
          <w:szCs w:val="24"/>
        </w:rPr>
        <w:t>、</w:t>
      </w:r>
      <w:r>
        <w:rPr>
          <w:rFonts w:hint="eastAsia" w:ascii="宋体" w:hAnsi="宋体"/>
          <w:color w:val="000000"/>
          <w:sz w:val="24"/>
          <w:szCs w:val="24"/>
          <w:lang w:eastAsia="zh-CN"/>
        </w:rPr>
        <w:t>钢型材</w:t>
      </w:r>
      <w:r>
        <w:rPr>
          <w:rFonts w:hint="eastAsia" w:ascii="宋体" w:hAnsi="宋体"/>
          <w:color w:val="000000"/>
          <w:sz w:val="24"/>
          <w:szCs w:val="24"/>
        </w:rPr>
        <w:t>等供应计划，并及时追踪检查，确保人力、资源满足计划执行的需要，为计划的执行提供了可靠的物质保证。</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GB3 \* MERGEFORMAT </w:instrText>
      </w:r>
      <w:r>
        <w:rPr>
          <w:rFonts w:hint="eastAsia" w:ascii="宋体" w:hAnsi="宋体"/>
          <w:color w:val="000000"/>
          <w:sz w:val="24"/>
          <w:szCs w:val="24"/>
        </w:rPr>
        <w:fldChar w:fldCharType="separate"/>
      </w:r>
      <w:r>
        <w:rPr>
          <w:sz w:val="24"/>
          <w:szCs w:val="24"/>
        </w:rPr>
        <w:t>③</w:t>
      </w:r>
      <w:r>
        <w:rPr>
          <w:rFonts w:hint="eastAsia" w:ascii="宋体" w:hAnsi="宋体"/>
          <w:color w:val="000000"/>
          <w:sz w:val="24"/>
          <w:szCs w:val="24"/>
        </w:rPr>
        <w:fldChar w:fldCharType="end"/>
      </w:r>
      <w:r>
        <w:rPr>
          <w:rFonts w:hint="eastAsia" w:ascii="宋体" w:hAnsi="宋体"/>
          <w:color w:val="000000"/>
          <w:sz w:val="24"/>
          <w:szCs w:val="24"/>
        </w:rPr>
        <w:t>、通过跟综与反馈，对计划执行的全过程实行有效的控制。</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对计划执行的全过程进行跟踪检查，获得计划执行全过程的信息，通过定期和不定期的碰头会、调度会检查计划的执行情况，从中得到计划反馈的依据，把实际执行情况与计划对比，如有延误，找出延误的各种因素并分析这些因素是外部的还是内部的，是确定的因素还是随机的因素。从而通过综合平衡，采取措施，加强薄弱环节，使计划动态地获得平衡，使施工进度始终沿着合同（一级计划）整个计划有机地衔接、稳定、均衡地沿着计划目标的轨道向前推进。</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GB3 \* MERGEFORMAT </w:instrText>
      </w:r>
      <w:r>
        <w:rPr>
          <w:rFonts w:hint="eastAsia" w:ascii="宋体" w:hAnsi="宋体"/>
          <w:color w:val="000000"/>
          <w:sz w:val="24"/>
          <w:szCs w:val="24"/>
        </w:rPr>
        <w:fldChar w:fldCharType="separate"/>
      </w:r>
      <w:r>
        <w:rPr>
          <w:sz w:val="24"/>
          <w:szCs w:val="24"/>
        </w:rPr>
        <w:t>④</w:t>
      </w:r>
      <w:r>
        <w:rPr>
          <w:rFonts w:hint="eastAsia" w:ascii="宋体" w:hAnsi="宋体"/>
          <w:color w:val="000000"/>
          <w:sz w:val="24"/>
          <w:szCs w:val="24"/>
        </w:rPr>
        <w:fldChar w:fldCharType="end"/>
      </w:r>
      <w:r>
        <w:rPr>
          <w:rFonts w:hint="eastAsia" w:ascii="宋体" w:hAnsi="宋体"/>
          <w:color w:val="000000"/>
          <w:sz w:val="24"/>
          <w:szCs w:val="24"/>
        </w:rPr>
        <w:t>、衔接性</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lang w:eastAsia="zh-CN"/>
        </w:rPr>
        <w:t>三</w:t>
      </w:r>
      <w:r>
        <w:rPr>
          <w:rFonts w:hint="eastAsia" w:ascii="宋体" w:hAnsi="宋体"/>
          <w:color w:val="000000"/>
          <w:sz w:val="24"/>
          <w:szCs w:val="24"/>
        </w:rPr>
        <w:t>级计划的管理使传统的静态计划发展成为动态的滚动计划，可以便计划随着主客观条件的变化，适时得到调整和完善，从而提高了计划的准确性。既可更好地指导施工活动，又可据此为后期作好准备。</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5 \* GB3 \* MERGEFORMAT </w:instrText>
      </w:r>
      <w:r>
        <w:rPr>
          <w:rFonts w:hint="eastAsia" w:ascii="宋体" w:hAnsi="宋体"/>
          <w:color w:val="000000"/>
          <w:sz w:val="24"/>
          <w:szCs w:val="24"/>
        </w:rPr>
        <w:fldChar w:fldCharType="separate"/>
      </w:r>
      <w:r>
        <w:rPr>
          <w:sz w:val="24"/>
          <w:szCs w:val="24"/>
        </w:rPr>
        <w:t>⑤</w:t>
      </w:r>
      <w:r>
        <w:rPr>
          <w:rFonts w:hint="eastAsia" w:ascii="宋体" w:hAnsi="宋体"/>
          <w:color w:val="000000"/>
          <w:sz w:val="24"/>
          <w:szCs w:val="24"/>
        </w:rPr>
        <w:fldChar w:fldCharType="end"/>
      </w:r>
      <w:r>
        <w:rPr>
          <w:rFonts w:hint="eastAsia" w:ascii="宋体" w:hAnsi="宋体"/>
          <w:color w:val="000000"/>
          <w:sz w:val="24"/>
          <w:szCs w:val="24"/>
        </w:rPr>
        <w:t>、系统性</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这里指的系统性只就一个侧面而言。其系统性表现在，既重视制定好计划，又着重注意组织好执行计划和通过控制修订计划，做到以控制修订保计划的执行，以计划的执行保计划目标的实现。形成一个计划、组织、控制的计划管理系统。</w:t>
      </w:r>
    </w:p>
    <w:p>
      <w:pPr>
        <w:keepNext w:val="0"/>
        <w:keepLines w:val="0"/>
        <w:pageBreakBefore w:val="0"/>
        <w:widowControl w:val="0"/>
        <w:tabs>
          <w:tab w:val="left" w:pos="1626"/>
          <w:tab w:val="right" w:leader="dot" w:pos="9836"/>
        </w:tabs>
        <w:kinsoku/>
        <w:wordWrap/>
        <w:overflowPunct/>
        <w:topLinePunct w:val="0"/>
        <w:autoSpaceDE/>
        <w:autoSpaceDN/>
        <w:bidi w:val="0"/>
        <w:adjustRightInd/>
        <w:snapToGrid/>
        <w:spacing w:before="0" w:beforeAutospacing="0" w:after="0" w:afterAutospacing="0" w:line="360" w:lineRule="auto"/>
        <w:ind w:left="0"/>
        <w:jc w:val="left"/>
        <w:textAlignment w:val="auto"/>
        <w:outlineLvl w:val="3"/>
        <w:rPr>
          <w:rFonts w:hint="eastAsia" w:ascii="宋体" w:hAnsi="宋体" w:eastAsia="宋体"/>
          <w:color w:val="000000"/>
          <w:sz w:val="24"/>
          <w:szCs w:val="24"/>
        </w:rPr>
      </w:pPr>
      <w:bookmarkStart w:id="413" w:name="_Toc12783"/>
      <w:bookmarkStart w:id="414" w:name="_Toc153205266"/>
      <w:bookmarkStart w:id="415" w:name="_Toc30432"/>
      <w:bookmarkStart w:id="416" w:name="_Toc20085"/>
      <w:bookmarkStart w:id="417" w:name="_Toc7587"/>
      <w:bookmarkStart w:id="418" w:name="_Toc4952"/>
      <w:bookmarkStart w:id="419" w:name="_Toc47365999"/>
      <w:bookmarkStart w:id="420" w:name="_Toc26703"/>
      <w:r>
        <w:rPr>
          <w:rFonts w:hint="eastAsia" w:ascii="宋体" w:hAnsi="宋体"/>
          <w:color w:val="000000"/>
          <w:sz w:val="24"/>
          <w:szCs w:val="24"/>
          <w:lang w:val="en-US" w:eastAsia="zh-CN"/>
        </w:rPr>
        <w:fldChar w:fldCharType="begin"/>
      </w:r>
      <w:r>
        <w:rPr>
          <w:rFonts w:hint="eastAsia" w:ascii="宋体" w:hAnsi="宋体"/>
          <w:color w:val="000000"/>
          <w:sz w:val="24"/>
          <w:szCs w:val="24"/>
          <w:lang w:val="en-US" w:eastAsia="zh-CN"/>
        </w:rPr>
        <w:instrText xml:space="preserve"> = 3 \* ROMAN \* MERGEFORMAT </w:instrText>
      </w:r>
      <w:r>
        <w:rPr>
          <w:rFonts w:hint="eastAsia" w:ascii="宋体" w:hAnsi="宋体"/>
          <w:color w:val="000000"/>
          <w:sz w:val="24"/>
          <w:szCs w:val="24"/>
          <w:lang w:val="en-US" w:eastAsia="zh-CN"/>
        </w:rPr>
        <w:fldChar w:fldCharType="separate"/>
      </w:r>
      <w:r>
        <w:t>III</w:t>
      </w:r>
      <w:r>
        <w:rPr>
          <w:rFonts w:hint="eastAsia" w:ascii="宋体" w:hAnsi="宋体"/>
          <w:color w:val="000000"/>
          <w:sz w:val="24"/>
          <w:szCs w:val="24"/>
          <w:lang w:val="en-US" w:eastAsia="zh-CN"/>
        </w:rPr>
        <w:fldChar w:fldCharType="end"/>
      </w:r>
      <w:r>
        <w:rPr>
          <w:rFonts w:hint="eastAsia" w:ascii="宋体" w:hAnsi="宋体"/>
          <w:color w:val="000000"/>
          <w:sz w:val="24"/>
          <w:szCs w:val="24"/>
          <w:lang w:val="en-US" w:eastAsia="zh-CN"/>
        </w:rPr>
        <w:t>、</w:t>
      </w:r>
      <w:r>
        <w:rPr>
          <w:rFonts w:hint="eastAsia" w:ascii="宋体" w:hAnsi="宋体" w:eastAsia="宋体"/>
          <w:color w:val="000000"/>
          <w:sz w:val="24"/>
          <w:szCs w:val="24"/>
        </w:rPr>
        <w:t>施工调度工作</w:t>
      </w:r>
      <w:bookmarkEnd w:id="413"/>
      <w:bookmarkEnd w:id="414"/>
      <w:bookmarkEnd w:id="415"/>
      <w:bookmarkEnd w:id="416"/>
      <w:bookmarkEnd w:id="417"/>
      <w:bookmarkEnd w:id="418"/>
      <w:bookmarkEnd w:id="419"/>
      <w:bookmarkEnd w:id="420"/>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21" w:name="_Toc153205267"/>
      <w:r>
        <w:rPr>
          <w:rFonts w:hint="eastAsia" w:ascii="宋体" w:hAnsi="宋体" w:cs="宋体"/>
          <w:bCs/>
          <w:sz w:val="24"/>
          <w:szCs w:val="24"/>
        </w:rPr>
        <w:fldChar w:fldCharType="begin"/>
      </w:r>
      <w:r>
        <w:rPr>
          <w:rFonts w:hint="eastAsia" w:ascii="宋体" w:hAnsi="宋体" w:cs="宋体"/>
          <w:bCs/>
          <w:sz w:val="24"/>
          <w:szCs w:val="24"/>
        </w:rPr>
        <w:instrText xml:space="preserve"> = 1 \* GB3 \* MERGEFORMAT </w:instrText>
      </w:r>
      <w:r>
        <w:rPr>
          <w:rFonts w:hint="eastAsia" w:ascii="宋体" w:hAnsi="宋体" w:cs="宋体"/>
          <w:bCs/>
          <w:sz w:val="24"/>
          <w:szCs w:val="24"/>
        </w:rPr>
        <w:fldChar w:fldCharType="separate"/>
      </w:r>
      <w:r>
        <w:rPr>
          <w:sz w:val="24"/>
          <w:szCs w:val="24"/>
        </w:rPr>
        <w:t>①</w:t>
      </w:r>
      <w:r>
        <w:rPr>
          <w:rFonts w:hint="eastAsia" w:ascii="宋体" w:hAnsi="宋体" w:cs="宋体"/>
          <w:bCs/>
          <w:sz w:val="24"/>
          <w:szCs w:val="24"/>
        </w:rPr>
        <w:fldChar w:fldCharType="end"/>
      </w:r>
      <w:r>
        <w:rPr>
          <w:rFonts w:hint="eastAsia" w:ascii="宋体" w:hAnsi="宋体" w:cs="宋体"/>
          <w:bCs/>
          <w:sz w:val="24"/>
          <w:szCs w:val="24"/>
        </w:rPr>
        <w:t>、加强施工调度工作的意义</w:t>
      </w:r>
      <w:bookmarkEnd w:id="421"/>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施工的调度工作，是实现正确施工指挥的重要手段，是组织施工中各个环节、各专业、各工种协调动作的中心。它的主要任务是保证施工有条不紊的按预设的进度进行和为施工中的正确指挥创造有利条件，以促使施工任务好快省安全地完成。</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在施工活动中，平衡是相对的，从平衡到不平衡，再到新的平衡。这是生产发展的客观规律。加强调度工作，就是从发展观点出了，采取积极措施，经常对各个生产环节、各专业、工种之间进行平衡、调节，不断地发现不平衡，组织新的平衡，使施工不断发展，以促使施工进度计划实现。为此，日常的施工指挥中，必须及时地、全面地了解生产第一线的情况，掌握施工动态，各环节、专业、工种必须围绕施工的动态来行动，围绕施工指挥来行动。这就需要建立一个在日常施工中能够起枢纽作用的部分，这就是施工调度部门，施工调度部门必须强有力，才能使生产指挥机关更好的发挥自己的作用。</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22" w:name="_Toc153205268"/>
      <w:r>
        <w:rPr>
          <w:rFonts w:hint="eastAsia" w:ascii="宋体" w:hAnsi="宋体" w:cs="宋体"/>
          <w:bCs/>
          <w:sz w:val="24"/>
          <w:szCs w:val="24"/>
        </w:rPr>
        <w:fldChar w:fldCharType="begin"/>
      </w:r>
      <w:r>
        <w:rPr>
          <w:rFonts w:hint="eastAsia" w:ascii="宋体" w:hAnsi="宋体" w:cs="宋体"/>
          <w:bCs/>
          <w:sz w:val="24"/>
          <w:szCs w:val="24"/>
        </w:rPr>
        <w:instrText xml:space="preserve"> = 2 \* GB3 \* MERGEFORMAT </w:instrText>
      </w:r>
      <w:r>
        <w:rPr>
          <w:rFonts w:hint="eastAsia" w:ascii="宋体" w:hAnsi="宋体" w:cs="宋体"/>
          <w:bCs/>
          <w:sz w:val="24"/>
          <w:szCs w:val="24"/>
        </w:rPr>
        <w:fldChar w:fldCharType="separate"/>
      </w:r>
      <w:r>
        <w:rPr>
          <w:sz w:val="24"/>
          <w:szCs w:val="24"/>
        </w:rPr>
        <w:t>②</w:t>
      </w:r>
      <w:r>
        <w:rPr>
          <w:rFonts w:hint="eastAsia" w:ascii="宋体" w:hAnsi="宋体" w:cs="宋体"/>
          <w:bCs/>
          <w:sz w:val="24"/>
          <w:szCs w:val="24"/>
        </w:rPr>
        <w:fldChar w:fldCharType="end"/>
      </w:r>
      <w:r>
        <w:rPr>
          <w:rFonts w:hint="eastAsia" w:ascii="宋体" w:hAnsi="宋体" w:cs="宋体"/>
          <w:bCs/>
          <w:sz w:val="24"/>
          <w:szCs w:val="24"/>
        </w:rPr>
        <w:t>、对施工调度工作的要求</w:t>
      </w:r>
      <w:bookmarkEnd w:id="422"/>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为了充分发挥调度工作的作用，促使施工任务的完成和超额完成，施工的调度工作应该做到：</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要有全局观点。要按政策办事，按计划办事，一切为了施工，千方百计保证施工任务的完成。做到抓施工，质量第一；抓进度，好中求快；抓问题，持之以恒；抓关键，一抓到底。</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要迅速、全面、准确地反映施工情况，掌握施工动态，传达上级指示，贯彻领导意图。</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要及时、认真、彻底地解决日常施工中的各种具体问题，消除薄弱环节把问题、矛盾解决在发生影响之前。</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深入队（组），深入现场，调查研究，取得第一手资料，掌握生产规律，走上一步，看下一步，争取主动权。</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6 \* alphabetic \* MERGEFORMAT </w:instrText>
      </w:r>
      <w:r>
        <w:rPr>
          <w:rFonts w:hint="eastAsia" w:ascii="宋体" w:hAnsi="宋体"/>
          <w:color w:val="000000"/>
          <w:sz w:val="24"/>
          <w:szCs w:val="24"/>
        </w:rPr>
        <w:fldChar w:fldCharType="separate"/>
      </w:r>
      <w:r>
        <w:rPr>
          <w:sz w:val="24"/>
          <w:szCs w:val="24"/>
        </w:rPr>
        <w:t>f</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要有灵活机动的战略战术，工作中，坚持原则，一丝不苟，对于具体问题，则应因事、因时、因地制宜。</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23" w:name="_Toc153205269"/>
      <w:r>
        <w:rPr>
          <w:rFonts w:hint="eastAsia" w:ascii="宋体" w:hAnsi="宋体" w:cs="宋体"/>
          <w:bCs/>
          <w:sz w:val="24"/>
          <w:szCs w:val="24"/>
        </w:rPr>
        <w:fldChar w:fldCharType="begin"/>
      </w:r>
      <w:r>
        <w:rPr>
          <w:rFonts w:hint="eastAsia" w:ascii="宋体" w:hAnsi="宋体" w:cs="宋体"/>
          <w:bCs/>
          <w:sz w:val="24"/>
          <w:szCs w:val="24"/>
        </w:rPr>
        <w:instrText xml:space="preserve"> = 3 \* GB3 \* MERGEFORMAT </w:instrText>
      </w:r>
      <w:r>
        <w:rPr>
          <w:rFonts w:hint="eastAsia" w:ascii="宋体" w:hAnsi="宋体" w:cs="宋体"/>
          <w:bCs/>
          <w:sz w:val="24"/>
          <w:szCs w:val="24"/>
        </w:rPr>
        <w:fldChar w:fldCharType="separate"/>
      </w:r>
      <w:r>
        <w:rPr>
          <w:sz w:val="24"/>
          <w:szCs w:val="24"/>
        </w:rPr>
        <w:t>③</w:t>
      </w:r>
      <w:r>
        <w:rPr>
          <w:rFonts w:hint="eastAsia" w:ascii="宋体" w:hAnsi="宋体" w:cs="宋体"/>
          <w:bCs/>
          <w:sz w:val="24"/>
          <w:szCs w:val="24"/>
        </w:rPr>
        <w:fldChar w:fldCharType="end"/>
      </w:r>
      <w:r>
        <w:rPr>
          <w:rFonts w:hint="eastAsia" w:ascii="宋体" w:hAnsi="宋体" w:cs="宋体"/>
          <w:bCs/>
          <w:sz w:val="24"/>
          <w:szCs w:val="24"/>
        </w:rPr>
        <w:t>、加强施工调度工作的方法</w:t>
      </w:r>
      <w:bookmarkEnd w:id="423"/>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建立和健全上下通气、左右连贯、横宽纵深的生产调度网。日常施工活动的指挥，是由生产部门进行的，而生产部门又担负着一系列的业务工作。所有这些业务都应该以施工为中心，从施工出发开展自己的业务工作，当好领导的参谋。为实现正确的指挥，施工单位的一切工作必须以施工为中心，而产生业务部门的工作以要以施工调度为中心。施工指挥应该有一个强有力的调度网，通过这个调度网，对日常施工活动进行集中统一指挥，统一下达上级的决议、指示，并迅速反映施工中的实际情况，施工中的大量具体问题，通过调度网，分级逐项负责解决。调度网应根据自己所掌握的情况，及时向有关部门反映各方面的要求，组织各专业的活动，使它们的活动更紧密地围绕当前的施工需要及中心工作，更好地面向施工、面向工人、方便领导。</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有了调度网，要充分发挥作用。首先要抓好调度会议，使日常调度工作条理化、规格化。因为调度工作，主要是通过调度会议进行的。实践证明，调度会议有利于上下左右通气，是下达指示反映情况的有效形式。但是调度会议应该会议应该定型，就是说，会议的基本内容、参加会议者及开会时间应该固定，到时候自己来，不用通知。这样可以使日常繁杂工作有条不紊，忙而不乱，提高效率。本项目的调度会议每天召开一次，参加的人员为有关班组施工负责人，各职能负责人。会议主要内容是讲评当天施工情况，传达有关决定，然后安排第二天或最近一阶段工作要点，具体解决日常施工协作配合问题和对当前重点工作做指示，有关调度工作的一些决定、通知，一般也在此下达。工地调度会议每日一次，项目经理主持，有工长、技术员、各职能组负责人及有关人员参加。会议由有关人员介绍计划执行情况，工长提问题、提要求，各方面提保证措施，作出决议、贯彻执行，出现问题能及时得到解决。</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其次，要充分发挥调度网的积极作用，还必须为调度机构提供必要的物质技术条件（如有效的通讯设备等），配备和充实必要的调度人员，并给予一定职权，在工作中放手使用，严格要求，热情帮助，支持他们的正确意见。</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调度工作既要抓施工动态，又要抓施工动向。施工动态是调度工作的重要依据，抓动态，就是对当前或当时各方面的施工、工作情况，都要了解得清清楚楚，以便采取相应的措施加以解决。抓动态是为了解决施工中的具体问题，这是施工调度工作一项非常具体而实际的任务。</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drawing>
          <wp:anchor distT="0" distB="0" distL="114300" distR="114300" simplePos="0" relativeHeight="251697152" behindDoc="1" locked="1" layoutInCell="1" allowOverlap="1">
            <wp:simplePos x="0" y="0"/>
            <wp:positionH relativeFrom="column">
              <wp:posOffset>4318000</wp:posOffset>
            </wp:positionH>
            <wp:positionV relativeFrom="paragraph">
              <wp:posOffset>9321800</wp:posOffset>
            </wp:positionV>
            <wp:extent cx="1384300" cy="203200"/>
            <wp:effectExtent l="0" t="0" r="6350" b="6350"/>
            <wp:wrapNone/>
            <wp:docPr id="398" name="Picture 436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367" descr="108"/>
                    <pic:cNvPicPr>
                      <a:picLocks noChangeAspect="1"/>
                    </pic:cNvPicPr>
                  </pic:nvPicPr>
                  <pic:blipFill>
                    <a:blip r:embed="rId222"/>
                    <a:stretch>
                      <a:fillRect/>
                    </a:stretch>
                  </pic:blipFill>
                  <pic:spPr>
                    <a:xfrm>
                      <a:off x="0" y="0"/>
                      <a:ext cx="1384300" cy="203200"/>
                    </a:xfrm>
                    <a:prstGeom prst="rect">
                      <a:avLst/>
                    </a:prstGeom>
                    <a:noFill/>
                    <a:ln w="9525">
                      <a:noFill/>
                    </a:ln>
                  </pic:spPr>
                </pic:pic>
              </a:graphicData>
            </a:graphic>
          </wp:anchor>
        </w:drawing>
      </w:r>
      <w:r>
        <w:rPr>
          <w:rFonts w:hint="eastAsia" w:ascii="宋体" w:hAnsi="宋体"/>
          <w:color w:val="000000"/>
          <w:sz w:val="24"/>
          <w:szCs w:val="24"/>
        </w:rPr>
        <w:t>抓动态，通过调度会议是一种有效的方法。但对调度人员来说，抓动态，主要应该深入现场，实行现场调度，不使问题找上门，而是就地解决问题，处理问题。</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抓动向，就是要从生产动态所反映出来的具体问题及产生问题的原因中，通过调查研究，专题分析，找出带有倾向性、全局性的问题。从而采取有效措施，从根本上加以解决。在大量的施工动态中，抓施工动向，摸清施工的规律，这是个很重要的问题，它可以提高调度工作的预见性、计划性，有利于打主动仗。</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加强调度工作要狠抓施工中的彼此衔接部分。</w:t>
      </w:r>
      <w:r>
        <w:rPr>
          <w:rFonts w:hint="eastAsia" w:ascii="宋体" w:hAnsi="宋体"/>
          <w:color w:val="000000"/>
          <w:sz w:val="24"/>
          <w:szCs w:val="24"/>
          <w:lang w:eastAsia="zh-CN"/>
        </w:rPr>
        <w:t>安装</w:t>
      </w:r>
      <w:r>
        <w:rPr>
          <w:rFonts w:hint="eastAsia" w:ascii="宋体" w:hAnsi="宋体"/>
          <w:color w:val="000000"/>
          <w:sz w:val="24"/>
          <w:szCs w:val="24"/>
        </w:rPr>
        <w:t>中，各环节、专业、工种存在着彼此衔接、互相直辖的客观要求。所有这些大大小小的环节、专业、工种、工序的协作配合。由于各有不同的工作内容，因而看问题就难免从各自工作出发，有一定的局限性，影响互相协作和配合。抓衔接部分，就是要从全局出发，把各部分的衔接配合关系统一组织起来，根据不同环节、专业、工序的特点和要求，在千头万绪、犬牙交错的衔接关系中，分别采取不同组织形式，抓住主要的衔接部分，妥善处理协作配合关系。</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为了使各环节、专业做到步调一致便于督促检查，抓衔接部分还应该有计划、有组织地进行，必须共同编制综合作业网络计划，严格执行，这样，才能做到密切配合。</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此外，调度机构要充分发挥各环节、专业、部门的主动性和积极性。同时还应做好两项工作：一 是穿针引线，把同一项工作有关的环节、专业、工种组织在一起，在统一思想、统一认识、 统一安排的基础上分头做好各自工作，保证全局工作的胜利；二是督促检查，帮助各单位具体困难，消除薄弱环节，以便于统一步调。</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抓关键、抓重点=组织平衡。抓关键、抓重点，实质是抓施工中主要矛盾，集中解决主要矛盾，促使施工不断发展，不断提高。</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 xml:space="preserve">不同时期的重点或关键是不相同的，所以抓重点或抓关键要通过调查研究，具体分析。如在施工中，主要矛盾有时表现在物资机具供应方面，有时主要矛盾又表现在劳动力的供应方面，也有时表现为专业间的协作配合问题。抓住重点、抓住关键，组织平衡，最后才有可能顺利完成施工任务。 </w:t>
      </w:r>
    </w:p>
    <w:p>
      <w:pPr>
        <w:keepNext w:val="0"/>
        <w:keepLines w:val="0"/>
        <w:pageBreakBefore w:val="0"/>
        <w:widowControl w:val="0"/>
        <w:tabs>
          <w:tab w:val="left" w:pos="1626"/>
          <w:tab w:val="right" w:leader="dot" w:pos="9836"/>
        </w:tabs>
        <w:kinsoku/>
        <w:wordWrap/>
        <w:overflowPunct/>
        <w:topLinePunct w:val="0"/>
        <w:autoSpaceDE/>
        <w:autoSpaceDN/>
        <w:bidi w:val="0"/>
        <w:adjustRightInd/>
        <w:snapToGrid/>
        <w:spacing w:before="0" w:beforeAutospacing="0" w:after="0" w:afterAutospacing="0" w:line="360" w:lineRule="auto"/>
        <w:ind w:left="0"/>
        <w:jc w:val="left"/>
        <w:textAlignment w:val="auto"/>
        <w:outlineLvl w:val="3"/>
        <w:rPr>
          <w:rFonts w:hint="eastAsia" w:ascii="宋体" w:hAnsi="宋体" w:eastAsia="宋体"/>
          <w:color w:val="000000"/>
          <w:sz w:val="24"/>
          <w:szCs w:val="24"/>
        </w:rPr>
      </w:pPr>
      <w:bookmarkStart w:id="424" w:name="_Toc47366001"/>
      <w:bookmarkStart w:id="425" w:name="_Toc28163"/>
      <w:bookmarkStart w:id="426" w:name="_Toc18433"/>
      <w:bookmarkStart w:id="427" w:name="_Toc2390"/>
      <w:bookmarkStart w:id="428" w:name="_Toc20191"/>
      <w:bookmarkStart w:id="429" w:name="_Toc153205270"/>
      <w:bookmarkStart w:id="430" w:name="_Toc12011"/>
      <w:r>
        <w:rPr>
          <w:rFonts w:hint="eastAsia" w:ascii="宋体" w:hAnsi="宋体"/>
          <w:color w:val="000000"/>
          <w:sz w:val="24"/>
          <w:szCs w:val="24"/>
          <w:lang w:val="en-US" w:eastAsia="zh-CN"/>
        </w:rPr>
        <w:fldChar w:fldCharType="begin"/>
      </w:r>
      <w:r>
        <w:rPr>
          <w:rFonts w:hint="eastAsia" w:ascii="宋体" w:hAnsi="宋体"/>
          <w:color w:val="000000"/>
          <w:sz w:val="24"/>
          <w:szCs w:val="24"/>
          <w:lang w:val="en-US" w:eastAsia="zh-CN"/>
        </w:rPr>
        <w:instrText xml:space="preserve"> = 4 \* ROMAN \* MERGEFORMAT </w:instrText>
      </w:r>
      <w:r>
        <w:rPr>
          <w:rFonts w:hint="eastAsia" w:ascii="宋体" w:hAnsi="宋体"/>
          <w:color w:val="000000"/>
          <w:sz w:val="24"/>
          <w:szCs w:val="24"/>
          <w:lang w:val="en-US" w:eastAsia="zh-CN"/>
        </w:rPr>
        <w:fldChar w:fldCharType="separate"/>
      </w:r>
      <w:r>
        <w:t>IV</w:t>
      </w:r>
      <w:r>
        <w:rPr>
          <w:rFonts w:hint="eastAsia" w:ascii="宋体" w:hAnsi="宋体"/>
          <w:color w:val="000000"/>
          <w:sz w:val="24"/>
          <w:szCs w:val="24"/>
          <w:lang w:val="en-US" w:eastAsia="zh-CN"/>
        </w:rPr>
        <w:fldChar w:fldCharType="end"/>
      </w:r>
      <w:r>
        <w:rPr>
          <w:rFonts w:hint="eastAsia" w:ascii="宋体" w:hAnsi="宋体"/>
          <w:color w:val="000000"/>
          <w:sz w:val="24"/>
          <w:szCs w:val="24"/>
          <w:lang w:val="en-US" w:eastAsia="zh-CN"/>
        </w:rPr>
        <w:t>、</w:t>
      </w:r>
      <w:r>
        <w:rPr>
          <w:rFonts w:hint="eastAsia" w:ascii="宋体" w:hAnsi="宋体" w:eastAsia="宋体"/>
          <w:color w:val="000000"/>
          <w:sz w:val="24"/>
          <w:szCs w:val="24"/>
        </w:rPr>
        <w:t>工期保证措施</w:t>
      </w:r>
      <w:bookmarkEnd w:id="424"/>
      <w:bookmarkEnd w:id="425"/>
      <w:bookmarkEnd w:id="426"/>
      <w:bookmarkEnd w:id="427"/>
      <w:bookmarkEnd w:id="428"/>
      <w:bookmarkEnd w:id="429"/>
      <w:bookmarkEnd w:id="430"/>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1" w:name="_Toc153205271"/>
      <w:r>
        <w:rPr>
          <w:rFonts w:hint="eastAsia" w:ascii="宋体" w:hAnsi="宋体" w:cs="宋体"/>
          <w:bCs/>
          <w:sz w:val="24"/>
          <w:szCs w:val="24"/>
        </w:rPr>
        <w:fldChar w:fldCharType="begin"/>
      </w:r>
      <w:r>
        <w:rPr>
          <w:rFonts w:hint="eastAsia" w:ascii="宋体" w:hAnsi="宋体" w:cs="宋体"/>
          <w:bCs/>
          <w:sz w:val="24"/>
          <w:szCs w:val="24"/>
        </w:rPr>
        <w:instrText xml:space="preserve"> = 1 \* GB3 \* MERGEFORMAT </w:instrText>
      </w:r>
      <w:r>
        <w:rPr>
          <w:rFonts w:hint="eastAsia" w:ascii="宋体" w:hAnsi="宋体" w:cs="宋体"/>
          <w:bCs/>
          <w:sz w:val="24"/>
          <w:szCs w:val="24"/>
        </w:rPr>
        <w:fldChar w:fldCharType="separate"/>
      </w:r>
      <w:r>
        <w:rPr>
          <w:sz w:val="24"/>
          <w:szCs w:val="24"/>
        </w:rPr>
        <w:t>①</w:t>
      </w:r>
      <w:r>
        <w:rPr>
          <w:rFonts w:hint="eastAsia" w:ascii="宋体" w:hAnsi="宋体" w:cs="宋体"/>
          <w:bCs/>
          <w:sz w:val="24"/>
          <w:szCs w:val="24"/>
        </w:rPr>
        <w:fldChar w:fldCharType="end"/>
      </w:r>
      <w:r>
        <w:rPr>
          <w:rFonts w:hint="eastAsia" w:ascii="宋体" w:hAnsi="宋体" w:cs="宋体"/>
          <w:bCs/>
          <w:sz w:val="24"/>
          <w:szCs w:val="24"/>
        </w:rPr>
        <w:t>、施工组织保证</w:t>
      </w:r>
      <w:bookmarkEnd w:id="431"/>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实施项目法管理。针对本工程十分紧张的工期，公司与项目经理签定工期合同，项目经理又同项目管理人员、作业队、班组签定工期合同，把工期考核同全体职工的经济效益挂钩，并把工期作为考核项目经理工作业绩的重要部分。</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认真编制各阶段的作业计划，以网络控制，抓好关键线路的控制，本项目网络计划采用微机控制，及时调整影响工期的因素，把施工周期缩短到最佳范围。</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实施分段作业，合理组织各工序的穿插。</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2" w:name="_Toc153205272"/>
      <w:r>
        <w:rPr>
          <w:rFonts w:hint="eastAsia" w:ascii="宋体" w:hAnsi="宋体" w:cs="宋体"/>
          <w:bCs/>
          <w:sz w:val="24"/>
          <w:szCs w:val="24"/>
        </w:rPr>
        <w:fldChar w:fldCharType="begin"/>
      </w:r>
      <w:r>
        <w:rPr>
          <w:rFonts w:hint="eastAsia" w:ascii="宋体" w:hAnsi="宋体" w:cs="宋体"/>
          <w:bCs/>
          <w:sz w:val="24"/>
          <w:szCs w:val="24"/>
        </w:rPr>
        <w:instrText xml:space="preserve"> = 2 \* GB3 \* MERGEFORMAT </w:instrText>
      </w:r>
      <w:r>
        <w:rPr>
          <w:rFonts w:hint="eastAsia" w:ascii="宋体" w:hAnsi="宋体" w:cs="宋体"/>
          <w:bCs/>
          <w:sz w:val="24"/>
          <w:szCs w:val="24"/>
        </w:rPr>
        <w:fldChar w:fldCharType="separate"/>
      </w:r>
      <w:r>
        <w:rPr>
          <w:sz w:val="24"/>
          <w:szCs w:val="24"/>
        </w:rPr>
        <w:t>②</w:t>
      </w:r>
      <w:r>
        <w:rPr>
          <w:rFonts w:hint="eastAsia" w:ascii="宋体" w:hAnsi="宋体" w:cs="宋体"/>
          <w:bCs/>
          <w:sz w:val="24"/>
          <w:szCs w:val="24"/>
        </w:rPr>
        <w:fldChar w:fldCharType="end"/>
      </w:r>
      <w:r>
        <w:rPr>
          <w:rFonts w:hint="eastAsia" w:ascii="宋体" w:hAnsi="宋体" w:cs="宋体"/>
          <w:bCs/>
          <w:sz w:val="24"/>
          <w:szCs w:val="24"/>
        </w:rPr>
        <w:t>、管理措施保证</w:t>
      </w:r>
      <w:bookmarkEnd w:id="432"/>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lang w:val="en-US" w:eastAsia="zh-CN"/>
        </w:rPr>
        <w:fldChar w:fldCharType="begin"/>
      </w:r>
      <w:r>
        <w:rPr>
          <w:rFonts w:hint="eastAsia" w:ascii="宋体" w:hAnsi="宋体"/>
          <w:color w:val="000000"/>
          <w:sz w:val="24"/>
          <w:szCs w:val="24"/>
          <w:lang w:val="en-US" w:eastAsia="zh-CN"/>
        </w:rPr>
        <w:instrText xml:space="preserve"> = 1 \* alphabetic \* MERGEFORMAT </w:instrText>
      </w:r>
      <w:r>
        <w:rPr>
          <w:rFonts w:hint="eastAsia" w:ascii="宋体" w:hAnsi="宋体"/>
          <w:color w:val="000000"/>
          <w:sz w:val="24"/>
          <w:szCs w:val="24"/>
          <w:lang w:val="en-US" w:eastAsia="zh-CN"/>
        </w:rPr>
        <w:fldChar w:fldCharType="separate"/>
      </w:r>
      <w:r>
        <w:rPr>
          <w:sz w:val="24"/>
          <w:szCs w:val="24"/>
        </w:rPr>
        <w:t>a</w:t>
      </w:r>
      <w:r>
        <w:rPr>
          <w:rFonts w:hint="eastAsia" w:ascii="宋体" w:hAnsi="宋体"/>
          <w:color w:val="000000"/>
          <w:sz w:val="24"/>
          <w:szCs w:val="24"/>
          <w:lang w:val="en-US" w:eastAsia="zh-CN"/>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实行目标分解，责任到人，项目经理全面负责进度计划实施，副经理和专业工长具体执行。实行责任与利益相结合的办法，作到奖勤罚懒、奖罚兑现，调动全体工作人员的工作热情和劳动积极性。</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采用目标管理，分阶段严格控制施工进度。以总进度为基础，抓好关键线路的控制；以计划为龙头，实行长计划短安排，通过月、旬</w:t>
      </w:r>
      <w:r>
        <w:rPr>
          <w:rFonts w:hint="eastAsia" w:ascii="宋体" w:hAnsi="宋体"/>
          <w:color w:val="000000"/>
          <w:sz w:val="24"/>
          <w:szCs w:val="24"/>
          <w:lang w:eastAsia="zh-CN"/>
        </w:rPr>
        <w:t>、周</w:t>
      </w:r>
      <w:r>
        <w:rPr>
          <w:rFonts w:hint="eastAsia" w:ascii="宋体" w:hAnsi="宋体"/>
          <w:color w:val="000000"/>
          <w:sz w:val="24"/>
          <w:szCs w:val="24"/>
        </w:rPr>
        <w:t>计划的布置和实施，确保总工期的实现。</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绘制</w:t>
      </w:r>
      <w:r>
        <w:rPr>
          <w:rFonts w:hint="eastAsia" w:ascii="宋体" w:hAnsi="宋体"/>
          <w:color w:val="000000"/>
          <w:sz w:val="24"/>
          <w:szCs w:val="24"/>
          <w:lang w:eastAsia="zh-CN"/>
        </w:rPr>
        <w:t>安装</w:t>
      </w:r>
      <w:r>
        <w:rPr>
          <w:rFonts w:hint="eastAsia" w:ascii="宋体" w:hAnsi="宋体"/>
          <w:color w:val="000000"/>
          <w:sz w:val="24"/>
          <w:szCs w:val="24"/>
        </w:rPr>
        <w:t>实际进度动态图与计划进度图相比较，验查计划的完成情况，及时发现、处理影响进度的原因，针对滞后的进度及时采取措施，组织力量限期跟上，切实避免进度滞后累计，无法保证工期的现象发生。</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施工时发现问题，应及时处理，属于施工单位的事，解决问题不超过1天，属于建设及设计或外单位的事，及时发现，及早报告联系，力争尽快解决问题。</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6 \* alphabetic \* MERGEFORMAT </w:instrText>
      </w:r>
      <w:r>
        <w:rPr>
          <w:rFonts w:hint="eastAsia" w:ascii="宋体" w:hAnsi="宋体"/>
          <w:color w:val="000000"/>
          <w:sz w:val="24"/>
          <w:szCs w:val="24"/>
        </w:rPr>
        <w:fldChar w:fldCharType="separate"/>
      </w:r>
      <w:r>
        <w:rPr>
          <w:sz w:val="24"/>
          <w:szCs w:val="24"/>
        </w:rPr>
        <w:t>f</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加强调度职能，建立每日例会制度，及时协调各工种的配合，合理利用空间，进行土建、安装两者的立体交叉作业。向管理要工期。</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7 \* alphabetic \* MERGEFORMAT </w:instrText>
      </w:r>
      <w:r>
        <w:rPr>
          <w:rFonts w:hint="eastAsia" w:ascii="宋体" w:hAnsi="宋体"/>
          <w:color w:val="000000"/>
          <w:sz w:val="24"/>
          <w:szCs w:val="24"/>
        </w:rPr>
        <w:fldChar w:fldCharType="separate"/>
      </w:r>
      <w:r>
        <w:rPr>
          <w:sz w:val="24"/>
          <w:szCs w:val="24"/>
        </w:rPr>
        <w:t>g</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保证施工的后勤工作，确保劳动工时的充分利用。</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3" w:name="_Toc153205273"/>
      <w:r>
        <w:rPr>
          <w:rFonts w:hint="eastAsia" w:ascii="宋体" w:hAnsi="宋体" w:cs="宋体"/>
          <w:bCs/>
          <w:sz w:val="24"/>
          <w:szCs w:val="24"/>
        </w:rPr>
        <w:fldChar w:fldCharType="begin"/>
      </w:r>
      <w:r>
        <w:rPr>
          <w:rFonts w:hint="eastAsia" w:ascii="宋体" w:hAnsi="宋体" w:cs="宋体"/>
          <w:bCs/>
          <w:sz w:val="24"/>
          <w:szCs w:val="24"/>
        </w:rPr>
        <w:instrText xml:space="preserve"> = 3 \* GB3 \* MERGEFORMAT </w:instrText>
      </w:r>
      <w:r>
        <w:rPr>
          <w:rFonts w:hint="eastAsia" w:ascii="宋体" w:hAnsi="宋体" w:cs="宋体"/>
          <w:bCs/>
          <w:sz w:val="24"/>
          <w:szCs w:val="24"/>
        </w:rPr>
        <w:fldChar w:fldCharType="separate"/>
      </w:r>
      <w:r>
        <w:rPr>
          <w:sz w:val="24"/>
          <w:szCs w:val="24"/>
        </w:rPr>
        <w:t>③</w:t>
      </w:r>
      <w:r>
        <w:rPr>
          <w:rFonts w:hint="eastAsia" w:ascii="宋体" w:hAnsi="宋体" w:cs="宋体"/>
          <w:bCs/>
          <w:sz w:val="24"/>
          <w:szCs w:val="24"/>
        </w:rPr>
        <w:fldChar w:fldCharType="end"/>
      </w:r>
      <w:r>
        <w:rPr>
          <w:rFonts w:hint="eastAsia" w:ascii="宋体" w:hAnsi="宋体" w:cs="宋体"/>
          <w:bCs/>
          <w:sz w:val="24"/>
          <w:szCs w:val="24"/>
        </w:rPr>
        <w:t>、技术措施保证</w:t>
      </w:r>
      <w:bookmarkEnd w:id="433"/>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加强施工的预见性，所有施工技术准备工作均应比现场实际进度提前一个月。</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精心组织工艺流程，采取流水作业的方式。</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应用新技术、新工艺，缩短技术间歇时间，提高施工工效。</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采取切实可行的冬雨季施工及防暑降温措施，保证连续施工，确保工程进度。</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5 \* alphabetic \* MERGEFORMAT </w:instrText>
      </w:r>
      <w:r>
        <w:rPr>
          <w:rFonts w:hint="eastAsia" w:ascii="宋体" w:hAnsi="宋体"/>
          <w:color w:val="000000"/>
          <w:sz w:val="24"/>
          <w:szCs w:val="24"/>
        </w:rPr>
        <w:fldChar w:fldCharType="separate"/>
      </w:r>
      <w:r>
        <w:rPr>
          <w:sz w:val="24"/>
          <w:szCs w:val="24"/>
        </w:rPr>
        <w:t>e</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设专人对施工现场总平进行管理，确保道路畅通，保证物资供应。</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4" w:name="_Toc153205274"/>
      <w:r>
        <w:rPr>
          <w:rFonts w:hint="eastAsia" w:ascii="宋体" w:hAnsi="宋体" w:cs="宋体"/>
          <w:bCs/>
          <w:sz w:val="24"/>
          <w:szCs w:val="24"/>
        </w:rPr>
        <w:drawing>
          <wp:anchor distT="0" distB="0" distL="114300" distR="114300" simplePos="0" relativeHeight="251699200" behindDoc="1" locked="1" layoutInCell="1" allowOverlap="1">
            <wp:simplePos x="0" y="0"/>
            <wp:positionH relativeFrom="column">
              <wp:posOffset>4775200</wp:posOffset>
            </wp:positionH>
            <wp:positionV relativeFrom="paragraph">
              <wp:posOffset>9245600</wp:posOffset>
            </wp:positionV>
            <wp:extent cx="495300" cy="469900"/>
            <wp:effectExtent l="0" t="0" r="0" b="6350"/>
            <wp:wrapNone/>
            <wp:docPr id="399" name="Picture 4369"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4369" descr="38"/>
                    <pic:cNvPicPr>
                      <a:picLocks noChangeAspect="1"/>
                    </pic:cNvPicPr>
                  </pic:nvPicPr>
                  <pic:blipFill>
                    <a:blip r:embed="rId223"/>
                    <a:stretch>
                      <a:fillRect/>
                    </a:stretch>
                  </pic:blipFill>
                  <pic:spPr>
                    <a:xfrm>
                      <a:off x="0" y="0"/>
                      <a:ext cx="495300" cy="469900"/>
                    </a:xfrm>
                    <a:prstGeom prst="rect">
                      <a:avLst/>
                    </a:prstGeom>
                    <a:noFill/>
                    <a:ln w="9525">
                      <a:noFill/>
                    </a:ln>
                  </pic:spPr>
                </pic:pic>
              </a:graphicData>
            </a:graphic>
          </wp:anchor>
        </w:drawing>
      </w:r>
      <w:r>
        <w:rPr>
          <w:rFonts w:hint="eastAsia" w:ascii="宋体" w:hAnsi="宋体" w:cs="宋体"/>
          <w:bCs/>
          <w:sz w:val="24"/>
          <w:szCs w:val="24"/>
        </w:rPr>
        <w:drawing>
          <wp:anchor distT="0" distB="0" distL="114300" distR="114300" simplePos="0" relativeHeight="251698176" behindDoc="1" locked="1" layoutInCell="1" allowOverlap="1">
            <wp:simplePos x="0" y="0"/>
            <wp:positionH relativeFrom="column">
              <wp:posOffset>3543300</wp:posOffset>
            </wp:positionH>
            <wp:positionV relativeFrom="paragraph">
              <wp:posOffset>7086600</wp:posOffset>
            </wp:positionV>
            <wp:extent cx="1384300" cy="203200"/>
            <wp:effectExtent l="0" t="0" r="6350" b="6350"/>
            <wp:wrapNone/>
            <wp:docPr id="400" name="Picture 4368"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368" descr="108"/>
                    <pic:cNvPicPr>
                      <a:picLocks noChangeAspect="1"/>
                    </pic:cNvPicPr>
                  </pic:nvPicPr>
                  <pic:blipFill>
                    <a:blip r:embed="rId222"/>
                    <a:stretch>
                      <a:fillRect/>
                    </a:stretch>
                  </pic:blipFill>
                  <pic:spPr>
                    <a:xfrm>
                      <a:off x="0" y="0"/>
                      <a:ext cx="1384300" cy="203200"/>
                    </a:xfrm>
                    <a:prstGeom prst="rect">
                      <a:avLst/>
                    </a:prstGeom>
                    <a:noFill/>
                    <a:ln w="9525">
                      <a:noFill/>
                    </a:ln>
                  </pic:spPr>
                </pic:pic>
              </a:graphicData>
            </a:graphic>
          </wp:anchor>
        </w:drawing>
      </w:r>
      <w:r>
        <w:rPr>
          <w:rFonts w:hint="eastAsia" w:ascii="宋体" w:hAnsi="宋体" w:cs="宋体"/>
          <w:bCs/>
          <w:sz w:val="24"/>
          <w:szCs w:val="24"/>
        </w:rPr>
        <w:fldChar w:fldCharType="begin"/>
      </w:r>
      <w:r>
        <w:rPr>
          <w:rFonts w:hint="eastAsia" w:ascii="宋体" w:hAnsi="宋体" w:cs="宋体"/>
          <w:bCs/>
          <w:sz w:val="24"/>
          <w:szCs w:val="24"/>
        </w:rPr>
        <w:instrText xml:space="preserve"> = 4 \* GB3 \* MERGEFORMAT </w:instrText>
      </w:r>
      <w:r>
        <w:rPr>
          <w:rFonts w:hint="eastAsia" w:ascii="宋体" w:hAnsi="宋体" w:cs="宋体"/>
          <w:bCs/>
          <w:sz w:val="24"/>
          <w:szCs w:val="24"/>
        </w:rPr>
        <w:fldChar w:fldCharType="separate"/>
      </w:r>
      <w:r>
        <w:rPr>
          <w:sz w:val="24"/>
          <w:szCs w:val="24"/>
        </w:rPr>
        <w:t>④</w:t>
      </w:r>
      <w:r>
        <w:rPr>
          <w:rFonts w:hint="eastAsia" w:ascii="宋体" w:hAnsi="宋体" w:cs="宋体"/>
          <w:bCs/>
          <w:sz w:val="24"/>
          <w:szCs w:val="24"/>
        </w:rPr>
        <w:fldChar w:fldCharType="end"/>
      </w:r>
      <w:r>
        <w:rPr>
          <w:rFonts w:hint="eastAsia" w:ascii="宋体" w:hAnsi="宋体" w:cs="宋体"/>
          <w:bCs/>
          <w:sz w:val="24"/>
          <w:szCs w:val="24"/>
        </w:rPr>
        <w:t>、新技术应用措施</w:t>
      </w:r>
      <w:bookmarkEnd w:id="434"/>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t>施工的主要工序作业效率的高低决定工期快慢的最重要困素，所以我公司决定在本工程中投入高效率新技术手段</w:t>
      </w:r>
      <w:r>
        <w:rPr>
          <w:rFonts w:hint="eastAsia"/>
          <w:color w:val="000000"/>
          <w:sz w:val="24"/>
          <w:szCs w:val="24"/>
          <w:lang w:eastAsia="zh-CN"/>
        </w:rPr>
        <w:t>，</w:t>
      </w:r>
      <w:r>
        <w:rPr>
          <w:rFonts w:hint="eastAsia" w:ascii="宋体" w:hAnsi="宋体"/>
          <w:color w:val="000000"/>
          <w:sz w:val="24"/>
          <w:szCs w:val="24"/>
        </w:rPr>
        <w:t>提高施工速度，确保工期目标的实现。</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采用新型双体浮筒（1000*500*400mm），一平方包含两个浮筒，生产单个产品时间约5分钟，原先生产单个浮筒（500*500*400mm）也是5分钟，每平方生产时间节省一半，安装时间也可以节省一半，生产安装效率均得到提高。</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5" w:name="_Toc153205275"/>
      <w:r>
        <w:rPr>
          <w:rFonts w:hint="eastAsia" w:ascii="宋体" w:hAnsi="宋体" w:cs="宋体"/>
          <w:bCs/>
          <w:sz w:val="24"/>
          <w:szCs w:val="24"/>
        </w:rPr>
        <w:fldChar w:fldCharType="begin"/>
      </w:r>
      <w:r>
        <w:rPr>
          <w:rFonts w:hint="eastAsia" w:ascii="宋体" w:hAnsi="宋体" w:cs="宋体"/>
          <w:bCs/>
          <w:sz w:val="24"/>
          <w:szCs w:val="24"/>
        </w:rPr>
        <w:instrText xml:space="preserve"> = 5 \* GB3 \* MERGEFORMAT </w:instrText>
      </w:r>
      <w:r>
        <w:rPr>
          <w:rFonts w:hint="eastAsia" w:ascii="宋体" w:hAnsi="宋体" w:cs="宋体"/>
          <w:bCs/>
          <w:sz w:val="24"/>
          <w:szCs w:val="24"/>
        </w:rPr>
        <w:fldChar w:fldCharType="separate"/>
      </w:r>
      <w:r>
        <w:rPr>
          <w:sz w:val="24"/>
          <w:szCs w:val="24"/>
        </w:rPr>
        <w:t>⑤</w:t>
      </w:r>
      <w:r>
        <w:rPr>
          <w:rFonts w:hint="eastAsia" w:ascii="宋体" w:hAnsi="宋体" w:cs="宋体"/>
          <w:bCs/>
          <w:sz w:val="24"/>
          <w:szCs w:val="24"/>
        </w:rPr>
        <w:fldChar w:fldCharType="end"/>
      </w:r>
      <w:r>
        <w:rPr>
          <w:rFonts w:hint="eastAsia" w:ascii="宋体" w:hAnsi="宋体" w:cs="宋体"/>
          <w:bCs/>
          <w:sz w:val="24"/>
          <w:szCs w:val="24"/>
        </w:rPr>
        <w:t>、材料供应保证</w:t>
      </w:r>
      <w:bookmarkEnd w:id="435"/>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认真编制材料需用计划。要求准确、及时，对大宗材料必须先提出备料计划。</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甲、乙双方、设计单位密切配合、相互协调、取长补短，共同搞好材料供应。</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lang w:val="en-US" w:eastAsia="zh-CN"/>
        </w:rPr>
        <w:fldChar w:fldCharType="begin"/>
      </w:r>
      <w:r>
        <w:rPr>
          <w:rFonts w:hint="eastAsia" w:ascii="宋体" w:hAnsi="宋体"/>
          <w:color w:val="000000"/>
          <w:sz w:val="24"/>
          <w:szCs w:val="24"/>
          <w:lang w:val="en-US" w:eastAsia="zh-CN"/>
        </w:rPr>
        <w:instrText xml:space="preserve"> = 3 \* alphabetic \* MERGEFORMAT </w:instrText>
      </w:r>
      <w:r>
        <w:rPr>
          <w:rFonts w:hint="eastAsia" w:ascii="宋体" w:hAnsi="宋体"/>
          <w:color w:val="000000"/>
          <w:sz w:val="24"/>
          <w:szCs w:val="24"/>
          <w:lang w:val="en-US" w:eastAsia="zh-CN"/>
        </w:rPr>
        <w:fldChar w:fldCharType="separate"/>
      </w:r>
      <w:r>
        <w:rPr>
          <w:sz w:val="24"/>
          <w:szCs w:val="24"/>
        </w:rPr>
        <w:t>c</w:t>
      </w:r>
      <w:r>
        <w:rPr>
          <w:rFonts w:hint="eastAsia" w:ascii="宋体" w:hAnsi="宋体"/>
          <w:color w:val="000000"/>
          <w:sz w:val="24"/>
          <w:szCs w:val="24"/>
          <w:lang w:val="en-US" w:eastAsia="zh-CN"/>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对短缺材料、特殊材料应及早组织。</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公司将组织有计划的材料调配，在本公司的其他项目经理部将对本项目刚进场时提供机械、材料和劳动力的保障。</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6" w:name="_Toc153205276"/>
      <w:r>
        <w:rPr>
          <w:rFonts w:hint="eastAsia" w:ascii="宋体" w:hAnsi="宋体" w:cs="宋体"/>
          <w:bCs/>
          <w:sz w:val="24"/>
          <w:szCs w:val="24"/>
        </w:rPr>
        <w:fldChar w:fldCharType="begin"/>
      </w:r>
      <w:r>
        <w:rPr>
          <w:rFonts w:hint="eastAsia" w:ascii="宋体" w:hAnsi="宋体" w:cs="宋体"/>
          <w:bCs/>
          <w:sz w:val="24"/>
          <w:szCs w:val="24"/>
        </w:rPr>
        <w:instrText xml:space="preserve"> = 6 \* GB3 \* MERGEFORMAT </w:instrText>
      </w:r>
      <w:r>
        <w:rPr>
          <w:rFonts w:hint="eastAsia" w:ascii="宋体" w:hAnsi="宋体" w:cs="宋体"/>
          <w:bCs/>
          <w:sz w:val="24"/>
          <w:szCs w:val="24"/>
        </w:rPr>
        <w:fldChar w:fldCharType="separate"/>
      </w:r>
      <w:r>
        <w:rPr>
          <w:sz w:val="24"/>
          <w:szCs w:val="24"/>
        </w:rPr>
        <w:t>⑥</w:t>
      </w:r>
      <w:r>
        <w:rPr>
          <w:rFonts w:hint="eastAsia" w:ascii="宋体" w:hAnsi="宋体" w:cs="宋体"/>
          <w:bCs/>
          <w:sz w:val="24"/>
          <w:szCs w:val="24"/>
        </w:rPr>
        <w:fldChar w:fldCharType="end"/>
      </w:r>
      <w:r>
        <w:rPr>
          <w:rFonts w:hint="eastAsia" w:ascii="宋体" w:hAnsi="宋体" w:cs="宋体"/>
          <w:bCs/>
          <w:sz w:val="24"/>
          <w:szCs w:val="24"/>
        </w:rPr>
        <w:t>、劳动力组织保证</w:t>
      </w:r>
      <w:bookmarkEnd w:id="436"/>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劳动力实行动态管理，针对各阶段的施工情况，投入足够的劳动力。</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劳动力组织由项目根据工程进度情况，事先提出劳动力的需用计划，由公司劳资科统一组织。</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我们将对生产班组进行招标，选择技术素质好并且有措施保证工期的生产班组。</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对工程进度影响较大的工程，在施工时，组织劳动竞赛，奖优罚劣。</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5 \* alphabetic \* MERGEFORMAT </w:instrText>
      </w:r>
      <w:r>
        <w:rPr>
          <w:rFonts w:hint="eastAsia" w:ascii="宋体" w:hAnsi="宋体"/>
          <w:color w:val="000000"/>
          <w:sz w:val="24"/>
          <w:szCs w:val="24"/>
        </w:rPr>
        <w:fldChar w:fldCharType="separate"/>
      </w:r>
      <w:r>
        <w:rPr>
          <w:sz w:val="24"/>
          <w:szCs w:val="24"/>
        </w:rPr>
        <w:t>e</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组织预备队伍，随时补缺。预备队伍分两层，一层是公司劳资处为项目预备劳动力，以便在撤换不能保证质量工期的大班组时随时补进；另一层是在当地联系劳动力队伍，待需要临时加人或换人时补缺。</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6 \* alphabetic \* MERGEFORMAT </w:instrText>
      </w:r>
      <w:r>
        <w:rPr>
          <w:rFonts w:hint="eastAsia" w:ascii="宋体" w:hAnsi="宋体"/>
          <w:color w:val="000000"/>
          <w:sz w:val="24"/>
          <w:szCs w:val="24"/>
        </w:rPr>
        <w:fldChar w:fldCharType="separate"/>
      </w:r>
      <w:r>
        <w:rPr>
          <w:sz w:val="24"/>
          <w:szCs w:val="24"/>
        </w:rPr>
        <w:t>f</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针对本工程各个施工阶段问题，有计划地组织班组学习、讨论，及时纠正。</w:t>
      </w:r>
    </w:p>
    <w:p>
      <w:pPr>
        <w:keepNext w:val="0"/>
        <w:keepLines w:val="0"/>
        <w:pageBreakBefore w:val="0"/>
        <w:widowControl w:val="0"/>
        <w:numPr>
          <w:ilvl w:val="0"/>
          <w:numId w:val="0"/>
        </w:numPr>
        <w:tabs>
          <w:tab w:val="right" w:leader="dot" w:pos="9836"/>
        </w:tabs>
        <w:kinsoku/>
        <w:wordWrap/>
        <w:overflowPunct/>
        <w:topLinePunct w:val="0"/>
        <w:autoSpaceDE/>
        <w:autoSpaceDN/>
        <w:bidi w:val="0"/>
        <w:adjustRightInd/>
        <w:snapToGrid/>
        <w:spacing w:before="0" w:beforeLines="0" w:beforeAutospacing="0" w:after="0" w:afterLines="0" w:afterAutospacing="0" w:line="360" w:lineRule="auto"/>
        <w:ind w:left="0" w:firstLine="480" w:firstLineChars="200"/>
        <w:jc w:val="left"/>
        <w:textAlignment w:val="auto"/>
        <w:outlineLvl w:val="9"/>
        <w:rPr>
          <w:rFonts w:hint="eastAsia" w:ascii="宋体" w:hAnsi="宋体" w:cs="宋体"/>
          <w:bCs/>
          <w:sz w:val="24"/>
          <w:szCs w:val="24"/>
        </w:rPr>
      </w:pPr>
      <w:bookmarkStart w:id="437" w:name="_Toc153205277"/>
      <w:r>
        <w:rPr>
          <w:rFonts w:hint="eastAsia" w:ascii="宋体" w:hAnsi="宋体" w:cs="宋体"/>
          <w:bCs/>
          <w:sz w:val="24"/>
          <w:szCs w:val="24"/>
        </w:rPr>
        <w:fldChar w:fldCharType="begin"/>
      </w:r>
      <w:r>
        <w:rPr>
          <w:rFonts w:hint="eastAsia" w:ascii="宋体" w:hAnsi="宋体" w:cs="宋体"/>
          <w:bCs/>
          <w:sz w:val="24"/>
          <w:szCs w:val="24"/>
        </w:rPr>
        <w:instrText xml:space="preserve"> = 7 \* GB3 \* MERGEFORMAT </w:instrText>
      </w:r>
      <w:r>
        <w:rPr>
          <w:rFonts w:hint="eastAsia" w:ascii="宋体" w:hAnsi="宋体" w:cs="宋体"/>
          <w:bCs/>
          <w:sz w:val="24"/>
          <w:szCs w:val="24"/>
        </w:rPr>
        <w:fldChar w:fldCharType="separate"/>
      </w:r>
      <w:r>
        <w:rPr>
          <w:sz w:val="24"/>
          <w:szCs w:val="24"/>
        </w:rPr>
        <w:t>⑦</w:t>
      </w:r>
      <w:r>
        <w:rPr>
          <w:rFonts w:hint="eastAsia" w:ascii="宋体" w:hAnsi="宋体" w:cs="宋体"/>
          <w:bCs/>
          <w:sz w:val="24"/>
          <w:szCs w:val="24"/>
        </w:rPr>
        <w:fldChar w:fldCharType="end"/>
      </w:r>
      <w:r>
        <w:rPr>
          <w:rFonts w:hint="eastAsia" w:ascii="宋体" w:hAnsi="宋体" w:cs="宋体"/>
          <w:bCs/>
          <w:sz w:val="24"/>
          <w:szCs w:val="24"/>
        </w:rPr>
        <w:t>、</w:t>
      </w:r>
      <w:r>
        <w:rPr>
          <w:rFonts w:hint="eastAsia" w:ascii="宋体" w:hAnsi="宋体" w:cs="宋体"/>
          <w:bCs/>
          <w:sz w:val="24"/>
          <w:szCs w:val="24"/>
          <w:lang w:eastAsia="zh-CN"/>
        </w:rPr>
        <w:t>安装</w:t>
      </w:r>
      <w:r>
        <w:rPr>
          <w:rFonts w:hint="eastAsia" w:ascii="宋体" w:hAnsi="宋体" w:cs="宋体"/>
          <w:bCs/>
          <w:sz w:val="24"/>
          <w:szCs w:val="24"/>
        </w:rPr>
        <w:t>质量保证</w:t>
      </w:r>
      <w:bookmarkEnd w:id="437"/>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1 \* alphabetic \* MERGEFORMAT </w:instrText>
      </w:r>
      <w:r>
        <w:rPr>
          <w:rFonts w:hint="eastAsia" w:ascii="宋体" w:hAnsi="宋体"/>
          <w:color w:val="000000"/>
          <w:sz w:val="24"/>
          <w:szCs w:val="24"/>
        </w:rPr>
        <w:fldChar w:fldCharType="separate"/>
      </w:r>
      <w:r>
        <w:rPr>
          <w:sz w:val="24"/>
          <w:szCs w:val="24"/>
        </w:rPr>
        <w:t>a</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本</w:t>
      </w:r>
      <w:r>
        <w:rPr>
          <w:rFonts w:hint="eastAsia" w:ascii="宋体" w:hAnsi="宋体"/>
          <w:color w:val="000000"/>
          <w:sz w:val="24"/>
          <w:szCs w:val="24"/>
          <w:lang w:eastAsia="zh-CN"/>
        </w:rPr>
        <w:t>项目</w:t>
      </w:r>
      <w:r>
        <w:rPr>
          <w:rFonts w:hint="eastAsia" w:ascii="宋体" w:hAnsi="宋体"/>
          <w:color w:val="000000"/>
          <w:sz w:val="24"/>
          <w:szCs w:val="24"/>
        </w:rPr>
        <w:t>采用新技术、新工艺，缩短技术间隙时间，提高工程质量。</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2 \* alphabetic \* MERGEFORMAT </w:instrText>
      </w:r>
      <w:r>
        <w:rPr>
          <w:rFonts w:hint="eastAsia" w:ascii="宋体" w:hAnsi="宋体"/>
          <w:color w:val="000000"/>
          <w:sz w:val="24"/>
          <w:szCs w:val="24"/>
        </w:rPr>
        <w:fldChar w:fldCharType="separate"/>
      </w:r>
      <w:r>
        <w:rPr>
          <w:sz w:val="24"/>
          <w:szCs w:val="24"/>
        </w:rPr>
        <w:t>b</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以一次成优的施工质量来保证工期，杜绝质量返工事故。</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3 \* alphabetic \* MERGEFORMAT </w:instrText>
      </w:r>
      <w:r>
        <w:rPr>
          <w:rFonts w:hint="eastAsia" w:ascii="宋体" w:hAnsi="宋体"/>
          <w:color w:val="000000"/>
          <w:sz w:val="24"/>
          <w:szCs w:val="24"/>
        </w:rPr>
        <w:fldChar w:fldCharType="separate"/>
      </w:r>
      <w:r>
        <w:rPr>
          <w:sz w:val="24"/>
          <w:szCs w:val="24"/>
        </w:rPr>
        <w:t>c</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搞好成品保护工作，密切同其它专业工种合作，避免交叉污染，耽误工期。</w:t>
      </w:r>
    </w:p>
    <w:p>
      <w:pPr>
        <w:keepNext w:val="0"/>
        <w:keepLines w:val="0"/>
        <w:pageBreakBefore w:val="0"/>
        <w:widowControl w:val="0"/>
        <w:tabs>
          <w:tab w:val="right" w:leader="dot" w:pos="9836"/>
        </w:tabs>
        <w:kinsoku/>
        <w:wordWrap/>
        <w:overflowPunct/>
        <w:topLinePunct w:val="0"/>
        <w:autoSpaceDE/>
        <w:autoSpaceDN/>
        <w:bidi w:val="0"/>
        <w:adjustRightInd/>
        <w:snapToGrid/>
        <w:spacing w:beforeAutospacing="0" w:afterAutospacing="0" w:line="360" w:lineRule="auto"/>
        <w:ind w:left="0" w:firstLine="480" w:firstLineChars="200"/>
        <w:jc w:val="left"/>
        <w:textAlignment w:val="auto"/>
        <w:outlineLvl w:val="9"/>
        <w:rPr>
          <w:rFonts w:hint="eastAsia" w:ascii="宋体" w:hAnsi="宋体"/>
          <w:color w:val="000000"/>
          <w:sz w:val="24"/>
          <w:szCs w:val="24"/>
        </w:rPr>
      </w:pPr>
      <w:r>
        <w:rPr>
          <w:rFonts w:hint="eastAsia" w:ascii="宋体" w:hAnsi="宋体"/>
          <w:color w:val="000000"/>
          <w:sz w:val="24"/>
          <w:szCs w:val="24"/>
        </w:rPr>
        <w:fldChar w:fldCharType="begin"/>
      </w:r>
      <w:r>
        <w:rPr>
          <w:rFonts w:hint="eastAsia" w:ascii="宋体" w:hAnsi="宋体"/>
          <w:color w:val="000000"/>
          <w:sz w:val="24"/>
          <w:szCs w:val="24"/>
        </w:rPr>
        <w:instrText xml:space="preserve"> = 4 \* alphabetic \* MERGEFORMAT </w:instrText>
      </w:r>
      <w:r>
        <w:rPr>
          <w:rFonts w:hint="eastAsia" w:ascii="宋体" w:hAnsi="宋体"/>
          <w:color w:val="000000"/>
          <w:sz w:val="24"/>
          <w:szCs w:val="24"/>
        </w:rPr>
        <w:fldChar w:fldCharType="separate"/>
      </w:r>
      <w:r>
        <w:rPr>
          <w:sz w:val="24"/>
          <w:szCs w:val="24"/>
        </w:rPr>
        <w:t>d</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安全生产，文明施工，创造出安全的工作环境，有利于提高工作效率。</w:t>
      </w:r>
    </w:p>
    <w:p>
      <w:pPr>
        <w:numPr>
          <w:ilvl w:val="0"/>
          <w:numId w:val="0"/>
        </w:numPr>
        <w:spacing w:line="360" w:lineRule="auto"/>
        <w:ind w:leftChars="0" w:firstLine="480" w:firstLineChars="200"/>
        <w:jc w:val="both"/>
        <w:outlineLvl w:val="9"/>
        <w:rPr>
          <w:rFonts w:hint="eastAsia"/>
          <w:b/>
          <w:sz w:val="24"/>
          <w:szCs w:val="24"/>
          <w:lang w:eastAsia="zh-CN"/>
        </w:rPr>
      </w:pPr>
      <w:r>
        <w:rPr>
          <w:rFonts w:hint="eastAsia" w:ascii="宋体" w:hAnsi="宋体"/>
          <w:color w:val="000000"/>
          <w:sz w:val="24"/>
          <w:szCs w:val="24"/>
        </w:rPr>
        <w:fldChar w:fldCharType="begin"/>
      </w:r>
      <w:r>
        <w:rPr>
          <w:rFonts w:hint="eastAsia" w:ascii="宋体" w:hAnsi="宋体"/>
          <w:color w:val="000000"/>
          <w:sz w:val="24"/>
          <w:szCs w:val="24"/>
        </w:rPr>
        <w:instrText xml:space="preserve"> = 5 \* alphabetic \* MERGEFORMAT </w:instrText>
      </w:r>
      <w:r>
        <w:rPr>
          <w:rFonts w:hint="eastAsia" w:ascii="宋体" w:hAnsi="宋体"/>
          <w:color w:val="000000"/>
          <w:sz w:val="24"/>
          <w:szCs w:val="24"/>
        </w:rPr>
        <w:fldChar w:fldCharType="separate"/>
      </w:r>
      <w:r>
        <w:rPr>
          <w:sz w:val="24"/>
          <w:szCs w:val="24"/>
        </w:rPr>
        <w:t>e</w:t>
      </w:r>
      <w:r>
        <w:rPr>
          <w:rFonts w:hint="eastAsia" w:ascii="宋体" w:hAnsi="宋体"/>
          <w:color w:val="000000"/>
          <w:sz w:val="24"/>
          <w:szCs w:val="24"/>
        </w:rPr>
        <w:fldChar w:fldCharType="end"/>
      </w:r>
      <w:r>
        <w:rPr>
          <w:rFonts w:hint="eastAsia" w:ascii="宋体" w:hAnsi="宋体"/>
          <w:color w:val="000000"/>
          <w:sz w:val="24"/>
          <w:szCs w:val="24"/>
          <w:lang w:val="en-US" w:eastAsia="zh-CN"/>
        </w:rPr>
        <w:t>.</w:t>
      </w:r>
      <w:r>
        <w:rPr>
          <w:rFonts w:hint="eastAsia" w:ascii="宋体" w:hAnsi="宋体"/>
          <w:color w:val="000000"/>
          <w:sz w:val="24"/>
          <w:szCs w:val="24"/>
        </w:rPr>
        <w:t xml:space="preserve">关心职工生活，做好职工的劳动保护，促进工人的工作质量。             </w:t>
      </w:r>
    </w:p>
    <w:p>
      <w:pPr>
        <w:rPr>
          <w:rFonts w:hint="eastAsia"/>
          <w:b/>
          <w:sz w:val="24"/>
          <w:szCs w:val="24"/>
          <w:lang w:eastAsia="zh-CN"/>
        </w:rPr>
      </w:pPr>
      <w:r>
        <w:rPr>
          <w:rFonts w:hint="eastAsia"/>
          <w:b/>
          <w:sz w:val="24"/>
          <w:szCs w:val="24"/>
          <w:lang w:eastAsia="zh-CN"/>
        </w:rPr>
        <w:br w:type="page"/>
      </w:r>
    </w:p>
    <w:p>
      <w:pPr>
        <w:pStyle w:val="20"/>
        <w:rPr>
          <w:rFonts w:hint="eastAsia"/>
          <w:lang w:eastAsia="zh-CN"/>
        </w:rPr>
      </w:pPr>
    </w:p>
    <w:p>
      <w:pPr>
        <w:numPr>
          <w:ilvl w:val="0"/>
          <w:numId w:val="0"/>
        </w:numPr>
        <w:spacing w:line="360" w:lineRule="auto"/>
        <w:ind w:leftChars="0"/>
        <w:jc w:val="both"/>
        <w:outlineLvl w:val="2"/>
        <w:rPr>
          <w:rFonts w:hint="eastAsia"/>
          <w:b/>
          <w:sz w:val="24"/>
          <w:szCs w:val="24"/>
          <w:lang w:eastAsia="zh-CN"/>
        </w:rPr>
      </w:pPr>
      <w:bookmarkStart w:id="438" w:name="_Toc16271"/>
      <w:r>
        <w:rPr>
          <w:rFonts w:hint="eastAsia"/>
          <w:b/>
          <w:sz w:val="24"/>
          <w:szCs w:val="24"/>
          <w:lang w:val="en-US" w:eastAsia="zh-CN"/>
        </w:rPr>
        <w:t>4</w:t>
      </w:r>
      <w:r>
        <w:rPr>
          <w:rFonts w:hint="eastAsia"/>
          <w:b/>
          <w:sz w:val="24"/>
          <w:szCs w:val="24"/>
          <w:lang w:val="en-US" w:eastAsia="zh-CN"/>
        </w:rPr>
        <w:t>.2.4</w:t>
      </w:r>
      <w:r>
        <w:rPr>
          <w:rFonts w:hint="eastAsia"/>
          <w:b/>
          <w:sz w:val="24"/>
          <w:szCs w:val="24"/>
          <w:lang w:eastAsia="zh-CN"/>
        </w:rPr>
        <w:t>、安全生产及文明措施</w:t>
      </w:r>
      <w:bookmarkEnd w:id="388"/>
      <w:bookmarkEnd w:id="389"/>
      <w:bookmarkEnd w:id="390"/>
      <w:bookmarkEnd w:id="391"/>
      <w:bookmarkEnd w:id="392"/>
      <w:bookmarkEnd w:id="393"/>
      <w:bookmarkEnd w:id="438"/>
    </w:p>
    <w:p>
      <w:pPr>
        <w:spacing w:line="360" w:lineRule="auto"/>
        <w:ind w:firstLine="480" w:firstLineChars="200"/>
        <w:rPr>
          <w:rFonts w:hint="eastAsia"/>
          <w:sz w:val="24"/>
          <w:szCs w:val="24"/>
        </w:rPr>
      </w:pPr>
      <w:r>
        <w:rPr>
          <w:rFonts w:hint="eastAsia"/>
          <w:sz w:val="24"/>
          <w:szCs w:val="24"/>
        </w:rPr>
        <w:t>文明施工管理是全面体现一个企业的现代化管理水平，体现一个企业的总体精神面貌，也是杜绝安全事故发生的治本途径。</w:t>
      </w:r>
    </w:p>
    <w:p>
      <w:pPr>
        <w:spacing w:line="360" w:lineRule="auto"/>
        <w:rPr>
          <w:rFonts w:hint="eastAsia"/>
          <w:sz w:val="24"/>
          <w:szCs w:val="24"/>
        </w:rPr>
      </w:pPr>
      <w:r>
        <w:rPr>
          <w:rFonts w:hint="eastAsia"/>
          <w:sz w:val="24"/>
          <w:szCs w:val="24"/>
        </w:rPr>
        <w:t>针对本工程的现场条件情况，严格按照业主提供的场地和工程设计施工总平面图布置的要求划分现场施工、生活、生产区域，配合业主做好现场总体布局的实施工作。</w:t>
      </w:r>
    </w:p>
    <w:p>
      <w:pPr>
        <w:spacing w:line="360" w:lineRule="auto"/>
        <w:outlineLvl w:val="3"/>
        <w:rPr>
          <w:rFonts w:hint="eastAsia"/>
          <w:sz w:val="24"/>
          <w:szCs w:val="24"/>
        </w:rPr>
      </w:pPr>
      <w:bookmarkStart w:id="439" w:name="_Toc2463"/>
      <w:bookmarkStart w:id="440" w:name="_Toc30982"/>
      <w:bookmarkStart w:id="441" w:name="_Toc11631"/>
      <w:bookmarkStart w:id="442" w:name="_Toc20115"/>
      <w:bookmarkStart w:id="443" w:name="_Toc27382"/>
      <w:bookmarkStart w:id="444" w:name="_Toc30505"/>
      <w:r>
        <w:rPr>
          <w:rFonts w:hint="eastAsia"/>
          <w:sz w:val="24"/>
          <w:szCs w:val="24"/>
          <w:lang w:val="en-US" w:eastAsia="zh-CN"/>
        </w:rPr>
        <w:fldChar w:fldCharType="begin"/>
      </w:r>
      <w:r>
        <w:rPr>
          <w:rFonts w:hint="eastAsia"/>
          <w:sz w:val="24"/>
          <w:szCs w:val="24"/>
          <w:lang w:val="en-US" w:eastAsia="zh-CN"/>
        </w:rPr>
        <w:instrText xml:space="preserve"> = 1 \* ROMAN \* MERGEFORMAT </w:instrText>
      </w:r>
      <w:r>
        <w:rPr>
          <w:rFonts w:hint="eastAsia"/>
          <w:sz w:val="24"/>
          <w:szCs w:val="24"/>
          <w:lang w:val="en-US" w:eastAsia="zh-CN"/>
        </w:rPr>
        <w:fldChar w:fldCharType="separate"/>
      </w:r>
      <w:r>
        <w:t>I</w:t>
      </w:r>
      <w:r>
        <w:rPr>
          <w:rFonts w:hint="eastAsia"/>
          <w:sz w:val="24"/>
          <w:szCs w:val="24"/>
          <w:lang w:val="en-US" w:eastAsia="zh-CN"/>
        </w:rPr>
        <w:fldChar w:fldCharType="end"/>
      </w:r>
      <w:r>
        <w:rPr>
          <w:rFonts w:hint="eastAsia"/>
          <w:sz w:val="24"/>
          <w:szCs w:val="24"/>
          <w:lang w:val="en-US" w:eastAsia="zh-CN"/>
        </w:rPr>
        <w:t>、</w:t>
      </w:r>
      <w:r>
        <w:rPr>
          <w:rFonts w:hint="eastAsia"/>
          <w:sz w:val="24"/>
          <w:szCs w:val="24"/>
        </w:rPr>
        <w:t>安全培训教育</w:t>
      </w:r>
      <w:bookmarkEnd w:id="439"/>
      <w:bookmarkEnd w:id="440"/>
      <w:bookmarkEnd w:id="441"/>
      <w:bookmarkEnd w:id="442"/>
      <w:bookmarkEnd w:id="443"/>
      <w:bookmarkEnd w:id="444"/>
    </w:p>
    <w:p>
      <w:pPr>
        <w:spacing w:line="360" w:lineRule="auto"/>
        <w:ind w:firstLine="480" w:firstLineChars="200"/>
        <w:rPr>
          <w:rFonts w:hint="eastAsia"/>
          <w:sz w:val="24"/>
          <w:szCs w:val="24"/>
        </w:rPr>
      </w:pPr>
      <w:r>
        <w:rPr>
          <w:rFonts w:hint="eastAsia"/>
          <w:sz w:val="24"/>
          <w:szCs w:val="24"/>
        </w:rPr>
        <w:t>项目部定期对作业队人员分批、分步进行安全生产教育。专项技能培训和精神文明及法制教育，教育内容：</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.入场教育（由项目部安全主管负责制定规划、组织实施、检查落实）</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.生产技能和质量教育（由项目部各专项技术管理部门负责组织实施）。</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.精神文明教育和法制教育（由综合办公室负责）</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.团结协作，顾全大局、互帮互助教育（由综合办公室负责）</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.现场文明施工教育（由项目工会负责）</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.定期开展职工劳动竞赛。</w:t>
      </w:r>
    </w:p>
    <w:p>
      <w:pPr>
        <w:spacing w:line="360" w:lineRule="auto"/>
        <w:ind w:firstLine="480" w:firstLineChars="200"/>
        <w:rPr>
          <w:rFonts w:hint="eastAsia"/>
          <w:sz w:val="24"/>
          <w:szCs w:val="24"/>
        </w:rPr>
      </w:pPr>
      <w:r>
        <w:rPr>
          <w:rFonts w:hint="eastAsia"/>
          <w:sz w:val="24"/>
          <w:szCs w:val="24"/>
        </w:rPr>
        <w:t>以上各项教育工作、要责任落实到人，订出具体工作计划，分期分步落实和检查，并留档存查。</w:t>
      </w:r>
    </w:p>
    <w:p>
      <w:pPr>
        <w:spacing w:line="360" w:lineRule="auto"/>
        <w:outlineLvl w:val="3"/>
        <w:rPr>
          <w:rFonts w:hint="eastAsia"/>
          <w:sz w:val="24"/>
          <w:szCs w:val="24"/>
        </w:rPr>
      </w:pPr>
      <w:bookmarkStart w:id="445" w:name="_Toc14662"/>
      <w:bookmarkStart w:id="446" w:name="_Toc11458"/>
      <w:bookmarkStart w:id="447" w:name="_Toc31513"/>
      <w:bookmarkStart w:id="448" w:name="_Toc13248"/>
      <w:bookmarkStart w:id="449" w:name="_Toc25694"/>
      <w:bookmarkStart w:id="450" w:name="_Toc3836"/>
      <w:r>
        <w:rPr>
          <w:rFonts w:hint="eastAsia"/>
          <w:sz w:val="24"/>
          <w:szCs w:val="24"/>
          <w:lang w:val="en-US" w:eastAsia="zh-CN"/>
        </w:rPr>
        <w:fldChar w:fldCharType="begin"/>
      </w:r>
      <w:r>
        <w:rPr>
          <w:rFonts w:hint="eastAsia"/>
          <w:sz w:val="24"/>
          <w:szCs w:val="24"/>
          <w:lang w:val="en-US" w:eastAsia="zh-CN"/>
        </w:rPr>
        <w:instrText xml:space="preserve"> = 2 \* ROMAN \* MERGEFORMAT </w:instrText>
      </w:r>
      <w:r>
        <w:rPr>
          <w:rFonts w:hint="eastAsia"/>
          <w:sz w:val="24"/>
          <w:szCs w:val="24"/>
          <w:lang w:val="en-US" w:eastAsia="zh-CN"/>
        </w:rPr>
        <w:fldChar w:fldCharType="separate"/>
      </w:r>
      <w:r>
        <w:t>II</w:t>
      </w:r>
      <w:r>
        <w:rPr>
          <w:rFonts w:hint="eastAsia"/>
          <w:sz w:val="24"/>
          <w:szCs w:val="24"/>
          <w:lang w:val="en-US" w:eastAsia="zh-CN"/>
        </w:rPr>
        <w:fldChar w:fldCharType="end"/>
      </w:r>
      <w:r>
        <w:rPr>
          <w:rFonts w:hint="eastAsia"/>
          <w:sz w:val="24"/>
          <w:szCs w:val="24"/>
          <w:lang w:val="en-US" w:eastAsia="zh-CN"/>
        </w:rPr>
        <w:t>、</w:t>
      </w:r>
      <w:r>
        <w:rPr>
          <w:rFonts w:hint="eastAsia"/>
          <w:sz w:val="24"/>
          <w:szCs w:val="24"/>
        </w:rPr>
        <w:t>安全要求</w:t>
      </w:r>
      <w:bookmarkEnd w:id="445"/>
      <w:bookmarkEnd w:id="446"/>
      <w:bookmarkEnd w:id="447"/>
      <w:bookmarkEnd w:id="448"/>
      <w:bookmarkEnd w:id="449"/>
      <w:bookmarkEnd w:id="450"/>
    </w:p>
    <w:p>
      <w:pPr>
        <w:spacing w:line="360" w:lineRule="auto"/>
        <w:ind w:firstLine="480" w:firstLineChars="200"/>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w:t>
      </w:r>
      <w:r>
        <w:rPr>
          <w:rFonts w:hint="eastAsia"/>
          <w:sz w:val="24"/>
          <w:szCs w:val="24"/>
        </w:rPr>
        <w:t xml:space="preserve">贯彻“安全第一，预防为主”的方针，搞好安全生产教育，定期进行安全生产检查。 </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2 \* alphabetic \* MERGEFORMAT </w:instrText>
      </w:r>
      <w:r>
        <w:rPr>
          <w:rFonts w:hint="eastAsia"/>
          <w:sz w:val="24"/>
          <w:szCs w:val="24"/>
        </w:rPr>
        <w:fldChar w:fldCharType="separate"/>
      </w:r>
      <w:r>
        <w:rPr>
          <w:sz w:val="24"/>
          <w:szCs w:val="24"/>
        </w:rPr>
        <w:t>b</w:t>
      </w:r>
      <w:r>
        <w:rPr>
          <w:rFonts w:hint="eastAsia"/>
          <w:sz w:val="24"/>
          <w:szCs w:val="24"/>
        </w:rPr>
        <w:fldChar w:fldCharType="end"/>
      </w:r>
      <w:r>
        <w:rPr>
          <w:rFonts w:hint="eastAsia"/>
          <w:sz w:val="24"/>
          <w:szCs w:val="24"/>
          <w:lang w:eastAsia="zh-CN"/>
        </w:rPr>
        <w:t>、</w:t>
      </w:r>
      <w:r>
        <w:rPr>
          <w:rFonts w:hint="eastAsia"/>
          <w:sz w:val="24"/>
          <w:szCs w:val="24"/>
        </w:rPr>
        <w:t>对职工进行安全教育，订立安全合同，确保安全生产。</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3 \* alphabetic \* MERGEFORMAT </w:instrText>
      </w:r>
      <w:r>
        <w:rPr>
          <w:rFonts w:hint="eastAsia"/>
          <w:sz w:val="24"/>
          <w:szCs w:val="24"/>
        </w:rPr>
        <w:fldChar w:fldCharType="separate"/>
      </w:r>
      <w:r>
        <w:rPr>
          <w:sz w:val="24"/>
          <w:szCs w:val="24"/>
        </w:rPr>
        <w:t>c</w:t>
      </w:r>
      <w:r>
        <w:rPr>
          <w:rFonts w:hint="eastAsia"/>
          <w:sz w:val="24"/>
          <w:szCs w:val="24"/>
        </w:rPr>
        <w:fldChar w:fldCharType="end"/>
      </w:r>
      <w:r>
        <w:rPr>
          <w:rFonts w:hint="eastAsia"/>
          <w:sz w:val="24"/>
          <w:szCs w:val="24"/>
          <w:lang w:eastAsia="zh-CN"/>
        </w:rPr>
        <w:t>、</w:t>
      </w:r>
      <w:r>
        <w:rPr>
          <w:rFonts w:hint="eastAsia"/>
          <w:sz w:val="24"/>
          <w:szCs w:val="24"/>
        </w:rPr>
        <w:t>实施安全管理标准化：</w:t>
      </w:r>
    </w:p>
    <w:p>
      <w:pPr>
        <w:spacing w:line="360" w:lineRule="auto"/>
        <w:ind w:firstLine="480" w:firstLineChars="200"/>
        <w:rPr>
          <w:rFonts w:hint="eastAsia"/>
          <w:sz w:val="24"/>
          <w:szCs w:val="24"/>
        </w:rPr>
      </w:pPr>
      <w:r>
        <w:rPr>
          <w:rFonts w:hint="eastAsia"/>
          <w:sz w:val="24"/>
          <w:szCs w:val="24"/>
        </w:rPr>
        <w:t>①</w:t>
      </w:r>
      <w:r>
        <w:rPr>
          <w:rFonts w:hint="eastAsia"/>
          <w:sz w:val="24"/>
          <w:szCs w:val="24"/>
          <w:lang w:val="en-US" w:eastAsia="zh-CN"/>
        </w:rPr>
        <w:t>.</w:t>
      </w:r>
      <w:r>
        <w:rPr>
          <w:rFonts w:hint="eastAsia"/>
          <w:sz w:val="24"/>
          <w:szCs w:val="24"/>
        </w:rPr>
        <w:t>坚持“五同时”、“三不放过”制度。</w:t>
      </w:r>
    </w:p>
    <w:p>
      <w:pPr>
        <w:spacing w:line="360" w:lineRule="auto"/>
        <w:ind w:firstLine="480" w:firstLineChars="200"/>
        <w:rPr>
          <w:rFonts w:hint="eastAsia"/>
          <w:sz w:val="24"/>
          <w:szCs w:val="24"/>
        </w:rPr>
      </w:pPr>
      <w:r>
        <w:rPr>
          <w:rFonts w:hint="eastAsia"/>
          <w:sz w:val="24"/>
          <w:szCs w:val="24"/>
        </w:rPr>
        <w:t>②</w:t>
      </w:r>
      <w:r>
        <w:rPr>
          <w:rFonts w:hint="eastAsia"/>
          <w:sz w:val="24"/>
          <w:szCs w:val="24"/>
          <w:lang w:val="en-US" w:eastAsia="zh-CN"/>
        </w:rPr>
        <w:t>.</w:t>
      </w:r>
      <w:r>
        <w:rPr>
          <w:rFonts w:hint="eastAsia"/>
          <w:sz w:val="24"/>
          <w:szCs w:val="24"/>
        </w:rPr>
        <w:t>坚持工前安全交底，工中检查，工后讲评制度。</w:t>
      </w:r>
    </w:p>
    <w:p>
      <w:pPr>
        <w:spacing w:line="360" w:lineRule="auto"/>
        <w:ind w:firstLine="480" w:firstLineChars="200"/>
        <w:rPr>
          <w:rFonts w:hint="eastAsia"/>
          <w:sz w:val="24"/>
          <w:szCs w:val="24"/>
        </w:rPr>
      </w:pPr>
      <w:r>
        <w:rPr>
          <w:rFonts w:hint="eastAsia"/>
          <w:sz w:val="24"/>
          <w:szCs w:val="24"/>
        </w:rPr>
        <w:t>③</w:t>
      </w:r>
      <w:r>
        <w:rPr>
          <w:rFonts w:hint="eastAsia"/>
          <w:sz w:val="24"/>
          <w:szCs w:val="24"/>
          <w:lang w:val="en-US" w:eastAsia="zh-CN"/>
        </w:rPr>
        <w:t>.</w:t>
      </w:r>
      <w:r>
        <w:rPr>
          <w:rFonts w:hint="eastAsia"/>
          <w:sz w:val="24"/>
          <w:szCs w:val="24"/>
        </w:rPr>
        <w:t>坚持定期安全检查制度，班组每日、施工队每周、项目半月、公司</w:t>
      </w:r>
    </w:p>
    <w:p>
      <w:pPr>
        <w:spacing w:line="360" w:lineRule="auto"/>
        <w:rPr>
          <w:rFonts w:hint="eastAsia"/>
          <w:sz w:val="24"/>
          <w:szCs w:val="24"/>
        </w:rPr>
      </w:pPr>
      <w:r>
        <w:rPr>
          <w:rFonts w:hint="eastAsia"/>
          <w:sz w:val="24"/>
          <w:szCs w:val="24"/>
        </w:rPr>
        <w:t>每月检查一次安全生产，对存在的安全隐患及时整改。</w:t>
      </w:r>
    </w:p>
    <w:p>
      <w:pPr>
        <w:spacing w:line="360" w:lineRule="auto"/>
        <w:ind w:firstLine="480" w:firstLineChars="200"/>
        <w:rPr>
          <w:rFonts w:hint="eastAsia"/>
          <w:sz w:val="24"/>
          <w:szCs w:val="24"/>
        </w:rPr>
      </w:pPr>
      <w:r>
        <w:rPr>
          <w:rFonts w:hint="eastAsia"/>
          <w:sz w:val="24"/>
          <w:szCs w:val="24"/>
        </w:rPr>
        <w:t>④</w:t>
      </w:r>
      <w:r>
        <w:rPr>
          <w:rFonts w:hint="eastAsia"/>
          <w:sz w:val="24"/>
          <w:szCs w:val="24"/>
          <w:lang w:val="en-US" w:eastAsia="zh-CN"/>
        </w:rPr>
        <w:t>.</w:t>
      </w:r>
      <w:r>
        <w:rPr>
          <w:rFonts w:hint="eastAsia"/>
          <w:sz w:val="24"/>
          <w:szCs w:val="24"/>
        </w:rPr>
        <w:t>施工现场危险部位要设立醒目的安全警示牌，做好“四口”和基</w:t>
      </w:r>
    </w:p>
    <w:p>
      <w:pPr>
        <w:spacing w:line="360" w:lineRule="auto"/>
        <w:rPr>
          <w:rFonts w:hint="eastAsia"/>
          <w:sz w:val="24"/>
          <w:szCs w:val="24"/>
        </w:rPr>
      </w:pPr>
      <w:r>
        <w:rPr>
          <w:rFonts w:hint="eastAsia"/>
          <w:sz w:val="24"/>
          <w:szCs w:val="24"/>
        </w:rPr>
        <w:t>坑周围的防护工作。</w:t>
      </w:r>
    </w:p>
    <w:p>
      <w:pPr>
        <w:spacing w:line="360" w:lineRule="auto"/>
        <w:ind w:firstLine="480" w:firstLineChars="200"/>
        <w:rPr>
          <w:rFonts w:hint="eastAsia"/>
          <w:sz w:val="24"/>
          <w:szCs w:val="24"/>
        </w:rPr>
      </w:pPr>
      <w:r>
        <w:rPr>
          <w:rFonts w:hint="eastAsia"/>
          <w:sz w:val="24"/>
          <w:szCs w:val="24"/>
        </w:rPr>
        <w:t>⑤</w:t>
      </w:r>
      <w:r>
        <w:rPr>
          <w:rFonts w:hint="eastAsia"/>
          <w:sz w:val="24"/>
          <w:szCs w:val="24"/>
          <w:lang w:val="en-US" w:eastAsia="zh-CN"/>
        </w:rPr>
        <w:t>.</w:t>
      </w:r>
      <w:r>
        <w:rPr>
          <w:rFonts w:hint="eastAsia"/>
          <w:sz w:val="24"/>
          <w:szCs w:val="24"/>
        </w:rPr>
        <w:t>特殊工种必须持证上岗并挂牌作业。</w:t>
      </w:r>
    </w:p>
    <w:p>
      <w:pPr>
        <w:spacing w:line="360" w:lineRule="auto"/>
        <w:ind w:firstLine="480" w:firstLineChars="200"/>
        <w:rPr>
          <w:rFonts w:hint="eastAsia"/>
          <w:sz w:val="24"/>
          <w:szCs w:val="24"/>
        </w:rPr>
      </w:pPr>
      <w:r>
        <w:rPr>
          <w:rFonts w:hint="eastAsia"/>
          <w:sz w:val="24"/>
          <w:szCs w:val="24"/>
        </w:rPr>
        <w:t>⑥</w:t>
      </w:r>
      <w:r>
        <w:rPr>
          <w:rFonts w:hint="eastAsia"/>
          <w:sz w:val="24"/>
          <w:szCs w:val="24"/>
          <w:lang w:val="en-US" w:eastAsia="zh-CN"/>
        </w:rPr>
        <w:t>.</w:t>
      </w:r>
      <w:r>
        <w:rPr>
          <w:rFonts w:hint="eastAsia"/>
          <w:sz w:val="24"/>
          <w:szCs w:val="24"/>
        </w:rPr>
        <w:t>进入施工现场必须戴安全帽，高空作业挂带，不得穿拖鞋及硬底</w:t>
      </w:r>
    </w:p>
    <w:p>
      <w:pPr>
        <w:spacing w:line="360" w:lineRule="auto"/>
        <w:rPr>
          <w:rFonts w:hint="eastAsia"/>
          <w:sz w:val="24"/>
          <w:szCs w:val="24"/>
        </w:rPr>
      </w:pPr>
      <w:r>
        <w:rPr>
          <w:rFonts w:hint="eastAsia"/>
          <w:sz w:val="24"/>
          <w:szCs w:val="24"/>
        </w:rPr>
        <w:t>鞋施工作业。</w:t>
      </w:r>
    </w:p>
    <w:p>
      <w:pPr>
        <w:spacing w:line="360" w:lineRule="auto"/>
        <w:ind w:firstLine="480" w:firstLineChars="200"/>
        <w:rPr>
          <w:rFonts w:hint="eastAsia"/>
          <w:sz w:val="24"/>
          <w:szCs w:val="24"/>
        </w:rPr>
      </w:pPr>
      <w:r>
        <w:rPr>
          <w:rFonts w:hint="eastAsia"/>
          <w:sz w:val="24"/>
          <w:szCs w:val="24"/>
        </w:rPr>
        <w:t>⑦</w:t>
      </w:r>
      <w:r>
        <w:rPr>
          <w:rFonts w:hint="eastAsia"/>
          <w:sz w:val="24"/>
          <w:szCs w:val="24"/>
          <w:lang w:val="en-US" w:eastAsia="zh-CN"/>
        </w:rPr>
        <w:t>.</w:t>
      </w:r>
      <w:r>
        <w:rPr>
          <w:rFonts w:hint="eastAsia"/>
          <w:sz w:val="24"/>
          <w:szCs w:val="24"/>
        </w:rPr>
        <w:t>施工临时用电必须符合JGJ59-99《施工现场临时用电安全技术规</w:t>
      </w:r>
    </w:p>
    <w:p>
      <w:pPr>
        <w:spacing w:line="360" w:lineRule="auto"/>
        <w:rPr>
          <w:rFonts w:hint="eastAsia"/>
          <w:sz w:val="24"/>
          <w:szCs w:val="24"/>
        </w:rPr>
      </w:pPr>
      <w:r>
        <w:rPr>
          <w:rFonts w:hint="eastAsia"/>
          <w:sz w:val="24"/>
          <w:szCs w:val="24"/>
        </w:rPr>
        <w:t>范》要求。</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4 \* alphabetic \* MERGEFORMAT </w:instrText>
      </w:r>
      <w:r>
        <w:rPr>
          <w:rFonts w:hint="eastAsia"/>
          <w:sz w:val="24"/>
          <w:szCs w:val="24"/>
        </w:rPr>
        <w:fldChar w:fldCharType="separate"/>
      </w:r>
      <w:r>
        <w:rPr>
          <w:sz w:val="24"/>
          <w:szCs w:val="24"/>
        </w:rPr>
        <w:t>d</w:t>
      </w:r>
      <w:r>
        <w:rPr>
          <w:rFonts w:hint="eastAsia"/>
          <w:sz w:val="24"/>
          <w:szCs w:val="24"/>
        </w:rPr>
        <w:fldChar w:fldCharType="end"/>
      </w:r>
      <w:r>
        <w:rPr>
          <w:rFonts w:hint="eastAsia"/>
          <w:sz w:val="24"/>
          <w:szCs w:val="24"/>
          <w:lang w:eastAsia="zh-CN"/>
        </w:rPr>
        <w:t>、</w:t>
      </w:r>
      <w:r>
        <w:rPr>
          <w:rFonts w:hint="eastAsia"/>
          <w:sz w:val="24"/>
          <w:szCs w:val="24"/>
        </w:rPr>
        <w:t>定期检查设备的安全运转情况，不可带病和安全隐患工作。</w:t>
      </w:r>
    </w:p>
    <w:p>
      <w:pPr>
        <w:spacing w:line="360" w:lineRule="auto"/>
        <w:ind w:left="479" w:leftChars="228" w:firstLine="0" w:firstLineChars="0"/>
        <w:rPr>
          <w:rFonts w:hint="eastAsia"/>
          <w:sz w:val="24"/>
          <w:szCs w:val="24"/>
        </w:rPr>
      </w:pPr>
      <w:r>
        <w:rPr>
          <w:rFonts w:hint="eastAsia"/>
          <w:sz w:val="24"/>
          <w:szCs w:val="24"/>
        </w:rPr>
        <w:fldChar w:fldCharType="begin"/>
      </w:r>
      <w:r>
        <w:rPr>
          <w:rFonts w:hint="eastAsia"/>
          <w:sz w:val="24"/>
          <w:szCs w:val="24"/>
        </w:rPr>
        <w:instrText xml:space="preserve"> = 5 \* alphabetic \* MERGEFORMAT </w:instrText>
      </w:r>
      <w:r>
        <w:rPr>
          <w:rFonts w:hint="eastAsia"/>
          <w:sz w:val="24"/>
          <w:szCs w:val="24"/>
        </w:rPr>
        <w:fldChar w:fldCharType="separate"/>
      </w:r>
      <w:r>
        <w:rPr>
          <w:sz w:val="24"/>
          <w:szCs w:val="24"/>
        </w:rPr>
        <w:t>e</w:t>
      </w:r>
      <w:r>
        <w:rPr>
          <w:rFonts w:hint="eastAsia"/>
          <w:sz w:val="24"/>
          <w:szCs w:val="24"/>
        </w:rPr>
        <w:fldChar w:fldCharType="end"/>
      </w:r>
      <w:r>
        <w:rPr>
          <w:rFonts w:hint="eastAsia"/>
          <w:sz w:val="24"/>
          <w:szCs w:val="24"/>
          <w:lang w:eastAsia="zh-CN"/>
        </w:rPr>
        <w:t>、</w:t>
      </w:r>
      <w:r>
        <w:rPr>
          <w:rFonts w:hint="eastAsia"/>
          <w:sz w:val="24"/>
          <w:szCs w:val="24"/>
        </w:rPr>
        <w:t>现场作业区、仓库、配电房等重要位置禁止吸烟，要配备消防材料，发现火灾及时扑救。</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6 \* alphabetic \* MERGEFORMAT </w:instrText>
      </w:r>
      <w:r>
        <w:rPr>
          <w:rFonts w:hint="eastAsia"/>
          <w:sz w:val="24"/>
          <w:szCs w:val="24"/>
        </w:rPr>
        <w:fldChar w:fldCharType="separate"/>
      </w:r>
      <w:r>
        <w:rPr>
          <w:sz w:val="24"/>
          <w:szCs w:val="24"/>
        </w:rPr>
        <w:t>f</w:t>
      </w:r>
      <w:r>
        <w:rPr>
          <w:rFonts w:hint="eastAsia"/>
          <w:sz w:val="24"/>
          <w:szCs w:val="24"/>
        </w:rPr>
        <w:fldChar w:fldCharType="end"/>
      </w:r>
      <w:r>
        <w:rPr>
          <w:rFonts w:hint="eastAsia"/>
          <w:sz w:val="24"/>
          <w:szCs w:val="24"/>
          <w:lang w:eastAsia="zh-CN"/>
        </w:rPr>
        <w:t>、</w:t>
      </w:r>
      <w:r>
        <w:rPr>
          <w:rFonts w:hint="eastAsia"/>
          <w:sz w:val="24"/>
          <w:szCs w:val="24"/>
        </w:rPr>
        <w:t>现场材料要按施工平面图堆放整齐，不占用道路，保证道路畅通。</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7 \* alphabetic \* MERGEFORMAT </w:instrText>
      </w:r>
      <w:r>
        <w:rPr>
          <w:rFonts w:hint="eastAsia"/>
          <w:sz w:val="24"/>
          <w:szCs w:val="24"/>
        </w:rPr>
        <w:fldChar w:fldCharType="separate"/>
      </w:r>
      <w:r>
        <w:rPr>
          <w:sz w:val="24"/>
          <w:szCs w:val="24"/>
        </w:rPr>
        <w:t>g</w:t>
      </w:r>
      <w:r>
        <w:rPr>
          <w:rFonts w:hint="eastAsia"/>
          <w:sz w:val="24"/>
          <w:szCs w:val="24"/>
        </w:rPr>
        <w:fldChar w:fldCharType="end"/>
      </w:r>
      <w:r>
        <w:rPr>
          <w:rFonts w:hint="eastAsia"/>
          <w:sz w:val="24"/>
          <w:szCs w:val="24"/>
          <w:lang w:eastAsia="zh-CN"/>
        </w:rPr>
        <w:t>、</w:t>
      </w:r>
      <w:r>
        <w:rPr>
          <w:rFonts w:hint="eastAsia"/>
          <w:sz w:val="24"/>
          <w:szCs w:val="24"/>
        </w:rPr>
        <w:t>夜间施工要有良好的照明，并保证使用安全。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8 \* alphabetic \* MERGEFORMAT </w:instrText>
      </w:r>
      <w:r>
        <w:rPr>
          <w:rFonts w:hint="eastAsia"/>
          <w:sz w:val="24"/>
          <w:szCs w:val="24"/>
        </w:rPr>
        <w:fldChar w:fldCharType="separate"/>
      </w:r>
      <w:r>
        <w:rPr>
          <w:sz w:val="24"/>
          <w:szCs w:val="24"/>
        </w:rPr>
        <w:t>h</w:t>
      </w:r>
      <w:r>
        <w:rPr>
          <w:rFonts w:hint="eastAsia"/>
          <w:sz w:val="24"/>
          <w:szCs w:val="24"/>
        </w:rPr>
        <w:fldChar w:fldCharType="end"/>
      </w:r>
      <w:r>
        <w:rPr>
          <w:rFonts w:hint="eastAsia"/>
          <w:sz w:val="24"/>
          <w:szCs w:val="24"/>
          <w:lang w:eastAsia="zh-CN"/>
        </w:rPr>
        <w:t>、</w:t>
      </w:r>
      <w:r>
        <w:rPr>
          <w:rFonts w:hint="eastAsia"/>
          <w:sz w:val="24"/>
          <w:szCs w:val="24"/>
        </w:rPr>
        <w:t>高空作业人员应进行体检，高血压、心脏病者不能进行高空作业。</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9 \* alphabetic \* MERGEFORMAT </w:instrText>
      </w:r>
      <w:r>
        <w:rPr>
          <w:rFonts w:hint="eastAsia"/>
          <w:sz w:val="24"/>
          <w:szCs w:val="24"/>
        </w:rPr>
        <w:fldChar w:fldCharType="separate"/>
      </w:r>
      <w:r>
        <w:rPr>
          <w:sz w:val="24"/>
          <w:szCs w:val="24"/>
        </w:rPr>
        <w:t>i</w:t>
      </w:r>
      <w:r>
        <w:rPr>
          <w:rFonts w:hint="eastAsia"/>
          <w:sz w:val="24"/>
          <w:szCs w:val="24"/>
        </w:rPr>
        <w:fldChar w:fldCharType="end"/>
      </w:r>
      <w:r>
        <w:rPr>
          <w:rFonts w:hint="eastAsia"/>
          <w:sz w:val="24"/>
          <w:szCs w:val="24"/>
          <w:lang w:eastAsia="zh-CN"/>
        </w:rPr>
        <w:t>、</w:t>
      </w:r>
      <w:r>
        <w:rPr>
          <w:rFonts w:hint="eastAsia"/>
          <w:sz w:val="24"/>
          <w:szCs w:val="24"/>
        </w:rPr>
        <w:t>认真做好施工现场的防火、防爆、防冻防滑、防中毒“五防”工作。</w:t>
      </w:r>
    </w:p>
    <w:p>
      <w:pPr>
        <w:spacing w:line="360" w:lineRule="auto"/>
        <w:outlineLvl w:val="3"/>
        <w:rPr>
          <w:rFonts w:hint="eastAsia"/>
          <w:sz w:val="24"/>
          <w:szCs w:val="24"/>
        </w:rPr>
      </w:pPr>
      <w:bookmarkStart w:id="451" w:name="_Toc10188"/>
      <w:bookmarkStart w:id="452" w:name="_Toc30685"/>
      <w:bookmarkStart w:id="453" w:name="_Toc20713"/>
      <w:bookmarkStart w:id="454" w:name="_Toc28327"/>
      <w:bookmarkStart w:id="455" w:name="_Toc29842"/>
      <w:bookmarkStart w:id="456" w:name="_Toc23057"/>
      <w:r>
        <w:rPr>
          <w:rFonts w:hint="eastAsia"/>
          <w:sz w:val="24"/>
          <w:szCs w:val="24"/>
          <w:lang w:val="en-US" w:eastAsia="zh-CN"/>
        </w:rPr>
        <w:fldChar w:fldCharType="begin"/>
      </w:r>
      <w:r>
        <w:rPr>
          <w:rFonts w:hint="eastAsia"/>
          <w:sz w:val="24"/>
          <w:szCs w:val="24"/>
          <w:lang w:val="en-US" w:eastAsia="zh-CN"/>
        </w:rPr>
        <w:instrText xml:space="preserve"> = 3 \* ROMAN \* MERGEFORMAT </w:instrText>
      </w:r>
      <w:r>
        <w:rPr>
          <w:rFonts w:hint="eastAsia"/>
          <w:sz w:val="24"/>
          <w:szCs w:val="24"/>
          <w:lang w:val="en-US" w:eastAsia="zh-CN"/>
        </w:rPr>
        <w:fldChar w:fldCharType="separate"/>
      </w:r>
      <w:r>
        <w:t>III</w:t>
      </w:r>
      <w:r>
        <w:rPr>
          <w:rFonts w:hint="eastAsia"/>
          <w:sz w:val="24"/>
          <w:szCs w:val="24"/>
          <w:lang w:val="en-US" w:eastAsia="zh-CN"/>
        </w:rPr>
        <w:fldChar w:fldCharType="end"/>
      </w:r>
      <w:r>
        <w:rPr>
          <w:rFonts w:hint="eastAsia"/>
          <w:sz w:val="24"/>
          <w:szCs w:val="24"/>
          <w:lang w:val="en-US" w:eastAsia="zh-CN"/>
        </w:rPr>
        <w:t>、</w:t>
      </w:r>
      <w:r>
        <w:rPr>
          <w:rFonts w:hint="eastAsia"/>
          <w:sz w:val="24"/>
          <w:szCs w:val="24"/>
        </w:rPr>
        <w:t>现场文明施工</w:t>
      </w:r>
      <w:bookmarkEnd w:id="451"/>
      <w:bookmarkEnd w:id="452"/>
      <w:bookmarkEnd w:id="453"/>
      <w:bookmarkEnd w:id="454"/>
      <w:bookmarkEnd w:id="455"/>
      <w:bookmarkEnd w:id="456"/>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1 \* alphabetic \* MERGEFORMAT </w:instrText>
      </w:r>
      <w:r>
        <w:rPr>
          <w:rFonts w:hint="eastAsia"/>
          <w:sz w:val="24"/>
          <w:szCs w:val="24"/>
        </w:rPr>
        <w:fldChar w:fldCharType="separate"/>
      </w:r>
      <w:r>
        <w:rPr>
          <w:sz w:val="24"/>
          <w:szCs w:val="24"/>
        </w:rPr>
        <w:t>a</w:t>
      </w:r>
      <w:r>
        <w:rPr>
          <w:rFonts w:hint="eastAsia"/>
          <w:sz w:val="24"/>
          <w:szCs w:val="24"/>
        </w:rPr>
        <w:fldChar w:fldCharType="end"/>
      </w:r>
      <w:r>
        <w:rPr>
          <w:rFonts w:hint="eastAsia"/>
          <w:sz w:val="24"/>
          <w:szCs w:val="24"/>
          <w:lang w:eastAsia="zh-CN"/>
        </w:rPr>
        <w:t>、</w:t>
      </w:r>
      <w:r>
        <w:rPr>
          <w:rFonts w:hint="eastAsia"/>
          <w:sz w:val="24"/>
          <w:szCs w:val="24"/>
        </w:rPr>
        <w:t>在施工区域或危险区域必须设立醒目的警示标志，并采取警戒措施。</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2 \* alphabetic \* MERGEFORMAT </w:instrText>
      </w:r>
      <w:r>
        <w:rPr>
          <w:rFonts w:hint="eastAsia"/>
          <w:sz w:val="24"/>
          <w:szCs w:val="24"/>
        </w:rPr>
        <w:fldChar w:fldCharType="separate"/>
      </w:r>
      <w:r>
        <w:rPr>
          <w:sz w:val="24"/>
          <w:szCs w:val="24"/>
        </w:rPr>
        <w:t>b</w:t>
      </w:r>
      <w:r>
        <w:rPr>
          <w:rFonts w:hint="eastAsia"/>
          <w:sz w:val="24"/>
          <w:szCs w:val="24"/>
        </w:rPr>
        <w:fldChar w:fldCharType="end"/>
      </w:r>
      <w:r>
        <w:rPr>
          <w:rFonts w:hint="eastAsia"/>
          <w:sz w:val="24"/>
          <w:szCs w:val="24"/>
          <w:lang w:eastAsia="zh-CN"/>
        </w:rPr>
        <w:t>、</w:t>
      </w:r>
      <w:r>
        <w:rPr>
          <w:rFonts w:hint="eastAsia"/>
          <w:sz w:val="24"/>
          <w:szCs w:val="24"/>
        </w:rPr>
        <w:t>按照施工总平面布置图设置临时设施，做到材料堆放整齐，场地平整，道路通畅；临时设施摆放有序、安全可靠、不影响施工。材料、成品和机具设备不得侵占施工道路及安全防护等设施。</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3 \* alphabetic \* MERGEFORMAT </w:instrText>
      </w:r>
      <w:r>
        <w:rPr>
          <w:rFonts w:hint="eastAsia"/>
          <w:sz w:val="24"/>
          <w:szCs w:val="24"/>
        </w:rPr>
        <w:fldChar w:fldCharType="separate"/>
      </w:r>
      <w:r>
        <w:rPr>
          <w:sz w:val="24"/>
          <w:szCs w:val="24"/>
        </w:rPr>
        <w:t>c</w:t>
      </w:r>
      <w:r>
        <w:rPr>
          <w:rFonts w:hint="eastAsia"/>
          <w:sz w:val="24"/>
          <w:szCs w:val="24"/>
        </w:rPr>
        <w:fldChar w:fldCharType="end"/>
      </w:r>
      <w:r>
        <w:rPr>
          <w:rFonts w:hint="eastAsia"/>
          <w:sz w:val="24"/>
          <w:szCs w:val="24"/>
          <w:lang w:eastAsia="zh-CN"/>
        </w:rPr>
        <w:t>、</w:t>
      </w:r>
      <w:r>
        <w:rPr>
          <w:rFonts w:hint="eastAsia"/>
          <w:sz w:val="24"/>
          <w:szCs w:val="24"/>
        </w:rPr>
        <w:t>施工机械应按施工总平面图规定的位置和线路设置，不能侵占场内道路，施工机械进场必须经过安全检查，合格后方可使用。施工机械操作人员必须经过培训合格后持证上岗。</w:t>
      </w:r>
    </w:p>
    <w:p>
      <w:pPr>
        <w:spacing w:line="360" w:lineRule="auto"/>
        <w:ind w:left="239" w:leftChars="114" w:firstLine="240" w:firstLineChars="100"/>
        <w:rPr>
          <w:rFonts w:hint="eastAsia"/>
          <w:sz w:val="24"/>
          <w:szCs w:val="24"/>
        </w:rPr>
      </w:pPr>
      <w:r>
        <w:rPr>
          <w:rFonts w:hint="eastAsia"/>
          <w:sz w:val="24"/>
          <w:szCs w:val="24"/>
        </w:rPr>
        <w:fldChar w:fldCharType="begin"/>
      </w:r>
      <w:r>
        <w:rPr>
          <w:rFonts w:hint="eastAsia"/>
          <w:sz w:val="24"/>
          <w:szCs w:val="24"/>
        </w:rPr>
        <w:instrText xml:space="preserve"> = 4 \* alphabetic \* MERGEFORMAT </w:instrText>
      </w:r>
      <w:r>
        <w:rPr>
          <w:rFonts w:hint="eastAsia"/>
          <w:sz w:val="24"/>
          <w:szCs w:val="24"/>
        </w:rPr>
        <w:fldChar w:fldCharType="separate"/>
      </w:r>
      <w:r>
        <w:rPr>
          <w:sz w:val="24"/>
          <w:szCs w:val="24"/>
        </w:rPr>
        <w:t>d</w:t>
      </w:r>
      <w:r>
        <w:rPr>
          <w:rFonts w:hint="eastAsia"/>
          <w:sz w:val="24"/>
          <w:szCs w:val="24"/>
        </w:rPr>
        <w:fldChar w:fldCharType="end"/>
      </w:r>
      <w:r>
        <w:rPr>
          <w:rFonts w:hint="eastAsia"/>
          <w:sz w:val="24"/>
          <w:szCs w:val="24"/>
          <w:lang w:eastAsia="zh-CN"/>
        </w:rPr>
        <w:t>、</w:t>
      </w:r>
      <w:r>
        <w:rPr>
          <w:rFonts w:hint="eastAsia"/>
          <w:sz w:val="24"/>
          <w:szCs w:val="24"/>
        </w:rPr>
        <w:t>严格执行“门前三包”制度，在三包范围内，派专人维持清扫卫生，经常保持整洁、清爽。</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5 \* alphabetic \* MERGEFORMAT </w:instrText>
      </w:r>
      <w:r>
        <w:rPr>
          <w:rFonts w:hint="eastAsia"/>
          <w:sz w:val="24"/>
          <w:szCs w:val="24"/>
        </w:rPr>
        <w:fldChar w:fldCharType="separate"/>
      </w:r>
      <w:r>
        <w:rPr>
          <w:sz w:val="24"/>
          <w:szCs w:val="24"/>
        </w:rPr>
        <w:t>e</w:t>
      </w:r>
      <w:r>
        <w:rPr>
          <w:rFonts w:hint="eastAsia"/>
          <w:sz w:val="24"/>
          <w:szCs w:val="24"/>
        </w:rPr>
        <w:fldChar w:fldCharType="end"/>
      </w:r>
      <w:r>
        <w:rPr>
          <w:rFonts w:hint="eastAsia"/>
          <w:sz w:val="24"/>
          <w:szCs w:val="24"/>
          <w:lang w:eastAsia="zh-CN"/>
        </w:rPr>
        <w:t>、</w:t>
      </w:r>
      <w:r>
        <w:rPr>
          <w:rFonts w:hint="eastAsia"/>
          <w:sz w:val="24"/>
          <w:szCs w:val="24"/>
        </w:rPr>
        <w:t>施工过程中，严格执行各项卫生制度，包括工地保洁、操作地点清洁、场容检查等。保持工地环境的整洁，应设置足够的垃圾池和垃圾桶，定期清理垃圾，建筑垃圾必须集中堆放并及时清运，做到工完场清。</w:t>
      </w:r>
    </w:p>
    <w:p>
      <w:pPr>
        <w:spacing w:line="360" w:lineRule="auto"/>
        <w:ind w:left="239" w:leftChars="114" w:firstLine="240" w:firstLineChars="100"/>
        <w:rPr>
          <w:rFonts w:hint="eastAsia"/>
          <w:sz w:val="24"/>
          <w:szCs w:val="24"/>
        </w:rPr>
      </w:pPr>
      <w:r>
        <w:rPr>
          <w:rFonts w:hint="eastAsia"/>
          <w:sz w:val="24"/>
          <w:szCs w:val="24"/>
        </w:rPr>
        <w:fldChar w:fldCharType="begin"/>
      </w:r>
      <w:r>
        <w:rPr>
          <w:rFonts w:hint="eastAsia"/>
          <w:sz w:val="24"/>
          <w:szCs w:val="24"/>
        </w:rPr>
        <w:instrText xml:space="preserve"> = 6 \* alphabetic \* MERGEFORMAT </w:instrText>
      </w:r>
      <w:r>
        <w:rPr>
          <w:rFonts w:hint="eastAsia"/>
          <w:sz w:val="24"/>
          <w:szCs w:val="24"/>
        </w:rPr>
        <w:fldChar w:fldCharType="separate"/>
      </w:r>
      <w:r>
        <w:rPr>
          <w:sz w:val="24"/>
          <w:szCs w:val="24"/>
        </w:rPr>
        <w:t>f</w:t>
      </w:r>
      <w:r>
        <w:rPr>
          <w:rFonts w:hint="eastAsia"/>
          <w:sz w:val="24"/>
          <w:szCs w:val="24"/>
        </w:rPr>
        <w:fldChar w:fldCharType="end"/>
      </w:r>
      <w:r>
        <w:rPr>
          <w:rFonts w:hint="eastAsia"/>
          <w:sz w:val="24"/>
          <w:szCs w:val="24"/>
          <w:lang w:eastAsia="zh-CN"/>
        </w:rPr>
        <w:t>、</w:t>
      </w:r>
      <w:r>
        <w:rPr>
          <w:rFonts w:hint="eastAsia"/>
          <w:sz w:val="24"/>
          <w:szCs w:val="24"/>
        </w:rPr>
        <w:t>落实各项除害措施，。</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7 \* alphabetic \* MERGEFORMAT </w:instrText>
      </w:r>
      <w:r>
        <w:rPr>
          <w:rFonts w:hint="eastAsia"/>
          <w:sz w:val="24"/>
          <w:szCs w:val="24"/>
        </w:rPr>
        <w:fldChar w:fldCharType="separate"/>
      </w:r>
      <w:r>
        <w:rPr>
          <w:sz w:val="24"/>
          <w:szCs w:val="24"/>
        </w:rPr>
        <w:t>g</w:t>
      </w:r>
      <w:r>
        <w:rPr>
          <w:rFonts w:hint="eastAsia"/>
          <w:sz w:val="24"/>
          <w:szCs w:val="24"/>
        </w:rPr>
        <w:fldChar w:fldCharType="end"/>
      </w:r>
      <w:r>
        <w:rPr>
          <w:rFonts w:hint="eastAsia"/>
          <w:sz w:val="24"/>
          <w:szCs w:val="24"/>
          <w:lang w:eastAsia="zh-CN"/>
        </w:rPr>
        <w:t>、</w:t>
      </w:r>
      <w:r>
        <w:rPr>
          <w:rFonts w:hint="eastAsia"/>
          <w:sz w:val="24"/>
          <w:szCs w:val="24"/>
        </w:rPr>
        <w:t>经常对工人进行文明教育，严禁在施工现场进行任何非法活动，施工现场所有人员都应遵守公民道德规范，遵纪守法，举止文明，自觉维护施工现场工作秩序及自身形象。</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8 \* alphabetic \* MERGEFORMAT </w:instrText>
      </w:r>
      <w:r>
        <w:rPr>
          <w:rFonts w:hint="eastAsia"/>
          <w:sz w:val="24"/>
          <w:szCs w:val="24"/>
        </w:rPr>
        <w:fldChar w:fldCharType="separate"/>
      </w:r>
      <w:r>
        <w:rPr>
          <w:sz w:val="24"/>
          <w:szCs w:val="24"/>
        </w:rPr>
        <w:t>h</w:t>
      </w:r>
      <w:r>
        <w:rPr>
          <w:rFonts w:hint="eastAsia"/>
          <w:sz w:val="24"/>
          <w:szCs w:val="24"/>
        </w:rPr>
        <w:fldChar w:fldCharType="end"/>
      </w:r>
      <w:r>
        <w:rPr>
          <w:rFonts w:hint="eastAsia"/>
          <w:sz w:val="24"/>
          <w:szCs w:val="24"/>
          <w:lang w:eastAsia="zh-CN"/>
        </w:rPr>
        <w:t>、</w:t>
      </w:r>
      <w:r>
        <w:rPr>
          <w:rFonts w:hint="eastAsia"/>
          <w:sz w:val="24"/>
          <w:szCs w:val="24"/>
        </w:rPr>
        <w:t>认真执行国家安全生产和劳动保护法规，建立安全生产责任制，加强规范管理，进行安全交底，严格执行安全技术方案，施工现场的各种安全设施和劳动保护器具，必须定期检查维护，及时消除隐患，保证其安全有效。</w:t>
      </w:r>
    </w:p>
    <w:p>
      <w:pPr>
        <w:spacing w:line="360" w:lineRule="auto"/>
        <w:ind w:left="0" w:leftChars="0" w:firstLine="480" w:firstLineChars="200"/>
        <w:rPr>
          <w:rFonts w:hint="eastAsia"/>
          <w:sz w:val="24"/>
          <w:szCs w:val="24"/>
        </w:rPr>
      </w:pPr>
      <w:r>
        <w:rPr>
          <w:rFonts w:hint="eastAsia"/>
          <w:sz w:val="24"/>
          <w:szCs w:val="24"/>
        </w:rPr>
        <w:fldChar w:fldCharType="begin"/>
      </w:r>
      <w:r>
        <w:rPr>
          <w:rFonts w:hint="eastAsia"/>
          <w:sz w:val="24"/>
          <w:szCs w:val="24"/>
        </w:rPr>
        <w:instrText xml:space="preserve"> = 9 \* alphabetic \* MERGEFORMAT </w:instrText>
      </w:r>
      <w:r>
        <w:rPr>
          <w:rFonts w:hint="eastAsia"/>
          <w:sz w:val="24"/>
          <w:szCs w:val="24"/>
        </w:rPr>
        <w:fldChar w:fldCharType="separate"/>
      </w:r>
      <w:r>
        <w:rPr>
          <w:sz w:val="24"/>
          <w:szCs w:val="24"/>
        </w:rPr>
        <w:t>i</w:t>
      </w:r>
      <w:r>
        <w:rPr>
          <w:rFonts w:hint="eastAsia"/>
          <w:sz w:val="24"/>
          <w:szCs w:val="24"/>
        </w:rPr>
        <w:fldChar w:fldCharType="end"/>
      </w:r>
      <w:r>
        <w:rPr>
          <w:rFonts w:hint="eastAsia"/>
          <w:sz w:val="24"/>
          <w:szCs w:val="24"/>
          <w:lang w:eastAsia="zh-CN"/>
        </w:rPr>
        <w:t>、</w:t>
      </w:r>
      <w:r>
        <w:rPr>
          <w:rFonts w:hint="eastAsia"/>
          <w:sz w:val="24"/>
          <w:szCs w:val="24"/>
        </w:rPr>
        <w:t>做好施工现场安全保卫工作，必须采取防盗措施，在施工现场设立维护设施，非施工人员不得擅自进入施工现场。</w:t>
      </w:r>
    </w:p>
    <w:p>
      <w:pPr>
        <w:spacing w:line="360" w:lineRule="auto"/>
        <w:ind w:left="19" w:leftChars="9" w:firstLine="458" w:firstLineChars="191"/>
        <w:rPr>
          <w:rFonts w:hint="eastAsia"/>
          <w:sz w:val="24"/>
          <w:szCs w:val="24"/>
        </w:rPr>
      </w:pPr>
      <w:r>
        <w:rPr>
          <w:rFonts w:hint="eastAsia"/>
          <w:sz w:val="24"/>
          <w:szCs w:val="24"/>
        </w:rPr>
        <w:fldChar w:fldCharType="begin"/>
      </w:r>
      <w:r>
        <w:rPr>
          <w:rFonts w:hint="eastAsia"/>
          <w:sz w:val="24"/>
          <w:szCs w:val="24"/>
        </w:rPr>
        <w:instrText xml:space="preserve"> = 10 \* alphabetic \* MERGEFORMAT </w:instrText>
      </w:r>
      <w:r>
        <w:rPr>
          <w:rFonts w:hint="eastAsia"/>
          <w:sz w:val="24"/>
          <w:szCs w:val="24"/>
        </w:rPr>
        <w:fldChar w:fldCharType="separate"/>
      </w:r>
      <w:r>
        <w:rPr>
          <w:sz w:val="24"/>
          <w:szCs w:val="24"/>
        </w:rPr>
        <w:t>j</w:t>
      </w:r>
      <w:r>
        <w:rPr>
          <w:rFonts w:hint="eastAsia"/>
          <w:sz w:val="24"/>
          <w:szCs w:val="24"/>
        </w:rPr>
        <w:fldChar w:fldCharType="end"/>
      </w:r>
      <w:r>
        <w:rPr>
          <w:rFonts w:hint="eastAsia"/>
          <w:sz w:val="24"/>
          <w:szCs w:val="24"/>
          <w:lang w:eastAsia="zh-CN"/>
        </w:rPr>
        <w:t>、</w:t>
      </w:r>
      <w:r>
        <w:rPr>
          <w:rFonts w:hint="eastAsia"/>
          <w:sz w:val="24"/>
          <w:szCs w:val="24"/>
        </w:rPr>
        <w:t>施工现场建立防火管理制度，设置符合消防要求的设施，保持完好的备用状态。</w:t>
      </w:r>
    </w:p>
    <w:p>
      <w:pPr>
        <w:spacing w:line="360" w:lineRule="auto"/>
        <w:outlineLvl w:val="9"/>
        <w:rPr>
          <w:rFonts w:hint="eastAsia"/>
          <w:sz w:val="24"/>
          <w:szCs w:val="24"/>
        </w:rPr>
      </w:pPr>
      <w:bookmarkStart w:id="457" w:name="_Toc16076"/>
      <w:bookmarkStart w:id="458" w:name="_Toc27399"/>
      <w:bookmarkStart w:id="459" w:name="_Toc4363"/>
      <w:bookmarkStart w:id="460" w:name="_Toc5594"/>
      <w:bookmarkStart w:id="461" w:name="_Toc3924"/>
      <w:r>
        <w:rPr>
          <w:rFonts w:hint="eastAsia"/>
          <w:sz w:val="24"/>
          <w:szCs w:val="24"/>
          <w:lang w:val="en-US" w:eastAsia="zh-CN"/>
        </w:rPr>
        <w:t>D、</w:t>
      </w:r>
      <w:r>
        <w:rPr>
          <w:rFonts w:hint="eastAsia"/>
          <w:sz w:val="24"/>
          <w:szCs w:val="24"/>
        </w:rPr>
        <w:t>各小组安全管理职责</w:t>
      </w:r>
      <w:bookmarkEnd w:id="457"/>
      <w:bookmarkEnd w:id="458"/>
      <w:bookmarkEnd w:id="459"/>
      <w:bookmarkEnd w:id="460"/>
      <w:bookmarkEnd w:id="461"/>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、坚决贯彻执行安全第一、预防为主的安全生产方针。谁主管、谁负责。管生产必须管安全的安全生产管理原则。</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、建立健全各级人员安全生产责任制度，明确各级人员的安全责任，并做好制度的落实，责任的落实，定期检查 和考核安全责任落实情况。</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、做好分公司、项目部、班组三级安全生产教育培训。</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、搞好有关人员参加的安全检查，每周进行一次安全检查，做好专职安全员日查</w:t>
      </w:r>
      <w:r>
        <w:rPr>
          <w:rFonts w:hint="eastAsia"/>
          <w:sz w:val="24"/>
          <w:szCs w:val="24"/>
          <w:lang w:val="en-US" w:eastAsia="zh-CN"/>
        </w:rPr>
        <w:t xml:space="preserve"> </w:t>
      </w:r>
      <w:r>
        <w:rPr>
          <w:rFonts w:hint="eastAsia"/>
          <w:sz w:val="24"/>
          <w:szCs w:val="24"/>
        </w:rPr>
        <w:t>日检。</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、每周召开一次安全生产管理组成员对工作分析总结例会。</w:t>
      </w:r>
    </w:p>
    <w:p>
      <w:pPr>
        <w:spacing w:line="360" w:lineRule="auto"/>
        <w:outlineLvl w:val="9"/>
        <w:rPr>
          <w:rFonts w:hint="eastAsia"/>
          <w:sz w:val="24"/>
          <w:szCs w:val="24"/>
        </w:rPr>
      </w:pPr>
      <w:r>
        <w:rPr>
          <w:rFonts w:hint="eastAsia"/>
          <w:sz w:val="24"/>
          <w:szCs w:val="24"/>
        </w:rPr>
        <w:t>技术质量管理组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、抓好创优工程的宣传和教育工作。</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、建立各项技术质量管理制度，抓各项目管理组的落实情况。</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、审查技术交底，图纸会审及各种资料报表，对特殊及关键工序编制专业作业指导书，审查特工种上岗证。抓好计量器具及测试用仪器仪表的定期复验工作。</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、施工用料，严格报验制度。</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、施工过程抓好“三检制”的落实。尤其对隐蔽工程及时组织好验收。</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、指导各项目管理积累好竣工资料。</w:t>
      </w:r>
    </w:p>
    <w:p>
      <w:pPr>
        <w:spacing w:line="360" w:lineRule="auto"/>
        <w:ind w:firstLine="480" w:firstLineChars="200"/>
        <w:rPr>
          <w:rFonts w:hint="eastAsia"/>
          <w:sz w:val="24"/>
          <w:szCs w:val="24"/>
        </w:rPr>
      </w:pPr>
      <w:bookmarkStart w:id="462" w:name="_Toc10016_WPSOffice_Level2"/>
      <w:r>
        <w:rPr>
          <w:rFonts w:hint="eastAsia"/>
          <w:sz w:val="24"/>
          <w:szCs w:val="24"/>
          <w:lang w:val="en-US" w:eastAsia="zh-CN"/>
        </w:rPr>
        <w:t>j</w:t>
      </w:r>
      <w:r>
        <w:rPr>
          <w:rFonts w:hint="eastAsia"/>
          <w:sz w:val="24"/>
          <w:szCs w:val="24"/>
        </w:rPr>
        <w:t>、研究新技术、新工艺，促进项目部的技术进步。</w:t>
      </w:r>
      <w:bookmarkEnd w:id="462"/>
    </w:p>
    <w:p>
      <w:pPr>
        <w:spacing w:line="360" w:lineRule="auto"/>
        <w:ind w:firstLine="480" w:firstLineChars="200"/>
        <w:rPr>
          <w:rFonts w:hint="eastAsia"/>
          <w:sz w:val="24"/>
          <w:szCs w:val="24"/>
        </w:rPr>
      </w:pPr>
      <w:r>
        <w:rPr>
          <w:rFonts w:hint="eastAsia"/>
          <w:sz w:val="24"/>
          <w:szCs w:val="24"/>
          <w:lang w:val="en-US" w:eastAsia="zh-CN"/>
        </w:rPr>
        <w:t>h</w:t>
      </w:r>
      <w:r>
        <w:rPr>
          <w:rFonts w:hint="eastAsia"/>
          <w:sz w:val="24"/>
          <w:szCs w:val="24"/>
        </w:rPr>
        <w:t xml:space="preserve">、 做好质量管理人员的每周一次质量分析会研究提高管理水平。   </w:t>
      </w:r>
    </w:p>
    <w:p>
      <w:pPr>
        <w:spacing w:line="360" w:lineRule="auto"/>
        <w:outlineLvl w:val="9"/>
        <w:rPr>
          <w:rFonts w:hint="eastAsia"/>
          <w:sz w:val="24"/>
          <w:szCs w:val="24"/>
        </w:rPr>
      </w:pPr>
      <w:r>
        <w:rPr>
          <w:rFonts w:hint="eastAsia"/>
          <w:sz w:val="24"/>
          <w:szCs w:val="24"/>
        </w:rPr>
        <w:t>治安、消防管理组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、负责对施工人员进行治安消防教育工作。</w:t>
      </w:r>
    </w:p>
    <w:p>
      <w:pPr>
        <w:spacing w:line="360" w:lineRule="auto"/>
        <w:rPr>
          <w:rFonts w:hint="eastAsia"/>
          <w:sz w:val="24"/>
          <w:szCs w:val="24"/>
        </w:rPr>
      </w:pPr>
      <w:r>
        <w:rPr>
          <w:rFonts w:hint="eastAsia"/>
          <w:sz w:val="24"/>
          <w:szCs w:val="24"/>
          <w:lang w:val="en-US" w:eastAsia="zh-CN"/>
        </w:rPr>
        <w:t xml:space="preserve">    c</w:t>
      </w:r>
      <w:r>
        <w:rPr>
          <w:rFonts w:hint="eastAsia"/>
          <w:sz w:val="24"/>
          <w:szCs w:val="24"/>
        </w:rPr>
        <w:t>、负责检查特种作业人员持证情况。</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、负责督促、检查外地人员按规定并到公安机关办理暂住证工作。</w:t>
      </w:r>
    </w:p>
    <w:p>
      <w:pPr>
        <w:spacing w:line="360" w:lineRule="auto"/>
        <w:ind w:firstLine="480" w:firstLineChars="200"/>
        <w:rPr>
          <w:rFonts w:hint="eastAsia"/>
          <w:sz w:val="24"/>
          <w:szCs w:val="24"/>
        </w:rPr>
      </w:pPr>
      <w:r>
        <w:rPr>
          <w:rFonts w:hint="eastAsia"/>
          <w:sz w:val="24"/>
          <w:szCs w:val="24"/>
          <w:lang w:val="en-US" w:eastAsia="zh-CN"/>
        </w:rPr>
        <w:t>e</w:t>
      </w:r>
      <w:r>
        <w:rPr>
          <w:rFonts w:hint="eastAsia"/>
          <w:sz w:val="24"/>
          <w:szCs w:val="24"/>
        </w:rPr>
        <w:t>、负责对作业范围的检查、巡视工作，发现隐患及时排除。</w:t>
      </w:r>
    </w:p>
    <w:p>
      <w:pPr>
        <w:spacing w:line="360" w:lineRule="auto"/>
        <w:ind w:firstLine="480" w:firstLineChars="200"/>
        <w:rPr>
          <w:rFonts w:hint="eastAsia"/>
          <w:sz w:val="24"/>
          <w:szCs w:val="24"/>
        </w:rPr>
      </w:pPr>
      <w:r>
        <w:rPr>
          <w:rFonts w:hint="eastAsia"/>
          <w:sz w:val="24"/>
          <w:szCs w:val="24"/>
          <w:lang w:val="en-US" w:eastAsia="zh-CN"/>
        </w:rPr>
        <w:t>F</w:t>
      </w:r>
      <w:r>
        <w:rPr>
          <w:rFonts w:hint="eastAsia"/>
          <w:sz w:val="24"/>
          <w:szCs w:val="24"/>
        </w:rPr>
        <w:t>、负责对办公区、生活区、施工区的治安、保卫工作。</w:t>
      </w:r>
    </w:p>
    <w:p>
      <w:pPr>
        <w:spacing w:line="360" w:lineRule="auto"/>
        <w:outlineLvl w:val="9"/>
        <w:rPr>
          <w:rFonts w:hint="eastAsia"/>
          <w:sz w:val="24"/>
          <w:szCs w:val="24"/>
        </w:rPr>
      </w:pPr>
      <w:r>
        <w:rPr>
          <w:rFonts w:hint="eastAsia"/>
          <w:sz w:val="24"/>
          <w:szCs w:val="24"/>
        </w:rPr>
        <w:t>场容场貌管理组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、在文明工地建设上多为领导出谋划策，在项目星级达标工作中，突出管理痕迹，做到资料齐全。</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、及时收集和整理在施工中出现的好人好事，并及时给予报道。</w:t>
      </w:r>
    </w:p>
    <w:p>
      <w:pPr>
        <w:spacing w:line="360" w:lineRule="auto"/>
        <w:ind w:firstLine="480" w:firstLineChars="200"/>
        <w:rPr>
          <w:rFonts w:hint="eastAsia"/>
          <w:sz w:val="24"/>
          <w:szCs w:val="24"/>
        </w:rPr>
      </w:pPr>
      <w:r>
        <w:rPr>
          <w:rFonts w:hint="eastAsia"/>
          <w:sz w:val="24"/>
          <w:szCs w:val="24"/>
          <w:lang w:val="en-US" w:eastAsia="zh-CN"/>
        </w:rPr>
        <w:t>c</w:t>
      </w:r>
      <w:r>
        <w:rPr>
          <w:rFonts w:hint="eastAsia"/>
          <w:sz w:val="24"/>
          <w:szCs w:val="24"/>
        </w:rPr>
        <w:t>、在项目工作中，提倡语言文明、衣着整齐，不允许有损害企业的行为或语言的发生。</w:t>
      </w:r>
    </w:p>
    <w:p>
      <w:pPr>
        <w:spacing w:line="360" w:lineRule="auto"/>
        <w:ind w:firstLine="480" w:firstLineChars="200"/>
        <w:rPr>
          <w:rFonts w:hint="eastAsia"/>
          <w:sz w:val="24"/>
          <w:szCs w:val="24"/>
        </w:rPr>
      </w:pPr>
      <w:bookmarkStart w:id="463" w:name="_Toc29985_WPSOffice_Level2"/>
      <w:r>
        <w:rPr>
          <w:rFonts w:hint="eastAsia"/>
          <w:sz w:val="24"/>
          <w:szCs w:val="24"/>
          <w:lang w:val="en-US" w:eastAsia="zh-CN"/>
        </w:rPr>
        <w:t>e</w:t>
      </w:r>
      <w:r>
        <w:rPr>
          <w:rFonts w:hint="eastAsia"/>
          <w:sz w:val="24"/>
          <w:szCs w:val="24"/>
        </w:rPr>
        <w:t>、督促保持办公区、生活区、施工现场的环境卫生。</w:t>
      </w:r>
      <w:bookmarkEnd w:id="463"/>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、配合项目经理做好自己的本职工作。</w:t>
      </w:r>
    </w:p>
    <w:p>
      <w:pPr>
        <w:spacing w:line="360" w:lineRule="auto"/>
        <w:outlineLvl w:val="9"/>
        <w:rPr>
          <w:rFonts w:hint="eastAsia"/>
          <w:sz w:val="24"/>
          <w:szCs w:val="24"/>
        </w:rPr>
      </w:pPr>
      <w:r>
        <w:rPr>
          <w:rFonts w:hint="eastAsia"/>
          <w:sz w:val="24"/>
          <w:szCs w:val="24"/>
        </w:rPr>
        <w:t>责任成本考核组</w:t>
      </w:r>
    </w:p>
    <w:p>
      <w:pPr>
        <w:spacing w:line="360" w:lineRule="auto"/>
        <w:rPr>
          <w:rFonts w:hint="eastAsia"/>
          <w:sz w:val="24"/>
          <w:szCs w:val="24"/>
        </w:rPr>
      </w:pPr>
      <w:r>
        <w:rPr>
          <w:rFonts w:hint="eastAsia"/>
          <w:sz w:val="24"/>
          <w:szCs w:val="24"/>
        </w:rPr>
        <w:t>主要职责：</w:t>
      </w:r>
    </w:p>
    <w:p>
      <w:pPr>
        <w:spacing w:line="360" w:lineRule="auto"/>
        <w:ind w:firstLine="480" w:firstLineChars="200"/>
        <w:rPr>
          <w:rFonts w:hint="eastAsia"/>
          <w:sz w:val="24"/>
          <w:szCs w:val="24"/>
        </w:rPr>
      </w:pPr>
      <w:r>
        <w:rPr>
          <w:rFonts w:hint="eastAsia"/>
          <w:sz w:val="24"/>
          <w:szCs w:val="24"/>
          <w:lang w:val="en-US" w:eastAsia="zh-CN"/>
        </w:rPr>
        <w:t>a</w:t>
      </w:r>
      <w:r>
        <w:rPr>
          <w:rFonts w:hint="eastAsia"/>
          <w:sz w:val="24"/>
          <w:szCs w:val="24"/>
        </w:rPr>
        <w:t>、负责工程成本考核工作，建立健全项目部的各种核算统计台帐，对各项收入成本、运费进行分项归集，即使登记工程经济档案，每周与分公司财务科进行核对。</w:t>
      </w:r>
    </w:p>
    <w:p>
      <w:pPr>
        <w:spacing w:line="360" w:lineRule="auto"/>
        <w:ind w:firstLine="480" w:firstLineChars="200"/>
        <w:rPr>
          <w:rFonts w:hint="eastAsia"/>
          <w:sz w:val="24"/>
          <w:szCs w:val="24"/>
        </w:rPr>
      </w:pPr>
      <w:r>
        <w:rPr>
          <w:rFonts w:hint="eastAsia"/>
          <w:sz w:val="24"/>
          <w:szCs w:val="24"/>
          <w:lang w:val="en-US" w:eastAsia="zh-CN"/>
        </w:rPr>
        <w:t>b</w:t>
      </w:r>
      <w:r>
        <w:rPr>
          <w:rFonts w:hint="eastAsia"/>
          <w:sz w:val="24"/>
          <w:szCs w:val="24"/>
        </w:rPr>
        <w:t>、负责每月工程的实物量计量工作，及时统计汇总，上报业主和公司。</w:t>
      </w:r>
    </w:p>
    <w:p>
      <w:pPr>
        <w:spacing w:line="360" w:lineRule="auto"/>
        <w:ind w:firstLine="480" w:firstLineChars="200"/>
        <w:rPr>
          <w:rFonts w:hint="eastAsia"/>
          <w:sz w:val="24"/>
          <w:szCs w:val="24"/>
        </w:rPr>
      </w:pPr>
      <w:r>
        <w:rPr>
          <w:rFonts w:hint="eastAsia"/>
          <w:sz w:val="24"/>
          <w:szCs w:val="24"/>
          <w:lang w:val="en-US" w:eastAsia="zh-CN"/>
        </w:rPr>
        <w:t xml:space="preserve">c </w:t>
      </w:r>
      <w:r>
        <w:rPr>
          <w:rFonts w:hint="eastAsia"/>
          <w:sz w:val="24"/>
          <w:szCs w:val="24"/>
        </w:rPr>
        <w:t>、负责现场增减项变更确认工作，及时上报业主、监理和分公司。</w:t>
      </w:r>
    </w:p>
    <w:p>
      <w:pPr>
        <w:spacing w:line="360" w:lineRule="auto"/>
        <w:ind w:firstLine="480" w:firstLineChars="200"/>
        <w:rPr>
          <w:rFonts w:hint="eastAsia"/>
          <w:sz w:val="24"/>
          <w:szCs w:val="24"/>
        </w:rPr>
      </w:pPr>
      <w:r>
        <w:rPr>
          <w:rFonts w:hint="eastAsia"/>
          <w:sz w:val="24"/>
          <w:szCs w:val="24"/>
          <w:lang w:val="en-US" w:eastAsia="zh-CN"/>
        </w:rPr>
        <w:t>d</w:t>
      </w:r>
      <w:r>
        <w:rPr>
          <w:rFonts w:hint="eastAsia"/>
          <w:sz w:val="24"/>
          <w:szCs w:val="24"/>
        </w:rPr>
        <w:t>、负责工程用设备材料的管理工作，设备材料进场做好“三检”记录工作，码放整齐有序，发放有记录。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464" w:name="_Toc17359_WPSOffice_Level2"/>
      <w:bookmarkStart w:id="465" w:name="_Toc18711"/>
      <w:bookmarkStart w:id="466" w:name="_Toc26150"/>
      <w:bookmarkStart w:id="467" w:name="_Toc10089"/>
      <w:bookmarkStart w:id="468" w:name="_Toc24211"/>
      <w:bookmarkStart w:id="469" w:name="_Toc18913"/>
      <w:r>
        <w:rPr>
          <w:rFonts w:hint="eastAsia"/>
          <w:sz w:val="24"/>
          <w:szCs w:val="24"/>
          <w:lang w:val="en-US" w:eastAsia="zh-CN"/>
        </w:rPr>
        <w:t>E、遇到灾害后的对策</w:t>
      </w:r>
      <w:bookmarkEnd w:id="464"/>
      <w:bookmarkEnd w:id="465"/>
      <w:bookmarkEnd w:id="466"/>
      <w:bookmarkEnd w:id="467"/>
      <w:bookmarkEnd w:id="468"/>
      <w:bookmarkEnd w:id="469"/>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各种自然灾害的发生是不以人的意志为转移的，在施工中可能遇到诸如地震、洪水、台风等灾害性事故，对于灾害我们制定如下对策,以期能在灾害发生后，以最快的速度恢复生产，确保工程质量和工程进度按业主要求完成。</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、以预防为主，与当地有关部门联系，做好各方面的灾害预报工作。</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2 \* ALPHABETIC \* MERGEFORMAT </w:instrText>
      </w:r>
      <w:r>
        <w:rPr>
          <w:rFonts w:hint="eastAsia"/>
          <w:sz w:val="24"/>
          <w:szCs w:val="24"/>
          <w:lang w:val="en-US" w:eastAsia="zh-CN"/>
        </w:rPr>
        <w:fldChar w:fldCharType="separate"/>
      </w:r>
      <w:r>
        <w:rPr>
          <w:sz w:val="24"/>
          <w:szCs w:val="24"/>
        </w:rPr>
        <w:t>B</w:t>
      </w:r>
      <w:r>
        <w:rPr>
          <w:rFonts w:hint="eastAsia"/>
          <w:sz w:val="24"/>
          <w:szCs w:val="24"/>
          <w:lang w:val="en-US" w:eastAsia="zh-CN"/>
        </w:rPr>
        <w:fldChar w:fldCharType="end"/>
      </w:r>
      <w:r>
        <w:rPr>
          <w:rFonts w:hint="eastAsia"/>
          <w:sz w:val="24"/>
          <w:szCs w:val="24"/>
          <w:lang w:val="en-US" w:eastAsia="zh-CN"/>
        </w:rPr>
        <w:t>、一旦灾害发生，应极力抢险，把机具、人力、材料损失减少到最低限度。</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470" w:name="_Toc18726_WPSOffice_Level2"/>
      <w:bookmarkStart w:id="471" w:name="_Toc32000"/>
      <w:bookmarkStart w:id="472" w:name="_Toc4441"/>
      <w:bookmarkStart w:id="473" w:name="_Toc19188"/>
      <w:bookmarkStart w:id="474" w:name="_Toc580"/>
      <w:bookmarkStart w:id="475" w:name="_Toc11461"/>
      <w:r>
        <w:rPr>
          <w:rFonts w:hint="eastAsia"/>
          <w:sz w:val="24"/>
          <w:szCs w:val="24"/>
          <w:lang w:val="en-US" w:eastAsia="zh-CN"/>
        </w:rPr>
        <w:t>水上施工作业人员安全措施</w:t>
      </w:r>
      <w:bookmarkEnd w:id="470"/>
      <w:bookmarkEnd w:id="471"/>
      <w:bookmarkEnd w:id="472"/>
      <w:bookmarkEnd w:id="473"/>
      <w:bookmarkEnd w:id="474"/>
      <w:bookmarkEnd w:id="475"/>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1 \* ALPHABETIC \* MERGEFORMAT </w:instrText>
      </w:r>
      <w:r>
        <w:rPr>
          <w:rFonts w:hint="eastAsia" w:ascii="宋体" w:hAnsi="宋体" w:eastAsia="宋体" w:cs="宋体"/>
          <w:sz w:val="24"/>
          <w:szCs w:val="24"/>
          <w:lang w:val="en-US" w:eastAsia="zh-CN"/>
        </w:rPr>
        <w:fldChar w:fldCharType="separate"/>
      </w:r>
      <w:r>
        <w:rPr>
          <w:sz w:val="24"/>
          <w:szCs w:val="24"/>
        </w:rPr>
        <w:t>A</w:t>
      </w:r>
      <w:r>
        <w:rPr>
          <w:rFonts w:hint="eastAsia" w:ascii="宋体" w:hAnsi="宋体" w:eastAsia="宋体" w:cs="宋体"/>
          <w:sz w:val="24"/>
          <w:szCs w:val="24"/>
          <w:lang w:val="en-US" w:eastAsia="zh-CN"/>
        </w:rPr>
        <w:fldChar w:fldCharType="end"/>
      </w:r>
      <w:r>
        <w:rPr>
          <w:rFonts w:hint="eastAsia"/>
          <w:sz w:val="24"/>
          <w:szCs w:val="24"/>
          <w:lang w:val="en-US" w:eastAsia="zh-CN"/>
        </w:rPr>
        <w:t>、发生施工人员落水时，现场人员应抛递救生圈或绳子同时大声呼救，并利用有效联络方法就近报告落水人员方位，组织施救。</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2 \* ALPHABETIC \* MERGEFORMAT </w:instrText>
      </w:r>
      <w:r>
        <w:rPr>
          <w:rFonts w:hint="eastAsia" w:ascii="宋体" w:hAnsi="宋体" w:eastAsia="宋体" w:cs="宋体"/>
          <w:sz w:val="24"/>
          <w:szCs w:val="24"/>
          <w:lang w:val="en-US" w:eastAsia="zh-CN"/>
        </w:rPr>
        <w:fldChar w:fldCharType="separate"/>
      </w:r>
      <w:r>
        <w:rPr>
          <w:sz w:val="24"/>
          <w:szCs w:val="24"/>
        </w:rPr>
        <w:t>B</w:t>
      </w:r>
      <w:r>
        <w:rPr>
          <w:rFonts w:hint="eastAsia" w:ascii="宋体" w:hAnsi="宋体" w:eastAsia="宋体" w:cs="宋体"/>
          <w:sz w:val="24"/>
          <w:szCs w:val="24"/>
          <w:lang w:val="en-US" w:eastAsia="zh-CN"/>
        </w:rPr>
        <w:fldChar w:fldCharType="end"/>
      </w:r>
      <w:r>
        <w:rPr>
          <w:rFonts w:hint="eastAsia" w:hAnsi="Times New Roman" w:eastAsia="宋体" w:cs="Times New Roman"/>
          <w:sz w:val="24"/>
          <w:szCs w:val="24"/>
          <w:lang w:val="en-US" w:eastAsia="zh-CN"/>
        </w:rPr>
        <w:t>、</w:t>
      </w:r>
      <w:r>
        <w:rPr>
          <w:rFonts w:hint="eastAsia"/>
          <w:sz w:val="24"/>
          <w:szCs w:val="24"/>
          <w:lang w:val="en-US" w:eastAsia="zh-CN"/>
        </w:rPr>
        <w:t>现场负责人应产即向本单位应急领导小组及有关部门报告。报告内容必需说明出事地点、时间、落水人员数量及详细情况。</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3 \* ALPHABETIC \* MERGEFORMAT </w:instrText>
      </w:r>
      <w:r>
        <w:rPr>
          <w:rFonts w:hint="eastAsia" w:ascii="宋体" w:hAnsi="宋体" w:eastAsia="宋体" w:cs="宋体"/>
          <w:sz w:val="24"/>
          <w:szCs w:val="24"/>
          <w:lang w:val="en-US" w:eastAsia="zh-CN"/>
        </w:rPr>
        <w:fldChar w:fldCharType="separate"/>
      </w:r>
      <w:r>
        <w:rPr>
          <w:sz w:val="24"/>
          <w:szCs w:val="24"/>
        </w:rPr>
        <w:t>C</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sz w:val="24"/>
          <w:szCs w:val="24"/>
          <w:lang w:val="en-US" w:eastAsia="zh-CN"/>
        </w:rPr>
        <w:t>各施工现场应按规定配齐救生圈，各施工平台上配置4～10个救生圈，救生抛绳。在施工中，现场必须留有一艘船值班，在人员落水救助后，能及时把伤员送往岸上。</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4 \* ALPHABETIC \* MERGEFORMAT </w:instrText>
      </w:r>
      <w:r>
        <w:rPr>
          <w:rFonts w:hint="eastAsia" w:ascii="宋体" w:hAnsi="宋体" w:eastAsia="宋体" w:cs="宋体"/>
          <w:sz w:val="24"/>
          <w:szCs w:val="24"/>
          <w:lang w:val="en-US" w:eastAsia="zh-CN"/>
        </w:rPr>
        <w:fldChar w:fldCharType="separate"/>
      </w:r>
      <w:r>
        <w:rPr>
          <w:sz w:val="24"/>
          <w:szCs w:val="24"/>
        </w:rPr>
        <w:t>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eastAsia"/>
          <w:sz w:val="24"/>
          <w:szCs w:val="24"/>
          <w:lang w:val="en-US" w:eastAsia="zh-CN"/>
        </w:rPr>
        <w:t>各施工人员落水应急救助由安全人员负责指挥。</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5 \* ALPHABETIC \* MERGEFORMAT </w:instrText>
      </w:r>
      <w:r>
        <w:rPr>
          <w:rFonts w:hint="eastAsia" w:ascii="宋体" w:hAnsi="宋体" w:eastAsia="宋体" w:cs="宋体"/>
          <w:sz w:val="24"/>
          <w:szCs w:val="24"/>
          <w:lang w:val="en-US" w:eastAsia="zh-CN"/>
        </w:rPr>
        <w:fldChar w:fldCharType="separate"/>
      </w:r>
      <w:r>
        <w:rPr>
          <w:sz w:val="24"/>
          <w:szCs w:val="24"/>
        </w:rPr>
        <w:t>E</w:t>
      </w:r>
      <w:r>
        <w:rPr>
          <w:rFonts w:hint="eastAsia" w:ascii="宋体" w:hAnsi="宋体" w:eastAsia="宋体" w:cs="宋体"/>
          <w:sz w:val="24"/>
          <w:szCs w:val="24"/>
          <w:lang w:val="en-US" w:eastAsia="zh-CN"/>
        </w:rPr>
        <w:fldChar w:fldCharType="end"/>
      </w:r>
      <w:r>
        <w:rPr>
          <w:rFonts w:hint="eastAsia"/>
          <w:sz w:val="24"/>
          <w:szCs w:val="24"/>
          <w:lang w:val="en-US" w:eastAsia="zh-CN"/>
        </w:rPr>
        <w:t>、得到人落水信息后，迅速抛救生圈，组织人员，调动船舶赶赴出事现场，以各作业点自救为主，进行施救，积极救人，必要时调集人员增加救援力量。在救助的同时，应迅速报告项目部领导。</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6 \* ALPHABETIC \* MERGEFORMAT </w:instrText>
      </w:r>
      <w:r>
        <w:rPr>
          <w:rFonts w:hint="eastAsia" w:ascii="宋体" w:hAnsi="宋体" w:eastAsia="宋体" w:cs="宋体"/>
          <w:sz w:val="24"/>
          <w:szCs w:val="24"/>
          <w:lang w:val="en-US" w:eastAsia="zh-CN"/>
        </w:rPr>
        <w:fldChar w:fldCharType="separate"/>
      </w:r>
      <w:r>
        <w:rPr>
          <w:sz w:val="24"/>
          <w:szCs w:val="24"/>
        </w:rPr>
        <w:t>F</w:t>
      </w:r>
      <w:r>
        <w:rPr>
          <w:rFonts w:hint="eastAsia" w:ascii="宋体" w:hAnsi="宋体" w:eastAsia="宋体" w:cs="宋体"/>
          <w:sz w:val="24"/>
          <w:szCs w:val="24"/>
          <w:lang w:val="en-US" w:eastAsia="zh-CN"/>
        </w:rPr>
        <w:fldChar w:fldCharType="end"/>
      </w:r>
      <w:r>
        <w:rPr>
          <w:rFonts w:hint="eastAsia"/>
          <w:sz w:val="24"/>
          <w:szCs w:val="24"/>
          <w:lang w:val="en-US" w:eastAsia="zh-CN"/>
        </w:rPr>
        <w:t>、项目部值班人员接到报告后，应迅速向领导报告，安排车辆和医务人员到交通码头，组织交通接送，以便及时把伤员送往医院，同时拨打120急救电话，通知救护车进行救护。</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7 \* ALPHABETIC \* MERGEFORMAT </w:instrText>
      </w:r>
      <w:r>
        <w:rPr>
          <w:rFonts w:hint="eastAsia" w:ascii="宋体" w:hAnsi="宋体" w:eastAsia="宋体" w:cs="宋体"/>
          <w:sz w:val="24"/>
          <w:szCs w:val="24"/>
          <w:lang w:val="en-US" w:eastAsia="zh-CN"/>
        </w:rPr>
        <w:fldChar w:fldCharType="separate"/>
      </w:r>
      <w:r>
        <w:rPr>
          <w:sz w:val="24"/>
          <w:szCs w:val="24"/>
        </w:rPr>
        <w:t>G</w:t>
      </w:r>
      <w:r>
        <w:rPr>
          <w:rFonts w:hint="eastAsia" w:ascii="宋体" w:hAnsi="宋体" w:eastAsia="宋体" w:cs="宋体"/>
          <w:sz w:val="24"/>
          <w:szCs w:val="24"/>
          <w:lang w:val="en-US" w:eastAsia="zh-CN"/>
        </w:rPr>
        <w:fldChar w:fldCharType="end"/>
      </w:r>
      <w:r>
        <w:rPr>
          <w:rFonts w:hint="eastAsia"/>
          <w:sz w:val="24"/>
          <w:szCs w:val="24"/>
          <w:lang w:val="en-US" w:eastAsia="zh-CN"/>
        </w:rPr>
        <w:t>、当发生人员落水时，各作业人员无条件服从调度，及时赶赴出事现场。</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8 \* ALPHABETIC \* MERGEFORMAT </w:instrText>
      </w:r>
      <w:r>
        <w:rPr>
          <w:rFonts w:hint="eastAsia" w:ascii="宋体" w:hAnsi="宋体" w:eastAsia="宋体" w:cs="宋体"/>
          <w:sz w:val="24"/>
          <w:szCs w:val="24"/>
          <w:lang w:val="en-US" w:eastAsia="zh-CN"/>
        </w:rPr>
        <w:fldChar w:fldCharType="separate"/>
      </w:r>
      <w:r>
        <w:rPr>
          <w:sz w:val="24"/>
          <w:szCs w:val="24"/>
        </w:rPr>
        <w:t>H</w:t>
      </w:r>
      <w:r>
        <w:rPr>
          <w:rFonts w:hint="eastAsia" w:ascii="宋体" w:hAnsi="宋体" w:eastAsia="宋体" w:cs="宋体"/>
          <w:sz w:val="24"/>
          <w:szCs w:val="24"/>
          <w:lang w:val="en-US" w:eastAsia="zh-CN"/>
        </w:rPr>
        <w:fldChar w:fldCharType="end"/>
      </w:r>
      <w:r>
        <w:rPr>
          <w:rFonts w:hint="eastAsia"/>
          <w:sz w:val="24"/>
          <w:szCs w:val="24"/>
          <w:lang w:val="en-US" w:eastAsia="zh-CN"/>
        </w:rPr>
        <w:t>、夜间配备足够的照明设备。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9 \* ALPHABETIC \* MERGEFORMAT </w:instrText>
      </w:r>
      <w:r>
        <w:rPr>
          <w:rFonts w:hint="eastAsia" w:ascii="宋体" w:hAnsi="宋体" w:eastAsia="宋体" w:cs="宋体"/>
          <w:sz w:val="24"/>
          <w:szCs w:val="24"/>
          <w:lang w:val="en-US" w:eastAsia="zh-CN"/>
        </w:rPr>
        <w:fldChar w:fldCharType="separate"/>
      </w:r>
      <w:r>
        <w:rPr>
          <w:sz w:val="24"/>
          <w:szCs w:val="24"/>
        </w:rPr>
        <w:t>I</w:t>
      </w:r>
      <w:r>
        <w:rPr>
          <w:rFonts w:hint="eastAsia" w:ascii="宋体" w:hAnsi="宋体" w:eastAsia="宋体" w:cs="宋体"/>
          <w:sz w:val="24"/>
          <w:szCs w:val="24"/>
          <w:lang w:val="en-US" w:eastAsia="zh-CN"/>
        </w:rPr>
        <w:fldChar w:fldCharType="end"/>
      </w:r>
      <w:r>
        <w:rPr>
          <w:rFonts w:hint="eastAsia"/>
          <w:sz w:val="24"/>
          <w:szCs w:val="24"/>
          <w:lang w:val="en-US" w:eastAsia="zh-CN"/>
        </w:rPr>
        <w:t>、一旦落水人员被救起，对落水人员现场施救，进行人工呼吸，对受伤人员应急包扎，冬季做好防冻保暖工作，准备好毛毯，热水等。发现人员昏迷应及时清除落水人腹内积水，并根据伤势情况及时送往医院救治，必要时拔打110电话，提前通知救护车在码头接应。</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bookmarkStart w:id="476" w:name="_Toc10154"/>
      <w:bookmarkStart w:id="477" w:name="_Toc15374"/>
      <w:bookmarkStart w:id="478" w:name="_Toc31123"/>
      <w:bookmarkStart w:id="479" w:name="_Toc5156"/>
      <w:bookmarkStart w:id="480" w:name="_Toc21170_WPSOffice_Level2"/>
      <w:bookmarkStart w:id="481" w:name="_Toc32717"/>
      <w:r>
        <w:rPr>
          <w:rFonts w:hint="eastAsia"/>
          <w:sz w:val="24"/>
          <w:szCs w:val="24"/>
          <w:lang w:val="en-US" w:eastAsia="zh-CN"/>
        </w:rPr>
        <w:t>F、水上施工用电安全措施</w:t>
      </w:r>
      <w:bookmarkEnd w:id="476"/>
      <w:bookmarkEnd w:id="477"/>
      <w:bookmarkEnd w:id="478"/>
      <w:bookmarkEnd w:id="479"/>
      <w:bookmarkEnd w:id="480"/>
      <w:bookmarkEnd w:id="481"/>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水上施工时，振动打桩锤、电焊机及其它用电机械设备、夜间照明、安全警示标志、特殊潮湿环境施工场所等都涉及到用电安全问题。</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 1 \* ALPHABETIC \* MERGEFORMAT </w:instrText>
      </w:r>
      <w:r>
        <w:rPr>
          <w:rFonts w:hint="eastAsia" w:ascii="宋体" w:hAnsi="宋体" w:eastAsia="宋体" w:cs="宋体"/>
          <w:sz w:val="24"/>
          <w:szCs w:val="24"/>
          <w:lang w:val="en-US" w:eastAsia="zh-CN"/>
        </w:rPr>
        <w:fldChar w:fldCharType="separate"/>
      </w:r>
      <w:r>
        <w:rPr>
          <w:sz w:val="24"/>
          <w:szCs w:val="24"/>
        </w:rPr>
        <w:t>A</w:t>
      </w:r>
      <w:r>
        <w:rPr>
          <w:rFonts w:hint="eastAsia" w:ascii="宋体" w:hAnsi="宋体" w:eastAsia="宋体" w:cs="宋体"/>
          <w:sz w:val="24"/>
          <w:szCs w:val="24"/>
          <w:lang w:val="en-US" w:eastAsia="zh-CN"/>
        </w:rPr>
        <w:fldChar w:fldCharType="end"/>
      </w:r>
      <w:r>
        <w:rPr>
          <w:rFonts w:hint="eastAsia"/>
          <w:sz w:val="24"/>
          <w:szCs w:val="24"/>
          <w:lang w:val="en-US" w:eastAsia="zh-CN"/>
        </w:rPr>
        <w:t>、施工时发生触电的主要原因</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a.人体触及漏电的电器金属外壳勤或绝缘破损的电缆及无效防护的电器设备。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b零线与火线错接，或低压误接入高压。</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c制度、措施、检查不到位。</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d线路安装不符合规范。</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e线中老化。</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f违章作业。</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j防护措施不当或失效。</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h施工时，带电体掉入水中或碰触到施工机械设备。</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color w:val="000000"/>
          <w:sz w:val="24"/>
          <w:szCs w:val="24"/>
          <w:lang w:val="en-US" w:eastAsia="zh-CN"/>
        </w:rPr>
        <w:fldChar w:fldCharType="begin"/>
      </w:r>
      <w:r>
        <w:rPr>
          <w:rFonts w:hint="eastAsia" w:ascii="宋体" w:hAnsi="宋体" w:eastAsia="宋体" w:cs="宋体"/>
          <w:color w:val="000000"/>
          <w:sz w:val="24"/>
          <w:szCs w:val="24"/>
          <w:lang w:val="en-US" w:eastAsia="zh-CN"/>
        </w:rPr>
        <w:instrText xml:space="preserve"> = 2 \* ALPHABETIC \* MERGEFORMAT </w:instrText>
      </w:r>
      <w:r>
        <w:rPr>
          <w:rFonts w:hint="eastAsia" w:ascii="宋体" w:hAnsi="宋体" w:eastAsia="宋体" w:cs="宋体"/>
          <w:color w:val="000000"/>
          <w:sz w:val="24"/>
          <w:szCs w:val="24"/>
          <w:lang w:val="en-US" w:eastAsia="zh-CN"/>
        </w:rPr>
        <w:fldChar w:fldCharType="separate"/>
      </w:r>
      <w:r>
        <w:rPr>
          <w:sz w:val="24"/>
          <w:szCs w:val="24"/>
        </w:rPr>
        <w:t>B</w:t>
      </w:r>
      <w:r>
        <w:rPr>
          <w:rFonts w:hint="eastAsia" w:ascii="宋体" w:hAnsi="宋体" w:eastAsia="宋体" w:cs="宋体"/>
          <w:color w:val="000000"/>
          <w:sz w:val="24"/>
          <w:szCs w:val="24"/>
          <w:lang w:val="en-US" w:eastAsia="zh-CN"/>
        </w:rPr>
        <w:fldChar w:fldCharType="end"/>
      </w:r>
      <w:r>
        <w:rPr>
          <w:rFonts w:hint="eastAsia" w:ascii="宋体" w:hAnsi="宋体" w:cs="宋体"/>
          <w:color w:val="000000"/>
          <w:sz w:val="24"/>
          <w:szCs w:val="24"/>
          <w:lang w:val="en-US" w:eastAsia="zh-CN"/>
        </w:rPr>
        <w:t>、</w:t>
      </w:r>
      <w:r>
        <w:rPr>
          <w:rFonts w:hint="eastAsia"/>
          <w:sz w:val="24"/>
          <w:szCs w:val="24"/>
          <w:lang w:val="en-US" w:eastAsia="zh-CN"/>
        </w:rPr>
        <w:t>施工用电安全技术交底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水上施工用电人员应加强自我保护意识，特别是电动机械操作人员必须撑握安全用电的基本知识，以减少用电安全事故的发生。对水上施工的用电机械设备的防护和操作人员应进行如下交底：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a开机前认真检查开关箱内的控制开关设备是否齐全有效，漏电保护器是否可靠，发现问题及时汇报，由电工解决处理。</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b用电的施工机械设备开机前仔细检查电气设备的接零保护端子有无松动，严禁赤手触摸一切带电绝缘导线。</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c严格执行安全用电规范，凡一切属于电气维修、安装的工作，必须由电工来操作，施工中严禁非电工进行电工作业。</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outlineLvl w:val="9"/>
        <w:rPr>
          <w:rFonts w:hint="eastAsia"/>
          <w:sz w:val="24"/>
          <w:szCs w:val="24"/>
          <w:lang w:val="en-US" w:eastAsia="zh-CN"/>
        </w:rPr>
      </w:pPr>
      <w:r>
        <w:rPr>
          <w:rFonts w:hint="eastAsia" w:ascii="宋体" w:hAnsi="宋体" w:eastAsia="宋体" w:cs="宋体"/>
          <w:color w:val="000000"/>
          <w:sz w:val="24"/>
          <w:szCs w:val="24"/>
          <w:lang w:val="en-US" w:eastAsia="zh-CN"/>
        </w:rPr>
        <w:fldChar w:fldCharType="begin"/>
      </w:r>
      <w:r>
        <w:rPr>
          <w:rFonts w:hint="eastAsia" w:ascii="宋体" w:hAnsi="宋体" w:eastAsia="宋体" w:cs="宋体"/>
          <w:color w:val="000000"/>
          <w:sz w:val="24"/>
          <w:szCs w:val="24"/>
          <w:lang w:val="en-US" w:eastAsia="zh-CN"/>
        </w:rPr>
        <w:instrText xml:space="preserve"> = 3 \* ALPHABETIC \* MERGEFORMAT </w:instrText>
      </w:r>
      <w:r>
        <w:rPr>
          <w:rFonts w:hint="eastAsia" w:ascii="宋体" w:hAnsi="宋体" w:eastAsia="宋体" w:cs="宋体"/>
          <w:color w:val="000000"/>
          <w:sz w:val="24"/>
          <w:szCs w:val="24"/>
          <w:lang w:val="en-US" w:eastAsia="zh-CN"/>
        </w:rPr>
        <w:fldChar w:fldCharType="separate"/>
      </w:r>
      <w:r>
        <w:rPr>
          <w:sz w:val="24"/>
          <w:szCs w:val="24"/>
        </w:rPr>
        <w:t>C</w:t>
      </w:r>
      <w:r>
        <w:rPr>
          <w:rFonts w:hint="eastAsia" w:ascii="宋体" w:hAnsi="宋体" w:eastAsia="宋体" w:cs="宋体"/>
          <w:color w:val="000000"/>
          <w:sz w:val="24"/>
          <w:szCs w:val="24"/>
          <w:lang w:val="en-US" w:eastAsia="zh-CN"/>
        </w:rPr>
        <w:fldChar w:fldCharType="end"/>
      </w:r>
      <w:r>
        <w:rPr>
          <w:rFonts w:hint="eastAsia" w:ascii="宋体" w:hAnsi="宋体" w:cs="宋体"/>
          <w:color w:val="000000"/>
          <w:sz w:val="24"/>
          <w:szCs w:val="24"/>
          <w:lang w:val="en-US" w:eastAsia="zh-CN"/>
        </w:rPr>
        <w:t>、</w:t>
      </w:r>
      <w:r>
        <w:rPr>
          <w:rFonts w:hint="eastAsia"/>
          <w:sz w:val="24"/>
          <w:szCs w:val="24"/>
          <w:lang w:val="en-US" w:eastAsia="zh-CN"/>
        </w:rPr>
        <w:t>电工安全技术交底</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、电气设备操作人员严格执行用电安全操作规程，对电气设备工具要进行定期检查和试验，凡不合格的电气设备、工具要停止使用。</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2 \* alphabetic \* MERGEFORMAT </w:instrText>
      </w:r>
      <w:r>
        <w:rPr>
          <w:rFonts w:hint="eastAsia"/>
          <w:sz w:val="24"/>
          <w:szCs w:val="24"/>
          <w:lang w:val="en-US" w:eastAsia="zh-CN"/>
        </w:rPr>
        <w:fldChar w:fldCharType="separate"/>
      </w:r>
      <w:r>
        <w:rPr>
          <w:sz w:val="24"/>
          <w:szCs w:val="24"/>
        </w:rPr>
        <w:t>b</w:t>
      </w:r>
      <w:r>
        <w:rPr>
          <w:rFonts w:hint="eastAsia"/>
          <w:sz w:val="24"/>
          <w:szCs w:val="24"/>
          <w:lang w:val="en-US" w:eastAsia="zh-CN"/>
        </w:rPr>
        <w:fldChar w:fldCharType="end"/>
      </w:r>
      <w:r>
        <w:rPr>
          <w:rFonts w:hint="eastAsia"/>
          <w:sz w:val="24"/>
          <w:szCs w:val="24"/>
          <w:lang w:val="en-US" w:eastAsia="zh-CN"/>
        </w:rPr>
        <w:t>、电工人员严禁带电操作，线路上禁止带负荷接线，正确使用电工器具。</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3 \* alphabetic \* MERGEFORMAT </w:instrText>
      </w:r>
      <w:r>
        <w:rPr>
          <w:rFonts w:hint="eastAsia"/>
          <w:sz w:val="24"/>
          <w:szCs w:val="24"/>
          <w:lang w:val="en-US" w:eastAsia="zh-CN"/>
        </w:rPr>
        <w:fldChar w:fldCharType="separate"/>
      </w:r>
      <w:r>
        <w:rPr>
          <w:sz w:val="24"/>
          <w:szCs w:val="24"/>
        </w:rPr>
        <w:t>c</w:t>
      </w:r>
      <w:r>
        <w:rPr>
          <w:rFonts w:hint="eastAsia"/>
          <w:sz w:val="24"/>
          <w:szCs w:val="24"/>
          <w:lang w:val="en-US" w:eastAsia="zh-CN"/>
        </w:rPr>
        <w:fldChar w:fldCharType="end"/>
      </w:r>
      <w:r>
        <w:rPr>
          <w:rFonts w:hint="eastAsia"/>
          <w:sz w:val="24"/>
          <w:szCs w:val="24"/>
          <w:lang w:val="en-US" w:eastAsia="zh-CN"/>
        </w:rPr>
        <w:t>、水上施工用电的总箱、开关箱内必须安装漏电保护器实行两级漏电保护。</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4 \* alphabetic \* MERGEFORMAT </w:instrText>
      </w:r>
      <w:r>
        <w:rPr>
          <w:rFonts w:hint="eastAsia"/>
          <w:sz w:val="24"/>
          <w:szCs w:val="24"/>
          <w:lang w:val="en-US" w:eastAsia="zh-CN"/>
        </w:rPr>
        <w:fldChar w:fldCharType="separate"/>
      </w:r>
      <w:r>
        <w:rPr>
          <w:sz w:val="24"/>
          <w:szCs w:val="24"/>
        </w:rPr>
        <w:t>d</w:t>
      </w:r>
      <w:r>
        <w:rPr>
          <w:rFonts w:hint="eastAsia"/>
          <w:sz w:val="24"/>
          <w:szCs w:val="24"/>
          <w:lang w:val="en-US" w:eastAsia="zh-CN"/>
        </w:rPr>
        <w:fldChar w:fldCharType="end"/>
      </w:r>
      <w:r>
        <w:rPr>
          <w:rFonts w:hint="eastAsia"/>
          <w:sz w:val="24"/>
          <w:szCs w:val="24"/>
          <w:lang w:val="en-US" w:eastAsia="zh-CN"/>
        </w:rPr>
        <w:t>、用电机械设备所用保险丝，严禁用其它金属丝代替，并且需与机械设备容量相匹配。</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5 \* alphabetic \* MERGEFORMAT </w:instrText>
      </w:r>
      <w:r>
        <w:rPr>
          <w:rFonts w:hint="eastAsia"/>
          <w:sz w:val="24"/>
          <w:szCs w:val="24"/>
          <w:lang w:val="en-US" w:eastAsia="zh-CN"/>
        </w:rPr>
        <w:fldChar w:fldCharType="separate"/>
      </w:r>
      <w:r>
        <w:rPr>
          <w:sz w:val="24"/>
          <w:szCs w:val="24"/>
        </w:rPr>
        <w:t>e</w:t>
      </w:r>
      <w:r>
        <w:rPr>
          <w:rFonts w:hint="eastAsia"/>
          <w:sz w:val="24"/>
          <w:szCs w:val="24"/>
          <w:lang w:val="en-US" w:eastAsia="zh-CN"/>
        </w:rPr>
        <w:fldChar w:fldCharType="end"/>
      </w:r>
      <w:r>
        <w:rPr>
          <w:rFonts w:hint="eastAsia"/>
          <w:sz w:val="24"/>
          <w:szCs w:val="24"/>
          <w:lang w:val="en-US" w:eastAsia="zh-CN"/>
        </w:rPr>
        <w:t>、施工现场内严禁使用塑料线，所用绝缘导线型号及截面必须符合用电设计。</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6 \* alphabetic \* MERGEFORMAT </w:instrText>
      </w:r>
      <w:r>
        <w:rPr>
          <w:rFonts w:hint="eastAsia"/>
          <w:sz w:val="24"/>
          <w:szCs w:val="24"/>
          <w:lang w:val="en-US" w:eastAsia="zh-CN"/>
        </w:rPr>
        <w:fldChar w:fldCharType="separate"/>
      </w:r>
      <w:r>
        <w:rPr>
          <w:sz w:val="24"/>
          <w:szCs w:val="24"/>
        </w:rPr>
        <w:t>f</w:t>
      </w:r>
      <w:r>
        <w:rPr>
          <w:rFonts w:hint="eastAsia"/>
          <w:sz w:val="24"/>
          <w:szCs w:val="24"/>
          <w:lang w:val="en-US" w:eastAsia="zh-CN"/>
        </w:rPr>
        <w:fldChar w:fldCharType="end"/>
      </w:r>
      <w:r>
        <w:rPr>
          <w:rFonts w:hint="eastAsia"/>
          <w:sz w:val="24"/>
          <w:szCs w:val="24"/>
          <w:lang w:val="en-US" w:eastAsia="zh-CN"/>
        </w:rPr>
        <w:t>、电工必须持证上岗，操作时必须穿戴好各种绝缘防护用品，不得违章操作。</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t>J、当发生电气火灾时应立即切断电源，用干砂灭火，或用干粉灭火机，严禁使用导电的灭火剂灭火。</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 8 \* alphabetic \* MERGEFORMAT </w:instrText>
      </w:r>
      <w:r>
        <w:rPr>
          <w:rFonts w:hint="eastAsia"/>
          <w:sz w:val="24"/>
          <w:szCs w:val="24"/>
          <w:lang w:val="en-US" w:eastAsia="zh-CN"/>
        </w:rPr>
        <w:fldChar w:fldCharType="separate"/>
      </w:r>
      <w:r>
        <w:rPr>
          <w:sz w:val="24"/>
          <w:szCs w:val="24"/>
        </w:rPr>
        <w:t>h</w:t>
      </w:r>
      <w:r>
        <w:rPr>
          <w:rFonts w:hint="eastAsia"/>
          <w:sz w:val="24"/>
          <w:szCs w:val="24"/>
          <w:lang w:val="en-US" w:eastAsia="zh-CN"/>
        </w:rPr>
        <w:fldChar w:fldCharType="end"/>
      </w:r>
      <w:r>
        <w:rPr>
          <w:rFonts w:hint="eastAsia"/>
          <w:sz w:val="24"/>
          <w:szCs w:val="24"/>
          <w:lang w:val="en-US" w:eastAsia="zh-CN"/>
        </w:rPr>
        <w:t>、水上施工的移动式照明，必须采用安全电压。</w:t>
      </w:r>
    </w:p>
    <w:p>
      <w:pPr>
        <w:keepNext w:val="0"/>
        <w:keepLines w:val="0"/>
        <w:pageBreakBefore w:val="0"/>
        <w:widowControl w:val="0"/>
        <w:kinsoku/>
        <w:wordWrap/>
        <w:overflowPunct/>
        <w:topLinePunct w:val="0"/>
        <w:autoSpaceDE/>
        <w:autoSpaceDN/>
        <w:bidi w:val="0"/>
        <w:adjustRightInd/>
        <w:snapToGrid/>
        <w:spacing w:line="360" w:lineRule="auto"/>
        <w:ind w:left="0" w:firstLine="480" w:firstLineChars="200"/>
        <w:textAlignment w:val="auto"/>
        <w:rPr>
          <w:rFonts w:hint="eastAsia"/>
          <w:sz w:val="24"/>
          <w:szCs w:val="24"/>
          <w:lang w:val="en-US" w:eastAsia="zh-CN"/>
        </w:rPr>
      </w:pPr>
      <w:bookmarkStart w:id="482" w:name="_Toc24650_WPSOffice_Level2"/>
      <w:r>
        <w:rPr>
          <w:rFonts w:hint="eastAsia"/>
          <w:sz w:val="24"/>
          <w:szCs w:val="24"/>
          <w:lang w:val="en-US" w:eastAsia="zh-CN"/>
        </w:rPr>
        <w:fldChar w:fldCharType="begin"/>
      </w:r>
      <w:r>
        <w:rPr>
          <w:rFonts w:hint="eastAsia"/>
          <w:sz w:val="24"/>
          <w:szCs w:val="24"/>
          <w:lang w:val="en-US" w:eastAsia="zh-CN"/>
        </w:rPr>
        <w:instrText xml:space="preserve"> = 9 \* alphabetic \* MERGEFORMAT </w:instrText>
      </w:r>
      <w:r>
        <w:rPr>
          <w:rFonts w:hint="eastAsia"/>
          <w:sz w:val="24"/>
          <w:szCs w:val="24"/>
          <w:lang w:val="en-US" w:eastAsia="zh-CN"/>
        </w:rPr>
        <w:fldChar w:fldCharType="separate"/>
      </w:r>
      <w:r>
        <w:rPr>
          <w:sz w:val="24"/>
          <w:szCs w:val="24"/>
        </w:rPr>
        <w:t>i</w:t>
      </w:r>
      <w:r>
        <w:rPr>
          <w:rFonts w:hint="eastAsia"/>
          <w:sz w:val="24"/>
          <w:szCs w:val="24"/>
          <w:lang w:val="en-US" w:eastAsia="zh-CN"/>
        </w:rPr>
        <w:fldChar w:fldCharType="end"/>
      </w:r>
      <w:r>
        <w:rPr>
          <w:rFonts w:hint="eastAsia"/>
          <w:sz w:val="24"/>
          <w:szCs w:val="24"/>
          <w:lang w:val="en-US" w:eastAsia="zh-CN"/>
        </w:rPr>
        <w:t>、水上施工临时用电必须执行施工组织设计和安全操作。</w:t>
      </w:r>
      <w:bookmarkEnd w:id="482"/>
    </w:p>
    <w:p>
      <w:pPr>
        <w:numPr>
          <w:ilvl w:val="0"/>
          <w:numId w:val="0"/>
        </w:numPr>
        <w:spacing w:line="360" w:lineRule="auto"/>
        <w:ind w:leftChars="0"/>
        <w:jc w:val="both"/>
        <w:outlineLvl w:val="9"/>
        <w:rPr>
          <w:rFonts w:hint="eastAsia"/>
          <w:b/>
          <w:sz w:val="24"/>
          <w:szCs w:val="24"/>
          <w:lang w:eastAsia="zh-CN"/>
        </w:rPr>
      </w:pPr>
    </w:p>
    <w:p>
      <w:pPr>
        <w:numPr>
          <w:ilvl w:val="0"/>
          <w:numId w:val="0"/>
        </w:numPr>
        <w:spacing w:line="360" w:lineRule="auto"/>
        <w:ind w:leftChars="0"/>
        <w:jc w:val="left"/>
        <w:outlineLvl w:val="2"/>
        <w:rPr>
          <w:rFonts w:hint="eastAsia"/>
          <w:sz w:val="24"/>
          <w:szCs w:val="24"/>
          <w:lang w:eastAsia="zh-CN"/>
        </w:rPr>
      </w:pPr>
      <w:r>
        <w:rPr>
          <w:rFonts w:hint="eastAsia"/>
          <w:b/>
          <w:sz w:val="24"/>
          <w:szCs w:val="24"/>
          <w:lang w:eastAsia="zh-CN"/>
        </w:rPr>
        <w:br w:type="page"/>
      </w:r>
      <w:bookmarkStart w:id="483" w:name="_Toc23337"/>
      <w:bookmarkStart w:id="484" w:name="_Toc14831"/>
      <w:bookmarkStart w:id="485" w:name="_Toc22401"/>
      <w:bookmarkStart w:id="486" w:name="_Toc7451"/>
      <w:bookmarkStart w:id="487" w:name="_Toc11313"/>
      <w:bookmarkStart w:id="488" w:name="_Toc29946"/>
      <w:bookmarkStart w:id="489" w:name="_Toc5592"/>
      <w:r>
        <w:rPr>
          <w:rFonts w:hint="eastAsia"/>
          <w:b/>
          <w:sz w:val="24"/>
          <w:szCs w:val="24"/>
          <w:lang w:val="en-US" w:eastAsia="zh-CN"/>
        </w:rPr>
        <w:t>4</w:t>
      </w:r>
      <w:r>
        <w:rPr>
          <w:rFonts w:hint="eastAsia"/>
          <w:b/>
          <w:sz w:val="24"/>
          <w:szCs w:val="24"/>
          <w:lang w:val="en-US" w:eastAsia="zh-CN"/>
        </w:rPr>
        <w:t>.2.5</w:t>
      </w:r>
      <w:r>
        <w:rPr>
          <w:rFonts w:hint="eastAsia"/>
          <w:b/>
          <w:sz w:val="24"/>
          <w:szCs w:val="24"/>
          <w:lang w:eastAsia="zh-CN"/>
        </w:rPr>
        <w:t>、质量保证措施</w:t>
      </w:r>
      <w:bookmarkEnd w:id="483"/>
      <w:bookmarkEnd w:id="484"/>
      <w:bookmarkEnd w:id="485"/>
      <w:bookmarkEnd w:id="486"/>
      <w:bookmarkEnd w:id="487"/>
      <w:bookmarkEnd w:id="488"/>
      <w:bookmarkEnd w:id="489"/>
    </w:p>
    <w:bookmarkEnd w:id="377"/>
    <w:bookmarkEnd w:id="378"/>
    <w:bookmarkEnd w:id="379"/>
    <w:p>
      <w:pPr>
        <w:spacing w:line="360" w:lineRule="auto"/>
        <w:outlineLvl w:val="3"/>
        <w:rPr>
          <w:rFonts w:hint="eastAsia"/>
          <w:sz w:val="24"/>
          <w:szCs w:val="24"/>
        </w:rPr>
      </w:pPr>
      <w:bookmarkStart w:id="490" w:name="_Toc19165"/>
      <w:bookmarkStart w:id="491" w:name="_Toc21167"/>
      <w:bookmarkStart w:id="492" w:name="_Toc29712"/>
      <w:bookmarkStart w:id="493" w:name="_Toc17523"/>
      <w:bookmarkStart w:id="494" w:name="_Toc15885"/>
      <w:bookmarkStart w:id="495" w:name="_Toc4421_WPSOffice_Level2"/>
      <w:bookmarkStart w:id="496" w:name="_Toc19805"/>
      <w:r>
        <w:rPr>
          <w:rFonts w:hint="eastAsia" w:cs="宋体"/>
          <w:sz w:val="24"/>
          <w:szCs w:val="24"/>
          <w:lang w:val="en-US" w:eastAsia="zh-CN"/>
        </w:rPr>
        <w:fldChar w:fldCharType="begin"/>
      </w:r>
      <w:r>
        <w:rPr>
          <w:rFonts w:hint="eastAsia" w:cs="宋体"/>
          <w:sz w:val="24"/>
          <w:szCs w:val="24"/>
          <w:lang w:val="en-US" w:eastAsia="zh-CN"/>
        </w:rPr>
        <w:instrText xml:space="preserve"> = 1 \* ROMAN \* MERGEFORMAT </w:instrText>
      </w:r>
      <w:r>
        <w:rPr>
          <w:rFonts w:hint="eastAsia" w:cs="宋体"/>
          <w:sz w:val="24"/>
          <w:szCs w:val="24"/>
          <w:lang w:val="en-US" w:eastAsia="zh-CN"/>
        </w:rPr>
        <w:fldChar w:fldCharType="separate"/>
      </w:r>
      <w:r>
        <w:t>I</w:t>
      </w:r>
      <w:r>
        <w:rPr>
          <w:rFonts w:hint="eastAsia" w:cs="宋体"/>
          <w:sz w:val="24"/>
          <w:szCs w:val="24"/>
          <w:lang w:val="en-US" w:eastAsia="zh-CN"/>
        </w:rPr>
        <w:fldChar w:fldCharType="end"/>
      </w:r>
      <w:r>
        <w:rPr>
          <w:rFonts w:hint="eastAsia" w:cs="宋体"/>
          <w:sz w:val="24"/>
          <w:szCs w:val="24"/>
          <w:lang w:val="en-US" w:eastAsia="zh-CN"/>
        </w:rPr>
        <w:t>、</w:t>
      </w:r>
      <w:r>
        <w:rPr>
          <w:rFonts w:hint="eastAsia"/>
          <w:sz w:val="24"/>
          <w:szCs w:val="24"/>
        </w:rPr>
        <w:t>质量目标及方针</w:t>
      </w:r>
      <w:bookmarkEnd w:id="490"/>
      <w:bookmarkEnd w:id="491"/>
      <w:bookmarkEnd w:id="492"/>
      <w:bookmarkEnd w:id="493"/>
      <w:bookmarkEnd w:id="494"/>
      <w:bookmarkEnd w:id="495"/>
      <w:bookmarkEnd w:id="496"/>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1 \* alphabetic \* MERGEFORMAT </w:instrText>
      </w:r>
      <w:r>
        <w:rPr>
          <w:rFonts w:hint="eastAsia"/>
          <w:sz w:val="24"/>
          <w:szCs w:val="24"/>
          <w:lang w:val="en-US" w:eastAsia="zh-CN"/>
        </w:rPr>
        <w:fldChar w:fldCharType="separate"/>
      </w:r>
      <w:r>
        <w:rPr>
          <w:sz w:val="24"/>
          <w:szCs w:val="24"/>
        </w:rPr>
        <w:t>a</w:t>
      </w:r>
      <w:r>
        <w:rPr>
          <w:rFonts w:hint="eastAsia"/>
          <w:sz w:val="24"/>
          <w:szCs w:val="24"/>
          <w:lang w:val="en-US" w:eastAsia="zh-CN"/>
        </w:rPr>
        <w:fldChar w:fldCharType="end"/>
      </w:r>
      <w:r>
        <w:rPr>
          <w:rFonts w:hint="eastAsia"/>
          <w:sz w:val="24"/>
          <w:szCs w:val="24"/>
          <w:lang w:val="en-US" w:eastAsia="zh-CN"/>
        </w:rPr>
        <w:t>、</w:t>
      </w:r>
      <w:r>
        <w:rPr>
          <w:rFonts w:hint="eastAsia"/>
          <w:sz w:val="24"/>
          <w:szCs w:val="24"/>
        </w:rPr>
        <w:t>工程达到一次交验合格率100％，一次交验优良率75％以上，质量安全无事故，交工检验工程达到招标文件的质量要求。</w:t>
      </w:r>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2 \* alphabetic \* MERGEFORMAT </w:instrText>
      </w:r>
      <w:r>
        <w:rPr>
          <w:rFonts w:hint="eastAsia"/>
          <w:sz w:val="24"/>
          <w:szCs w:val="24"/>
          <w:lang w:val="en-US" w:eastAsia="zh-CN"/>
        </w:rPr>
        <w:fldChar w:fldCharType="separate"/>
      </w:r>
      <w:r>
        <w:rPr>
          <w:sz w:val="24"/>
          <w:szCs w:val="24"/>
        </w:rPr>
        <w:t>b</w:t>
      </w:r>
      <w:r>
        <w:rPr>
          <w:rFonts w:hint="eastAsia"/>
          <w:sz w:val="24"/>
          <w:szCs w:val="24"/>
          <w:lang w:val="en-US" w:eastAsia="zh-CN"/>
        </w:rPr>
        <w:fldChar w:fldCharType="end"/>
      </w:r>
      <w:r>
        <w:rPr>
          <w:rFonts w:hint="eastAsia"/>
          <w:sz w:val="24"/>
          <w:szCs w:val="24"/>
          <w:lang w:val="en-US" w:eastAsia="zh-CN"/>
        </w:rPr>
        <w:t>、</w:t>
      </w:r>
      <w:r>
        <w:rPr>
          <w:rFonts w:hint="eastAsia"/>
          <w:sz w:val="24"/>
          <w:szCs w:val="24"/>
        </w:rPr>
        <w:t>公司的质量方针是：“以人为本、科学管理、创造优质工程；遵纪守法、预防污染、营造绿色环境；真诚合作、保障安全、不断持续改进。”在这一方针的指导下，我公司运用先进的技术、科学的管理、严谨的作风，精心组织、精心施工，我公司已取得国家质量管理体系ISO9001-2000及环境管理体系ISO14001－1996的资格认证，以有竞争力的优质产品满足业主的愿望和要求。大力推行“一案三工序管理措施”即“质量设计方案，监督上工序，保证本工序，服务下工序”，强化质量检测与质量验收专业系统，全面推行标准化管理，健全质量管理基础工作，使企业对质量综合保证能力显著提高，圆满顺利地完成工程施工，达到质量目标。</w:t>
      </w:r>
    </w:p>
    <w:p>
      <w:pPr>
        <w:spacing w:line="360" w:lineRule="auto"/>
        <w:outlineLvl w:val="3"/>
        <w:rPr>
          <w:rFonts w:hint="eastAsia"/>
          <w:sz w:val="24"/>
          <w:szCs w:val="24"/>
        </w:rPr>
      </w:pPr>
      <w:bookmarkStart w:id="497" w:name="_Toc20634"/>
      <w:bookmarkStart w:id="498" w:name="_Toc15434"/>
      <w:bookmarkStart w:id="499" w:name="_Toc24369"/>
      <w:bookmarkStart w:id="500" w:name="_Toc11362_WPSOffice_Level2"/>
      <w:bookmarkStart w:id="501" w:name="_Toc11825"/>
      <w:bookmarkStart w:id="502" w:name="_Toc24170"/>
      <w:bookmarkStart w:id="503" w:name="_Toc24690"/>
      <w:r>
        <w:rPr>
          <w:rFonts w:hint="eastAsia"/>
          <w:sz w:val="24"/>
          <w:szCs w:val="24"/>
          <w:lang w:val="en-US" w:eastAsia="zh-CN"/>
        </w:rPr>
        <w:fldChar w:fldCharType="begin"/>
      </w:r>
      <w:r>
        <w:rPr>
          <w:rFonts w:hint="eastAsia"/>
          <w:sz w:val="24"/>
          <w:szCs w:val="24"/>
          <w:lang w:val="en-US" w:eastAsia="zh-CN"/>
        </w:rPr>
        <w:instrText xml:space="preserve"> = 2 \* ROMAN \* MERGEFORMAT </w:instrText>
      </w:r>
      <w:r>
        <w:rPr>
          <w:rFonts w:hint="eastAsia"/>
          <w:sz w:val="24"/>
          <w:szCs w:val="24"/>
          <w:lang w:val="en-US" w:eastAsia="zh-CN"/>
        </w:rPr>
        <w:fldChar w:fldCharType="separate"/>
      </w:r>
      <w:r>
        <w:t>II</w:t>
      </w:r>
      <w:r>
        <w:rPr>
          <w:rFonts w:hint="eastAsia"/>
          <w:sz w:val="24"/>
          <w:szCs w:val="24"/>
          <w:lang w:val="en-US" w:eastAsia="zh-CN"/>
        </w:rPr>
        <w:fldChar w:fldCharType="end"/>
      </w:r>
      <w:r>
        <w:rPr>
          <w:rFonts w:hint="eastAsia"/>
          <w:sz w:val="24"/>
          <w:szCs w:val="24"/>
          <w:lang w:val="en-US" w:eastAsia="zh-CN"/>
        </w:rPr>
        <w:t>、</w:t>
      </w:r>
      <w:r>
        <w:rPr>
          <w:rFonts w:hint="eastAsia"/>
          <w:sz w:val="24"/>
          <w:szCs w:val="24"/>
        </w:rPr>
        <w:t>工程质量保证措施</w:t>
      </w:r>
      <w:bookmarkEnd w:id="497"/>
      <w:bookmarkEnd w:id="498"/>
      <w:bookmarkEnd w:id="499"/>
      <w:bookmarkEnd w:id="500"/>
      <w:bookmarkEnd w:id="501"/>
      <w:bookmarkEnd w:id="502"/>
      <w:bookmarkEnd w:id="503"/>
    </w:p>
    <w:p>
      <w:pPr>
        <w:spacing w:line="360" w:lineRule="auto"/>
        <w:ind w:left="19" w:leftChars="9" w:firstLine="458" w:firstLineChars="191"/>
        <w:rPr>
          <w:rFonts w:hint="eastAsia"/>
          <w:sz w:val="24"/>
          <w:szCs w:val="24"/>
        </w:rPr>
      </w:pPr>
      <w:r>
        <w:rPr>
          <w:rFonts w:hint="eastAsia"/>
          <w:sz w:val="24"/>
          <w:szCs w:val="24"/>
        </w:rPr>
        <w:t>安装施工前，均应编制详尽的质量计划书，经</w:t>
      </w:r>
      <w:r>
        <w:rPr>
          <w:rFonts w:hint="eastAsia"/>
          <w:sz w:val="24"/>
          <w:szCs w:val="24"/>
          <w:lang w:eastAsia="zh-CN"/>
        </w:rPr>
        <w:t>采购方</w:t>
      </w:r>
      <w:r>
        <w:rPr>
          <w:rFonts w:hint="eastAsia"/>
          <w:sz w:val="24"/>
          <w:szCs w:val="24"/>
        </w:rPr>
        <w:t>和公司各级部门审批后，按计划书组织施工。</w:t>
      </w:r>
    </w:p>
    <w:p>
      <w:pPr>
        <w:spacing w:line="360" w:lineRule="auto"/>
        <w:ind w:left="19" w:leftChars="9" w:firstLine="458" w:firstLineChars="191"/>
        <w:rPr>
          <w:rFonts w:hint="eastAsia"/>
          <w:sz w:val="24"/>
          <w:szCs w:val="24"/>
        </w:rPr>
      </w:pPr>
      <w:r>
        <w:rPr>
          <w:rFonts w:hint="eastAsia"/>
          <w:sz w:val="24"/>
          <w:szCs w:val="24"/>
        </w:rPr>
        <w:t>在施工过程中以设计文件及现行规范标准为依据，严格贯彻执行ISO9001-2000质量标准，遵循既定的质量方针，建立更完善的质量保证体系，切实发挥各级管理人员的作用，使施工过程中各道工序质量均处于受控状态。</w:t>
      </w:r>
    </w:p>
    <w:p>
      <w:pPr>
        <w:spacing w:line="360" w:lineRule="auto"/>
        <w:outlineLvl w:val="9"/>
        <w:rPr>
          <w:rFonts w:hint="eastAsia"/>
          <w:sz w:val="24"/>
          <w:szCs w:val="24"/>
        </w:rPr>
      </w:pPr>
      <w:bookmarkStart w:id="504" w:name="_Toc22741"/>
      <w:bookmarkStart w:id="505" w:name="_Toc13244"/>
      <w:bookmarkStart w:id="506" w:name="_Toc29612"/>
      <w:r>
        <w:rPr>
          <w:rFonts w:hint="eastAsia" w:ascii="宋体" w:hAnsi="宋体" w:eastAsia="宋体" w:cs="宋体"/>
          <w:sz w:val="24"/>
          <w:szCs w:val="24"/>
          <w:lang w:val="en-US" w:eastAsia="zh-CN"/>
        </w:rPr>
        <w:t>⑴、</w:t>
      </w:r>
      <w:r>
        <w:rPr>
          <w:rFonts w:hint="eastAsia"/>
          <w:sz w:val="24"/>
          <w:szCs w:val="24"/>
        </w:rPr>
        <w:t>总体质量保证措施：</w:t>
      </w:r>
      <w:bookmarkEnd w:id="504"/>
      <w:bookmarkEnd w:id="505"/>
      <w:bookmarkEnd w:id="506"/>
    </w:p>
    <w:p>
      <w:pPr>
        <w:spacing w:line="360" w:lineRule="auto"/>
        <w:ind w:left="19" w:leftChars="9" w:firstLine="458" w:firstLineChars="191"/>
        <w:rPr>
          <w:rFonts w:hint="eastAsia"/>
          <w:sz w:val="24"/>
          <w:szCs w:val="24"/>
        </w:rPr>
      </w:pPr>
      <w:r>
        <w:rPr>
          <w:rFonts w:hint="eastAsia" w:ascii="宋体" w:hAnsi="宋体" w:eastAsia="宋体" w:cs="宋体"/>
          <w:sz w:val="24"/>
          <w:szCs w:val="24"/>
        </w:rPr>
        <w:t>①</w:t>
      </w:r>
      <w:r>
        <w:rPr>
          <w:rFonts w:hint="eastAsia"/>
          <w:sz w:val="24"/>
          <w:szCs w:val="24"/>
        </w:rPr>
        <w:t>现场以项目经理为首，全员参与GB/T19001-2000标准运作，全方位地搞好企业的现场管理，加强过程控制，狠抓施工质量的各环节，把质量的缺陷消灭在施工过程中，使工程质量一次成优。</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②</w:t>
      </w:r>
      <w:r>
        <w:rPr>
          <w:rFonts w:hint="eastAsia"/>
          <w:sz w:val="24"/>
          <w:szCs w:val="24"/>
        </w:rPr>
        <w:t>严格按施工方案指导施工，要有针对性解决施工中的难点问题的措施，在施工中如遇有新问题、新工艺、新技术，经有关人员重新制定补充方案，经有关领导审批后方能实施。</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③</w:t>
      </w:r>
      <w:r>
        <w:rPr>
          <w:rFonts w:hint="eastAsia"/>
          <w:sz w:val="24"/>
          <w:szCs w:val="24"/>
        </w:rPr>
        <w:t>严把材料的质量关，材料进场都要有合格证，实行双控的材料，应抽样进行复试，执行认证的产品要有产品认证书，材料进场后，工长应组织器材员、质量员对进场的材料质量进行验收，达到质量标准后方能进场，并将有关资料移交资料员存档。</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④</w:t>
      </w:r>
      <w:r>
        <w:rPr>
          <w:rFonts w:hint="eastAsia"/>
          <w:sz w:val="24"/>
          <w:szCs w:val="24"/>
        </w:rPr>
        <w:t>工程施工前，</w:t>
      </w:r>
      <w:r>
        <w:rPr>
          <w:rFonts w:hint="eastAsia"/>
          <w:sz w:val="24"/>
          <w:szCs w:val="24"/>
          <w:lang w:eastAsia="zh-CN"/>
        </w:rPr>
        <w:t>项目经理</w:t>
      </w:r>
      <w:r>
        <w:rPr>
          <w:rFonts w:hint="eastAsia"/>
          <w:sz w:val="24"/>
          <w:szCs w:val="24"/>
        </w:rPr>
        <w:t>应组织有关人员对施工班组进行技术质量的交底，在交底中应交施工的工艺及质量的目标，使全体操作人员都应明确质量目标，熟悉操作工艺。分项工程施工前都应先做样板，经有关人员检查确认，达到质量标准后进行大面积的操作，使工程形成样板系列化。</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⑤</w:t>
      </w:r>
      <w:r>
        <w:rPr>
          <w:rFonts w:hint="eastAsia"/>
          <w:sz w:val="24"/>
          <w:szCs w:val="24"/>
        </w:rPr>
        <w:t>强化工序控制，分项工程完工后，在班组自检的基础上，</w:t>
      </w:r>
      <w:r>
        <w:rPr>
          <w:rFonts w:hint="eastAsia"/>
          <w:sz w:val="24"/>
          <w:szCs w:val="24"/>
          <w:lang w:eastAsia="zh-CN"/>
        </w:rPr>
        <w:t>项目经理</w:t>
      </w:r>
      <w:r>
        <w:rPr>
          <w:rFonts w:hint="eastAsia"/>
          <w:sz w:val="24"/>
          <w:szCs w:val="24"/>
        </w:rPr>
        <w:t>组织有关人员进行检查验收，并进行工序的交接，做好检查记录存档，上道工序达不到质量标准的，不得进行下道工序的施工。</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⑥</w:t>
      </w:r>
      <w:r>
        <w:rPr>
          <w:rFonts w:hint="eastAsia"/>
          <w:sz w:val="24"/>
          <w:szCs w:val="24"/>
        </w:rPr>
        <w:t>项目经理部设专职测量小组，发现问题应向项目经理及有关人员进行汇报，要采取措施立即纠正。</w:t>
      </w:r>
    </w:p>
    <w:p>
      <w:pPr>
        <w:spacing w:line="360" w:lineRule="auto"/>
        <w:ind w:left="19" w:leftChars="9" w:firstLine="458" w:firstLineChars="191"/>
        <w:rPr>
          <w:rFonts w:hint="eastAsia"/>
          <w:sz w:val="24"/>
          <w:szCs w:val="24"/>
        </w:rPr>
      </w:pPr>
      <w:r>
        <w:rPr>
          <w:rFonts w:hint="eastAsia" w:ascii="宋体" w:hAnsi="宋体" w:eastAsia="宋体" w:cs="宋体"/>
          <w:sz w:val="24"/>
          <w:szCs w:val="24"/>
        </w:rPr>
        <w:t>⑦</w:t>
      </w:r>
      <w:r>
        <w:rPr>
          <w:rFonts w:hint="eastAsia"/>
          <w:sz w:val="24"/>
          <w:szCs w:val="24"/>
        </w:rPr>
        <w:t>项目部设专职的资料管理员，负责工程资料的收集、整理工作，工程资料要做到真实、及时，数据准确与施工同步。</w:t>
      </w:r>
    </w:p>
    <w:p>
      <w:pPr>
        <w:spacing w:line="360" w:lineRule="auto"/>
        <w:outlineLvl w:val="9"/>
        <w:rPr>
          <w:rFonts w:hint="eastAsia"/>
          <w:sz w:val="24"/>
          <w:szCs w:val="24"/>
        </w:rPr>
      </w:pPr>
      <w:bookmarkStart w:id="507" w:name="_Toc11348"/>
      <w:bookmarkStart w:id="508" w:name="_Toc2343"/>
      <w:bookmarkStart w:id="509" w:name="_Toc3408"/>
      <w:r>
        <w:rPr>
          <w:rFonts w:hint="eastAsia" w:ascii="宋体" w:hAnsi="宋体" w:eastAsia="宋体" w:cs="宋体"/>
          <w:color w:val="000000"/>
          <w:sz w:val="24"/>
          <w:szCs w:val="24"/>
          <w:lang w:val="en-US" w:eastAsia="zh-CN"/>
        </w:rPr>
        <w:t>⑵</w:t>
      </w:r>
      <w:r>
        <w:rPr>
          <w:rFonts w:hint="eastAsia"/>
          <w:sz w:val="24"/>
          <w:szCs w:val="24"/>
          <w:lang w:val="en-US" w:eastAsia="zh-CN"/>
        </w:rPr>
        <w:t>、</w:t>
      </w:r>
      <w:r>
        <w:rPr>
          <w:rFonts w:hint="eastAsia"/>
          <w:sz w:val="24"/>
          <w:szCs w:val="24"/>
        </w:rPr>
        <w:t>测量工程质量保证措施：</w:t>
      </w:r>
      <w:bookmarkEnd w:id="507"/>
      <w:bookmarkEnd w:id="508"/>
      <w:bookmarkEnd w:id="509"/>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1 \* GB3 \* MERGEFORMAT </w:instrText>
      </w:r>
      <w:r>
        <w:rPr>
          <w:rFonts w:hint="eastAsia"/>
          <w:sz w:val="24"/>
          <w:szCs w:val="24"/>
          <w:lang w:val="en-US" w:eastAsia="zh-CN"/>
        </w:rPr>
        <w:fldChar w:fldCharType="separate"/>
      </w:r>
      <w:r>
        <w:rPr>
          <w:sz w:val="24"/>
          <w:szCs w:val="24"/>
        </w:rPr>
        <w:t>①</w:t>
      </w:r>
      <w:r>
        <w:rPr>
          <w:rFonts w:hint="eastAsia"/>
          <w:sz w:val="24"/>
          <w:szCs w:val="24"/>
          <w:lang w:val="en-US" w:eastAsia="zh-CN"/>
        </w:rPr>
        <w:fldChar w:fldCharType="end"/>
      </w:r>
      <w:r>
        <w:rPr>
          <w:rFonts w:hint="eastAsia"/>
          <w:sz w:val="24"/>
          <w:szCs w:val="24"/>
        </w:rPr>
        <w:t>、项目经理部组织有关人员认真学习有关施工规范及验收规范，熟悉设计图纸要求，在施工管理中做到有理有据。</w:t>
      </w:r>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2 \* GB3 \* MERGEFORMAT </w:instrText>
      </w:r>
      <w:r>
        <w:rPr>
          <w:rFonts w:hint="eastAsia"/>
          <w:sz w:val="24"/>
          <w:szCs w:val="24"/>
          <w:lang w:val="en-US" w:eastAsia="zh-CN"/>
        </w:rPr>
        <w:fldChar w:fldCharType="separate"/>
      </w:r>
      <w:r>
        <w:rPr>
          <w:sz w:val="24"/>
          <w:szCs w:val="24"/>
        </w:rPr>
        <w:t>②</w:t>
      </w:r>
      <w:r>
        <w:rPr>
          <w:rFonts w:hint="eastAsia"/>
          <w:sz w:val="24"/>
          <w:szCs w:val="24"/>
          <w:lang w:val="en-US" w:eastAsia="zh-CN"/>
        </w:rPr>
        <w:fldChar w:fldCharType="end"/>
      </w:r>
      <w:r>
        <w:rPr>
          <w:rFonts w:hint="eastAsia"/>
          <w:sz w:val="24"/>
          <w:szCs w:val="24"/>
        </w:rPr>
        <w:t>、测量人员应熟练掌握测量仪器的操作规程懂得仪器的基本原理，在施工过程中正确使用仪器，并能正确判断仪器是否准确。定期对测量仪器进行检测和保养。</w:t>
      </w:r>
    </w:p>
    <w:p>
      <w:pPr>
        <w:spacing w:line="360" w:lineRule="auto"/>
        <w:ind w:left="0" w:leftChars="0" w:firstLine="480" w:firstLineChars="200"/>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3 \* GB3 \* MERGEFORMAT </w:instrText>
      </w:r>
      <w:r>
        <w:rPr>
          <w:rFonts w:hint="eastAsia"/>
          <w:sz w:val="24"/>
          <w:szCs w:val="24"/>
          <w:lang w:val="en-US" w:eastAsia="zh-CN"/>
        </w:rPr>
        <w:fldChar w:fldCharType="separate"/>
      </w:r>
      <w:r>
        <w:rPr>
          <w:sz w:val="24"/>
          <w:szCs w:val="24"/>
        </w:rPr>
        <w:t>③</w:t>
      </w:r>
      <w:r>
        <w:rPr>
          <w:rFonts w:hint="eastAsia"/>
          <w:sz w:val="24"/>
          <w:szCs w:val="24"/>
          <w:lang w:val="en-US" w:eastAsia="zh-CN"/>
        </w:rPr>
        <w:fldChar w:fldCharType="end"/>
      </w:r>
      <w:r>
        <w:rPr>
          <w:rFonts w:hint="eastAsia"/>
          <w:sz w:val="24"/>
          <w:szCs w:val="24"/>
          <w:lang w:val="en-US" w:eastAsia="zh-CN"/>
        </w:rPr>
        <w:t>、</w:t>
      </w:r>
      <w:r>
        <w:rPr>
          <w:rFonts w:hint="eastAsia"/>
          <w:sz w:val="24"/>
          <w:szCs w:val="24"/>
        </w:rPr>
        <w:t>测量外业施测和内业计算要做到同步及时，所有归档的资料和需交付的测绘成果必须经观测人员自检、项目工程师和技术部门最终检验。</w:t>
      </w:r>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4 \* GB3 \* MERGEFORMAT </w:instrText>
      </w:r>
      <w:r>
        <w:rPr>
          <w:rFonts w:hint="eastAsia"/>
          <w:sz w:val="24"/>
          <w:szCs w:val="24"/>
          <w:lang w:val="en-US" w:eastAsia="zh-CN"/>
        </w:rPr>
        <w:fldChar w:fldCharType="separate"/>
      </w:r>
      <w:r>
        <w:rPr>
          <w:sz w:val="24"/>
          <w:szCs w:val="24"/>
        </w:rPr>
        <w:t>④</w:t>
      </w:r>
      <w:r>
        <w:rPr>
          <w:rFonts w:hint="eastAsia"/>
          <w:sz w:val="24"/>
          <w:szCs w:val="24"/>
          <w:lang w:val="en-US" w:eastAsia="zh-CN"/>
        </w:rPr>
        <w:fldChar w:fldCharType="end"/>
      </w:r>
      <w:r>
        <w:rPr>
          <w:rFonts w:hint="eastAsia"/>
          <w:sz w:val="24"/>
          <w:szCs w:val="24"/>
        </w:rPr>
        <w:t>、依据测量方案向公司技术部门提出仪器所需计划。技术部门按计划做好测量仪器及测量辅助工具的核准工作。</w:t>
      </w:r>
    </w:p>
    <w:p>
      <w:pPr>
        <w:spacing w:line="360" w:lineRule="auto"/>
        <w:ind w:left="0" w:leftChars="0" w:firstLine="480" w:firstLineChars="200"/>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5 \* GB3 \* MERGEFORMAT </w:instrText>
      </w:r>
      <w:r>
        <w:rPr>
          <w:rFonts w:hint="eastAsia"/>
          <w:sz w:val="24"/>
          <w:szCs w:val="24"/>
          <w:lang w:val="en-US" w:eastAsia="zh-CN"/>
        </w:rPr>
        <w:fldChar w:fldCharType="separate"/>
      </w:r>
      <w:r>
        <w:rPr>
          <w:sz w:val="24"/>
          <w:szCs w:val="24"/>
        </w:rPr>
        <w:t>⑤</w:t>
      </w:r>
      <w:r>
        <w:rPr>
          <w:rFonts w:hint="eastAsia"/>
          <w:sz w:val="24"/>
          <w:szCs w:val="24"/>
          <w:lang w:val="en-US" w:eastAsia="zh-CN"/>
        </w:rPr>
        <w:fldChar w:fldCharType="end"/>
      </w:r>
      <w:r>
        <w:rPr>
          <w:rFonts w:hint="eastAsia"/>
          <w:sz w:val="24"/>
          <w:szCs w:val="24"/>
        </w:rPr>
        <w:t>、施测前项目工程师要向测量人员做好技术交底使每位测量人员明确职责和技术要求。工作要按进度和方案要求进行，做好测绘日志。</w:t>
      </w:r>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6 \* GB3 \* MERGEFORMAT </w:instrText>
      </w:r>
      <w:r>
        <w:rPr>
          <w:rFonts w:hint="eastAsia"/>
          <w:sz w:val="24"/>
          <w:szCs w:val="24"/>
          <w:lang w:val="en-US" w:eastAsia="zh-CN"/>
        </w:rPr>
        <w:fldChar w:fldCharType="separate"/>
      </w:r>
      <w:r>
        <w:rPr>
          <w:sz w:val="24"/>
          <w:szCs w:val="24"/>
        </w:rPr>
        <w:t>⑥</w:t>
      </w:r>
      <w:r>
        <w:rPr>
          <w:rFonts w:hint="eastAsia"/>
          <w:sz w:val="24"/>
          <w:szCs w:val="24"/>
          <w:lang w:val="en-US" w:eastAsia="zh-CN"/>
        </w:rPr>
        <w:fldChar w:fldCharType="end"/>
      </w:r>
      <w:r>
        <w:rPr>
          <w:rFonts w:hint="eastAsia"/>
          <w:sz w:val="24"/>
          <w:szCs w:val="24"/>
        </w:rPr>
        <w:t>、施测作业过程中应根据《测量仪器使用管理办法》的规定进行检校维护、保养并做好记录，发现问题后立即将仪器退换。</w:t>
      </w:r>
    </w:p>
    <w:p>
      <w:pPr>
        <w:spacing w:line="360" w:lineRule="auto"/>
        <w:ind w:left="19" w:leftChars="9" w:firstLine="458" w:firstLineChars="191"/>
        <w:rPr>
          <w:rFonts w:hint="eastAsia"/>
          <w:sz w:val="24"/>
          <w:szCs w:val="24"/>
        </w:rPr>
      </w:pPr>
      <w:r>
        <w:rPr>
          <w:rFonts w:hint="eastAsia"/>
          <w:sz w:val="24"/>
          <w:szCs w:val="24"/>
          <w:lang w:val="en-US" w:eastAsia="zh-CN"/>
        </w:rPr>
        <w:fldChar w:fldCharType="begin"/>
      </w:r>
      <w:r>
        <w:rPr>
          <w:rFonts w:hint="eastAsia"/>
          <w:sz w:val="24"/>
          <w:szCs w:val="24"/>
          <w:lang w:val="en-US" w:eastAsia="zh-CN"/>
        </w:rPr>
        <w:instrText xml:space="preserve"> = 7 \* GB3 \* MERGEFORMAT </w:instrText>
      </w:r>
      <w:r>
        <w:rPr>
          <w:rFonts w:hint="eastAsia"/>
          <w:sz w:val="24"/>
          <w:szCs w:val="24"/>
          <w:lang w:val="en-US" w:eastAsia="zh-CN"/>
        </w:rPr>
        <w:fldChar w:fldCharType="separate"/>
      </w:r>
      <w:r>
        <w:rPr>
          <w:sz w:val="24"/>
          <w:szCs w:val="24"/>
        </w:rPr>
        <w:t>⑦</w:t>
      </w:r>
      <w:r>
        <w:rPr>
          <w:rFonts w:hint="eastAsia"/>
          <w:sz w:val="24"/>
          <w:szCs w:val="24"/>
          <w:lang w:val="en-US" w:eastAsia="zh-CN"/>
        </w:rPr>
        <w:fldChar w:fldCharType="end"/>
      </w:r>
      <w:r>
        <w:rPr>
          <w:rFonts w:hint="eastAsia"/>
          <w:sz w:val="24"/>
          <w:szCs w:val="24"/>
        </w:rPr>
        <w:t>、施工过程中，要严格按《工程测量规范》中的技术要求进行观测。作业过程中严格执行“三检制”，发现不合格项立即改正至合格。对于特殊的关键部位实行超标准控制。</w:t>
      </w:r>
    </w:p>
    <w:p>
      <w:pPr>
        <w:spacing w:line="360" w:lineRule="auto"/>
        <w:outlineLvl w:val="9"/>
        <w:rPr>
          <w:rFonts w:hint="eastAsia"/>
          <w:sz w:val="24"/>
          <w:szCs w:val="24"/>
        </w:rPr>
      </w:pPr>
      <w:bookmarkStart w:id="510" w:name="_Toc964"/>
      <w:bookmarkStart w:id="511" w:name="_Toc28950"/>
      <w:bookmarkStart w:id="512" w:name="_Toc24290"/>
      <w:r>
        <w:rPr>
          <w:rFonts w:hint="eastAsia" w:ascii="宋体" w:hAnsi="宋体" w:eastAsia="宋体" w:cs="宋体"/>
          <w:color w:val="000000"/>
          <w:sz w:val="24"/>
          <w:szCs w:val="24"/>
          <w:lang w:val="en-US" w:eastAsia="zh-CN"/>
        </w:rPr>
        <w:t>⑶</w:t>
      </w:r>
      <w:r>
        <w:rPr>
          <w:rFonts w:hint="eastAsia" w:ascii="宋体" w:hAnsi="宋体" w:cs="宋体"/>
          <w:color w:val="000000"/>
          <w:sz w:val="24"/>
          <w:szCs w:val="24"/>
          <w:lang w:val="en-US" w:eastAsia="zh-CN"/>
        </w:rPr>
        <w:t>、</w:t>
      </w:r>
      <w:r>
        <w:rPr>
          <w:rFonts w:hint="eastAsia"/>
          <w:sz w:val="24"/>
          <w:szCs w:val="24"/>
        </w:rPr>
        <w:t>图纸会审与技术交底</w:t>
      </w:r>
      <w:bookmarkEnd w:id="510"/>
      <w:bookmarkEnd w:id="511"/>
      <w:bookmarkEnd w:id="512"/>
    </w:p>
    <w:p>
      <w:pPr>
        <w:spacing w:line="360" w:lineRule="auto"/>
        <w:ind w:firstLine="480" w:firstLineChars="200"/>
        <w:rPr>
          <w:rFonts w:hint="eastAsia"/>
          <w:sz w:val="24"/>
          <w:szCs w:val="24"/>
        </w:rPr>
      </w:pPr>
      <w:r>
        <w:rPr>
          <w:rFonts w:hint="eastAsia"/>
          <w:sz w:val="24"/>
          <w:szCs w:val="24"/>
        </w:rPr>
        <w:t>图纸会审与技术交底是</w:t>
      </w:r>
      <w:r>
        <w:rPr>
          <w:rFonts w:hint="eastAsia"/>
          <w:sz w:val="24"/>
          <w:szCs w:val="24"/>
          <w:lang w:eastAsia="zh-CN"/>
        </w:rPr>
        <w:t>安装</w:t>
      </w:r>
      <w:r>
        <w:rPr>
          <w:rFonts w:hint="eastAsia"/>
          <w:sz w:val="24"/>
          <w:szCs w:val="24"/>
        </w:rPr>
        <w:t>企业技术管理的一项重要环节，单位工程开工前和分项工程施工前应进行技术交底工作。技术交底的目的，一是使参加施工的责任领导、工程技术人员、作业班组明确所担负的工程重要性，作业特点及技术要求、质量标准、安全措施做到心中有数，以便更好的组织施工，二是明确交底人和接受交底人的责任。</w:t>
      </w:r>
    </w:p>
    <w:p>
      <w:pPr>
        <w:spacing w:line="360" w:lineRule="auto"/>
        <w:rPr>
          <w:rFonts w:hint="eastAsia"/>
          <w:sz w:val="24"/>
          <w:szCs w:val="24"/>
        </w:rPr>
      </w:pPr>
      <w:r>
        <w:rPr>
          <w:rFonts w:hint="eastAsia"/>
          <w:sz w:val="24"/>
          <w:szCs w:val="24"/>
          <w:lang w:val="en-US" w:eastAsia="zh-CN"/>
        </w:rPr>
        <w:t>A、</w:t>
      </w:r>
      <w:r>
        <w:rPr>
          <w:rFonts w:hint="eastAsia"/>
          <w:sz w:val="24"/>
          <w:szCs w:val="24"/>
        </w:rPr>
        <w:t>图纸会审</w:t>
      </w:r>
    </w:p>
    <w:p>
      <w:pPr>
        <w:spacing w:line="360" w:lineRule="auto"/>
        <w:ind w:left="19" w:leftChars="9" w:firstLine="458" w:firstLineChars="191"/>
        <w:rPr>
          <w:rFonts w:hint="eastAsia"/>
          <w:sz w:val="24"/>
          <w:szCs w:val="24"/>
        </w:rPr>
      </w:pPr>
      <w:r>
        <w:rPr>
          <w:rFonts w:hint="eastAsia"/>
          <w:sz w:val="24"/>
          <w:szCs w:val="24"/>
        </w:rPr>
        <w:t>①依据招投标的文件、合同内容、设计文件图纸、作业环境及相关的国家规范标准。</w:t>
      </w:r>
    </w:p>
    <w:p>
      <w:pPr>
        <w:spacing w:line="360" w:lineRule="auto"/>
        <w:ind w:left="19" w:leftChars="9" w:firstLine="458" w:firstLineChars="191"/>
        <w:rPr>
          <w:rFonts w:hint="eastAsia"/>
          <w:sz w:val="24"/>
          <w:szCs w:val="24"/>
        </w:rPr>
      </w:pPr>
      <w:r>
        <w:rPr>
          <w:rFonts w:hint="eastAsia"/>
          <w:sz w:val="24"/>
          <w:szCs w:val="24"/>
        </w:rPr>
        <w:t>②为了准确的掌握图纸设计内容和要求，确保工程质量，及早发现有无差错，各级技术人员及施工人员必须认真熟悉和会审施工图纸，了解施工意图，掌握施工难点。</w:t>
      </w:r>
    </w:p>
    <w:p>
      <w:pPr>
        <w:spacing w:line="360" w:lineRule="auto"/>
        <w:ind w:firstLine="480" w:firstLineChars="200"/>
        <w:rPr>
          <w:rFonts w:hint="eastAsia"/>
          <w:sz w:val="24"/>
          <w:szCs w:val="24"/>
        </w:rPr>
      </w:pPr>
      <w:r>
        <w:rPr>
          <w:rFonts w:hint="eastAsia"/>
          <w:sz w:val="24"/>
          <w:szCs w:val="24"/>
        </w:rPr>
        <w:t>③会审图纸由项目总工程师组织各级专业工程师及技术负责人参加。</w:t>
      </w:r>
    </w:p>
    <w:p>
      <w:pPr>
        <w:spacing w:line="360" w:lineRule="auto"/>
        <w:ind w:left="19" w:leftChars="9" w:firstLine="458" w:firstLineChars="191"/>
        <w:rPr>
          <w:rFonts w:hint="eastAsia"/>
          <w:sz w:val="24"/>
          <w:szCs w:val="24"/>
        </w:rPr>
      </w:pPr>
      <w:r>
        <w:rPr>
          <w:rFonts w:hint="eastAsia"/>
          <w:sz w:val="24"/>
          <w:szCs w:val="24"/>
        </w:rPr>
        <w:t>④确定施工图纸的技术难点，现有的施工技术、装备是否满足，采取哪些相应的技术解决措施。根据施工图纸确定施工工艺和执行的质量标准。</w:t>
      </w:r>
    </w:p>
    <w:p>
      <w:pPr>
        <w:spacing w:line="360" w:lineRule="auto"/>
        <w:ind w:firstLine="480" w:firstLineChars="200"/>
        <w:rPr>
          <w:rFonts w:hint="eastAsia"/>
          <w:sz w:val="24"/>
          <w:szCs w:val="24"/>
        </w:rPr>
      </w:pPr>
      <w:r>
        <w:rPr>
          <w:rFonts w:hint="eastAsia"/>
          <w:sz w:val="24"/>
          <w:szCs w:val="24"/>
        </w:rPr>
        <w:t>⑤图纸和说明书有无矛盾，技术资料是否齐全。</w:t>
      </w:r>
    </w:p>
    <w:p>
      <w:pPr>
        <w:tabs>
          <w:tab w:val="left" w:pos="0"/>
        </w:tabs>
        <w:spacing w:line="360" w:lineRule="auto"/>
        <w:ind w:left="19" w:leftChars="9" w:firstLine="458" w:firstLineChars="191"/>
        <w:rPr>
          <w:rFonts w:hint="eastAsia"/>
          <w:sz w:val="24"/>
          <w:szCs w:val="24"/>
        </w:rPr>
      </w:pPr>
      <w:r>
        <w:rPr>
          <w:rFonts w:hint="eastAsia"/>
          <w:sz w:val="24"/>
          <w:szCs w:val="24"/>
        </w:rPr>
        <w:t>⑥图纸经过熟悉和会审后，按专业详细记录由工程技术科汇总，并根据工程的需要，建议建设单位组织技术交底。图纸会审有关记录应整理存档。</w:t>
      </w:r>
    </w:p>
    <w:p>
      <w:pPr>
        <w:spacing w:line="360" w:lineRule="auto"/>
        <w:rPr>
          <w:rFonts w:hint="eastAsia"/>
          <w:sz w:val="24"/>
          <w:szCs w:val="24"/>
        </w:rPr>
      </w:pPr>
      <w:r>
        <w:rPr>
          <w:rFonts w:hint="eastAsia"/>
          <w:sz w:val="24"/>
          <w:szCs w:val="24"/>
          <w:lang w:val="en-US" w:eastAsia="zh-CN"/>
        </w:rPr>
        <w:t>B、</w:t>
      </w:r>
      <w:r>
        <w:rPr>
          <w:rFonts w:hint="eastAsia"/>
          <w:sz w:val="24"/>
          <w:szCs w:val="24"/>
        </w:rPr>
        <w:t>施工组织设计交底</w:t>
      </w:r>
    </w:p>
    <w:p>
      <w:pPr>
        <w:spacing w:line="360" w:lineRule="auto"/>
        <w:ind w:left="19" w:leftChars="9" w:firstLine="458" w:firstLineChars="191"/>
        <w:rPr>
          <w:rFonts w:hint="eastAsia"/>
          <w:sz w:val="24"/>
          <w:szCs w:val="24"/>
        </w:rPr>
      </w:pPr>
      <w:r>
        <w:rPr>
          <w:rFonts w:hint="eastAsia"/>
          <w:sz w:val="24"/>
          <w:szCs w:val="24"/>
        </w:rPr>
        <w:t>①施工组织设计经审批后，由项目总工程师组织，对参与施工项目部的各专业技术人员进行交底。交底后应形成经交底人签署的会议纪要或其它文字材料，并与</w:t>
      </w:r>
      <w:r>
        <w:rPr>
          <w:rFonts w:hint="eastAsia"/>
          <w:sz w:val="24"/>
          <w:szCs w:val="24"/>
          <w:lang w:eastAsia="zh-CN"/>
        </w:rPr>
        <w:t>方案</w:t>
      </w:r>
      <w:r>
        <w:rPr>
          <w:rFonts w:hint="eastAsia"/>
          <w:sz w:val="24"/>
          <w:szCs w:val="24"/>
        </w:rPr>
        <w:t>计统一作为技术交底的依据。</w:t>
      </w:r>
    </w:p>
    <w:p>
      <w:pPr>
        <w:spacing w:line="360" w:lineRule="auto"/>
        <w:ind w:left="0" w:leftChars="0" w:firstLine="240" w:firstLineChars="100"/>
        <w:rPr>
          <w:rFonts w:hint="eastAsia"/>
          <w:sz w:val="24"/>
          <w:szCs w:val="24"/>
        </w:rPr>
      </w:pPr>
      <w:r>
        <w:rPr>
          <w:rFonts w:hint="eastAsia"/>
          <w:sz w:val="24"/>
          <w:szCs w:val="24"/>
        </w:rPr>
        <w:t>②主要分项、分部、单位工程施工技术交底，由项目经理负责组织向各专业工程师、操作人员进行交底，以达到严格按照国家规范标准工艺规程施工。</w:t>
      </w:r>
    </w:p>
    <w:p>
      <w:pPr>
        <w:spacing w:line="360" w:lineRule="auto"/>
        <w:rPr>
          <w:rFonts w:hint="eastAsia"/>
          <w:sz w:val="24"/>
          <w:szCs w:val="24"/>
        </w:rPr>
      </w:pPr>
      <w:r>
        <w:rPr>
          <w:rFonts w:hint="eastAsia"/>
          <w:sz w:val="24"/>
          <w:szCs w:val="24"/>
          <w:lang w:val="en-US" w:eastAsia="zh-CN"/>
        </w:rPr>
        <w:t>C、</w:t>
      </w:r>
      <w:r>
        <w:rPr>
          <w:rFonts w:hint="eastAsia"/>
          <w:sz w:val="24"/>
          <w:szCs w:val="24"/>
        </w:rPr>
        <w:t>技术交底的主要目的</w:t>
      </w:r>
    </w:p>
    <w:p>
      <w:pPr>
        <w:spacing w:line="360" w:lineRule="auto"/>
        <w:ind w:left="19" w:leftChars="9" w:firstLine="458" w:firstLineChars="191"/>
        <w:rPr>
          <w:rFonts w:hint="eastAsia"/>
          <w:sz w:val="24"/>
          <w:szCs w:val="24"/>
        </w:rPr>
      </w:pPr>
      <w:r>
        <w:rPr>
          <w:rFonts w:hint="eastAsia"/>
          <w:sz w:val="24"/>
          <w:szCs w:val="24"/>
        </w:rPr>
        <w:t>介绍设计意图和要点，强调施工中应注意的事项，回答解决施工人员提出的图纸存在的问题。</w:t>
      </w:r>
    </w:p>
    <w:p>
      <w:pPr>
        <w:spacing w:line="360" w:lineRule="auto"/>
        <w:rPr>
          <w:rFonts w:hint="eastAsia"/>
          <w:sz w:val="24"/>
          <w:szCs w:val="24"/>
        </w:rPr>
      </w:pPr>
      <w:r>
        <w:rPr>
          <w:rFonts w:hint="eastAsia"/>
          <w:sz w:val="24"/>
          <w:szCs w:val="24"/>
          <w:lang w:val="en-US" w:eastAsia="zh-CN"/>
        </w:rPr>
        <w:t>D、</w:t>
      </w:r>
      <w:r>
        <w:rPr>
          <w:rFonts w:hint="eastAsia"/>
          <w:sz w:val="24"/>
          <w:szCs w:val="24"/>
        </w:rPr>
        <w:t>施工组织设计技术交底的内容</w:t>
      </w:r>
    </w:p>
    <w:p>
      <w:pPr>
        <w:spacing w:line="360" w:lineRule="auto"/>
        <w:ind w:firstLine="480" w:firstLineChars="200"/>
        <w:rPr>
          <w:rFonts w:hint="eastAsia"/>
          <w:sz w:val="24"/>
          <w:szCs w:val="24"/>
        </w:rPr>
      </w:pPr>
      <w:r>
        <w:rPr>
          <w:rFonts w:hint="eastAsia"/>
          <w:sz w:val="24"/>
          <w:szCs w:val="24"/>
        </w:rPr>
        <w:t>①施工组织设计由项目总工程师负责向各专业工程师等进行交底，交底内容主要有：</w:t>
      </w:r>
    </w:p>
    <w:p>
      <w:pPr>
        <w:spacing w:line="360" w:lineRule="auto"/>
        <w:rPr>
          <w:rFonts w:hint="eastAsia"/>
          <w:sz w:val="24"/>
          <w:szCs w:val="24"/>
        </w:rPr>
      </w:pPr>
      <w:r>
        <w:rPr>
          <w:rFonts w:hint="eastAsia"/>
          <w:sz w:val="24"/>
          <w:szCs w:val="24"/>
        </w:rPr>
        <w:t>a．工程特点</w:t>
      </w:r>
    </w:p>
    <w:p>
      <w:pPr>
        <w:spacing w:line="360" w:lineRule="auto"/>
        <w:rPr>
          <w:rFonts w:hint="eastAsia"/>
          <w:sz w:val="24"/>
          <w:szCs w:val="24"/>
        </w:rPr>
      </w:pPr>
      <w:r>
        <w:rPr>
          <w:rFonts w:hint="eastAsia"/>
          <w:sz w:val="24"/>
          <w:szCs w:val="24"/>
        </w:rPr>
        <w:t>b．施工进度计划要求</w:t>
      </w:r>
    </w:p>
    <w:p>
      <w:pPr>
        <w:spacing w:line="360" w:lineRule="auto"/>
        <w:rPr>
          <w:rFonts w:hint="eastAsia"/>
          <w:sz w:val="24"/>
          <w:szCs w:val="24"/>
        </w:rPr>
      </w:pPr>
      <w:r>
        <w:rPr>
          <w:rFonts w:hint="eastAsia"/>
          <w:sz w:val="24"/>
          <w:szCs w:val="24"/>
        </w:rPr>
        <w:t>c．工程必须遵循的技术质量标准、规范、安全及相关工艺标准。</w:t>
      </w:r>
    </w:p>
    <w:p>
      <w:pPr>
        <w:spacing w:line="360" w:lineRule="auto"/>
        <w:rPr>
          <w:rFonts w:hint="eastAsia"/>
          <w:sz w:val="24"/>
          <w:szCs w:val="24"/>
        </w:rPr>
      </w:pPr>
      <w:r>
        <w:rPr>
          <w:rFonts w:hint="eastAsia"/>
          <w:sz w:val="24"/>
          <w:szCs w:val="24"/>
        </w:rPr>
        <w:t>d．施工部署。</w:t>
      </w:r>
    </w:p>
    <w:p>
      <w:pPr>
        <w:spacing w:line="360" w:lineRule="auto"/>
        <w:rPr>
          <w:rFonts w:hint="eastAsia"/>
          <w:sz w:val="24"/>
          <w:szCs w:val="24"/>
        </w:rPr>
      </w:pPr>
      <w:r>
        <w:rPr>
          <w:rFonts w:hint="eastAsia"/>
          <w:sz w:val="24"/>
          <w:szCs w:val="24"/>
        </w:rPr>
        <w:t>e．施工机械检查试验（计量器具）、使用计划。</w:t>
      </w:r>
    </w:p>
    <w:p>
      <w:pPr>
        <w:spacing w:line="360" w:lineRule="auto"/>
        <w:rPr>
          <w:rFonts w:hint="eastAsia"/>
          <w:sz w:val="24"/>
          <w:szCs w:val="24"/>
        </w:rPr>
      </w:pPr>
      <w:r>
        <w:rPr>
          <w:rFonts w:hint="eastAsia"/>
          <w:sz w:val="24"/>
          <w:szCs w:val="24"/>
        </w:rPr>
        <w:t>f．劳动力安排与组织</w:t>
      </w:r>
    </w:p>
    <w:p>
      <w:pPr>
        <w:spacing w:line="360" w:lineRule="auto"/>
        <w:rPr>
          <w:rFonts w:hint="eastAsia"/>
          <w:sz w:val="24"/>
          <w:szCs w:val="24"/>
        </w:rPr>
      </w:pPr>
      <w:r>
        <w:rPr>
          <w:rFonts w:hint="eastAsia"/>
          <w:sz w:val="24"/>
          <w:szCs w:val="24"/>
        </w:rPr>
        <w:t>g．主要施工方法，关键、特殊工序的质量与标准，主要环节控制措施。</w:t>
      </w:r>
    </w:p>
    <w:p>
      <w:pPr>
        <w:spacing w:line="360" w:lineRule="auto"/>
        <w:rPr>
          <w:rFonts w:hint="eastAsia"/>
          <w:sz w:val="24"/>
          <w:szCs w:val="24"/>
        </w:rPr>
      </w:pPr>
      <w:r>
        <w:rPr>
          <w:rFonts w:hint="eastAsia"/>
          <w:sz w:val="24"/>
          <w:szCs w:val="24"/>
        </w:rPr>
        <w:t>h．技术质量检验的见证点和停点。</w:t>
      </w:r>
    </w:p>
    <w:p>
      <w:pPr>
        <w:spacing w:line="360" w:lineRule="auto"/>
        <w:rPr>
          <w:rFonts w:hint="eastAsia"/>
          <w:sz w:val="24"/>
          <w:szCs w:val="24"/>
        </w:rPr>
      </w:pPr>
      <w:bookmarkStart w:id="513" w:name="_Toc5204_WPSOffice_Level2"/>
      <w:r>
        <w:rPr>
          <w:rFonts w:hint="eastAsia"/>
          <w:sz w:val="24"/>
          <w:szCs w:val="24"/>
        </w:rPr>
        <w:t>i．技术质量应填写的标准表格和验收要求。</w:t>
      </w:r>
      <w:bookmarkEnd w:id="513"/>
    </w:p>
    <w:p>
      <w:pPr>
        <w:spacing w:line="360" w:lineRule="auto"/>
        <w:rPr>
          <w:rFonts w:hint="eastAsia"/>
          <w:sz w:val="24"/>
          <w:szCs w:val="24"/>
        </w:rPr>
      </w:pPr>
      <w:r>
        <w:rPr>
          <w:rFonts w:hint="eastAsia"/>
          <w:sz w:val="24"/>
          <w:szCs w:val="24"/>
        </w:rPr>
        <w:t>j．新技术、新工艺、新材料等施工技术要求与实施方案及注意事项等，并有交底记录，严格在施工中贯彻执行。</w:t>
      </w:r>
    </w:p>
    <w:p>
      <w:pPr>
        <w:spacing w:line="360" w:lineRule="auto"/>
        <w:ind w:left="19" w:leftChars="9" w:firstLine="458" w:firstLineChars="191"/>
        <w:rPr>
          <w:rFonts w:hint="eastAsia"/>
          <w:sz w:val="24"/>
          <w:szCs w:val="24"/>
        </w:rPr>
      </w:pPr>
      <w:r>
        <w:rPr>
          <w:rFonts w:hint="eastAsia"/>
          <w:sz w:val="24"/>
          <w:szCs w:val="24"/>
        </w:rPr>
        <w:t>②工程技术交底由专业工程师组织有关技术人员向劳务作业班组进行交底。结合工程的特点和实际情况，详细安排各分项工程的工艺规程、操作方法、质量标准、检查验收要求等内容，如作业条件、施工准备、操作流程、技术要求和质量标准、安全措施和成品保护等应注意的质量问题。</w:t>
      </w:r>
    </w:p>
    <w:p>
      <w:pPr>
        <w:spacing w:line="360" w:lineRule="auto"/>
        <w:ind w:left="19" w:leftChars="9" w:firstLine="458" w:firstLineChars="191"/>
        <w:rPr>
          <w:rFonts w:hint="eastAsia"/>
          <w:sz w:val="24"/>
          <w:szCs w:val="24"/>
        </w:rPr>
      </w:pPr>
      <w:r>
        <w:rPr>
          <w:rFonts w:hint="eastAsia"/>
          <w:sz w:val="24"/>
          <w:szCs w:val="24"/>
        </w:rPr>
        <w:t>③技术难度大、质量要求高，或要求使用新技术、新材料、新工艺的工程，由项目总工程师报公司技术总工程师批准，由技质科组织主持，进行专业技术培训，考核后方可上岗施工。</w:t>
      </w:r>
    </w:p>
    <w:p>
      <w:pPr>
        <w:spacing w:line="360" w:lineRule="auto"/>
        <w:ind w:left="0" w:leftChars="0" w:firstLine="480" w:firstLineChars="200"/>
        <w:rPr>
          <w:rFonts w:hint="eastAsia"/>
          <w:sz w:val="24"/>
          <w:szCs w:val="24"/>
        </w:rPr>
      </w:pPr>
      <w:r>
        <w:rPr>
          <w:rFonts w:hint="eastAsia"/>
          <w:sz w:val="24"/>
          <w:szCs w:val="24"/>
        </w:rPr>
        <w:t>④技术交底应在图纸会审的基础上进行，也必须在施工前进行，并应为施工留出足够的准备时间。技术交底应以书面形式进行，交底人和接受交底人应有交接签字手续。技术交底应及时归档。技术交底应按各分项、分部、单位工程的顺序、进度独立编写，根据工程特点将工艺做法、技术 要求、有关规范、标准中的适用条款以文字的形式向操作者交代清楚。项目工程师及作业班组接受技术交底时，应将问题弄懂搞清，以便带领工人正确施工，将技术交底落到实处。</w:t>
      </w:r>
    </w:p>
    <w:p>
      <w:pPr>
        <w:spacing w:line="360" w:lineRule="auto"/>
        <w:ind w:left="19" w:leftChars="9" w:firstLine="458" w:firstLineChars="191"/>
        <w:rPr>
          <w:rFonts w:hint="eastAsia"/>
          <w:sz w:val="24"/>
          <w:szCs w:val="24"/>
        </w:rPr>
      </w:pPr>
      <w:r>
        <w:rPr>
          <w:rFonts w:hint="eastAsia"/>
          <w:sz w:val="24"/>
          <w:szCs w:val="24"/>
        </w:rPr>
        <w:t>⑤施工人员要严格按技术交底施工，不得擅自违背交底内容，如交底内容有不完善的地方，要逐级上报，完善措施被批准后再继续施工。</w:t>
      </w:r>
    </w:p>
    <w:p>
      <w:pPr>
        <w:spacing w:line="360" w:lineRule="auto"/>
        <w:outlineLvl w:val="9"/>
        <w:rPr>
          <w:rFonts w:hint="eastAsia"/>
          <w:sz w:val="24"/>
          <w:szCs w:val="24"/>
        </w:rPr>
      </w:pPr>
      <w:bookmarkStart w:id="514" w:name="_Toc31002"/>
      <w:bookmarkStart w:id="515" w:name="_Toc20960"/>
      <w:bookmarkStart w:id="516" w:name="_Toc9330"/>
      <w:r>
        <w:rPr>
          <w:rFonts w:hint="eastAsia" w:ascii="宋体" w:hAnsi="宋体" w:eastAsia="宋体" w:cs="宋体"/>
          <w:color w:val="000000"/>
          <w:sz w:val="24"/>
          <w:szCs w:val="24"/>
          <w:lang w:val="en-US" w:eastAsia="zh-CN"/>
        </w:rPr>
        <w:t>⑷</w:t>
      </w:r>
      <w:r>
        <w:rPr>
          <w:rFonts w:hint="eastAsia" w:ascii="宋体" w:hAnsi="宋体" w:eastAsia="宋体" w:cs="宋体"/>
          <w:sz w:val="24"/>
          <w:szCs w:val="24"/>
          <w:lang w:val="en-US" w:eastAsia="zh-CN"/>
        </w:rPr>
        <w:t>、</w:t>
      </w:r>
      <w:r>
        <w:rPr>
          <w:rFonts w:hint="eastAsia"/>
          <w:sz w:val="24"/>
          <w:szCs w:val="24"/>
        </w:rPr>
        <w:t>质量检查和管理：</w:t>
      </w:r>
      <w:bookmarkEnd w:id="514"/>
      <w:bookmarkEnd w:id="515"/>
      <w:bookmarkEnd w:id="516"/>
    </w:p>
    <w:p>
      <w:pPr>
        <w:spacing w:line="360" w:lineRule="auto"/>
        <w:rPr>
          <w:rFonts w:hint="eastAsia"/>
          <w:sz w:val="24"/>
          <w:szCs w:val="24"/>
        </w:rPr>
      </w:pPr>
      <w:r>
        <w:rPr>
          <w:rFonts w:hint="eastAsia"/>
          <w:sz w:val="24"/>
          <w:szCs w:val="24"/>
          <w:lang w:val="en-US" w:eastAsia="zh-CN"/>
        </w:rPr>
        <w:t>A、</w:t>
      </w:r>
      <w:r>
        <w:rPr>
          <w:rFonts w:hint="eastAsia"/>
          <w:sz w:val="24"/>
          <w:szCs w:val="24"/>
        </w:rPr>
        <w:t>质量记录的控制</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1 \* GB3 \* MERGEFORMAT </w:instrText>
      </w:r>
      <w:r>
        <w:rPr>
          <w:rFonts w:hint="eastAsia"/>
          <w:sz w:val="24"/>
          <w:szCs w:val="24"/>
        </w:rPr>
        <w:fldChar w:fldCharType="separate"/>
      </w:r>
      <w:r>
        <w:rPr>
          <w:sz w:val="24"/>
          <w:szCs w:val="24"/>
        </w:rPr>
        <w:t>①</w:t>
      </w:r>
      <w:r>
        <w:rPr>
          <w:rFonts w:hint="eastAsia"/>
          <w:sz w:val="24"/>
          <w:szCs w:val="24"/>
        </w:rPr>
        <w:fldChar w:fldCharType="end"/>
      </w:r>
      <w:r>
        <w:rPr>
          <w:rFonts w:hint="eastAsia"/>
          <w:sz w:val="24"/>
          <w:szCs w:val="24"/>
          <w:lang w:val="en-US" w:eastAsia="zh-CN"/>
        </w:rPr>
        <w:t>.</w:t>
      </w:r>
      <w:r>
        <w:rPr>
          <w:rFonts w:hint="eastAsia"/>
          <w:sz w:val="24"/>
          <w:szCs w:val="24"/>
        </w:rPr>
        <w:t>项目部按照体系文件的具体规定，在项目实施过程中同步做好施工日志、质量</w:t>
      </w:r>
      <w:r>
        <w:rPr>
          <w:rFonts w:hint="eastAsia"/>
          <w:sz w:val="24"/>
          <w:szCs w:val="24"/>
          <w:lang w:val="en-US" w:eastAsia="zh-CN"/>
        </w:rPr>
        <w:t xml:space="preserve">  </w:t>
      </w:r>
      <w:r>
        <w:rPr>
          <w:rFonts w:hint="eastAsia"/>
          <w:sz w:val="24"/>
          <w:szCs w:val="24"/>
        </w:rPr>
        <w:t>检验评定记录等质量记录。</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2 \* GB3 \* MERGEFORMAT </w:instrText>
      </w:r>
      <w:r>
        <w:rPr>
          <w:rFonts w:hint="eastAsia"/>
          <w:sz w:val="24"/>
          <w:szCs w:val="24"/>
        </w:rPr>
        <w:fldChar w:fldCharType="separate"/>
      </w:r>
      <w:r>
        <w:rPr>
          <w:sz w:val="24"/>
          <w:szCs w:val="24"/>
        </w:rPr>
        <w:t>②</w:t>
      </w:r>
      <w:r>
        <w:rPr>
          <w:rFonts w:hint="eastAsia"/>
          <w:sz w:val="24"/>
          <w:szCs w:val="24"/>
        </w:rPr>
        <w:fldChar w:fldCharType="end"/>
      </w:r>
      <w:r>
        <w:rPr>
          <w:rFonts w:hint="eastAsia"/>
          <w:sz w:val="24"/>
          <w:szCs w:val="24"/>
        </w:rPr>
        <w:t>质量员负责建立《质量记录登记表》，如实反映真实情况。</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3 \* GB3 \* MERGEFORMAT </w:instrText>
      </w:r>
      <w:r>
        <w:rPr>
          <w:rFonts w:hint="eastAsia"/>
          <w:sz w:val="24"/>
          <w:szCs w:val="24"/>
        </w:rPr>
        <w:fldChar w:fldCharType="separate"/>
      </w:r>
      <w:r>
        <w:rPr>
          <w:sz w:val="24"/>
          <w:szCs w:val="24"/>
        </w:rPr>
        <w:t>③</w:t>
      </w:r>
      <w:r>
        <w:rPr>
          <w:rFonts w:hint="eastAsia"/>
          <w:sz w:val="24"/>
          <w:szCs w:val="24"/>
        </w:rPr>
        <w:fldChar w:fldCharType="end"/>
      </w:r>
      <w:r>
        <w:rPr>
          <w:rFonts w:hint="eastAsia"/>
          <w:sz w:val="24"/>
          <w:szCs w:val="24"/>
        </w:rPr>
        <w:t>质量记录的储存、保管、处理及归档等，具体按《质量记录控制程序》执行。</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4 \* GB3 \* MERGEFORMAT </w:instrText>
      </w:r>
      <w:r>
        <w:rPr>
          <w:rFonts w:hint="eastAsia"/>
          <w:sz w:val="24"/>
          <w:szCs w:val="24"/>
        </w:rPr>
        <w:fldChar w:fldCharType="separate"/>
      </w:r>
      <w:r>
        <w:rPr>
          <w:sz w:val="24"/>
          <w:szCs w:val="24"/>
        </w:rPr>
        <w:t>④</w:t>
      </w:r>
      <w:r>
        <w:rPr>
          <w:rFonts w:hint="eastAsia"/>
          <w:sz w:val="24"/>
          <w:szCs w:val="24"/>
        </w:rPr>
        <w:fldChar w:fldCharType="end"/>
      </w:r>
      <w:r>
        <w:rPr>
          <w:rFonts w:hint="eastAsia"/>
          <w:sz w:val="24"/>
          <w:szCs w:val="24"/>
        </w:rPr>
        <w:t>交工资料的填写按监理单位的规定格式进行。</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5 \* GB3 \* MERGEFORMAT </w:instrText>
      </w:r>
      <w:r>
        <w:rPr>
          <w:rFonts w:hint="eastAsia"/>
          <w:sz w:val="24"/>
          <w:szCs w:val="24"/>
        </w:rPr>
        <w:fldChar w:fldCharType="separate"/>
      </w:r>
      <w:r>
        <w:rPr>
          <w:sz w:val="24"/>
          <w:szCs w:val="24"/>
        </w:rPr>
        <w:t>⑤</w:t>
      </w:r>
      <w:r>
        <w:rPr>
          <w:rFonts w:hint="eastAsia"/>
          <w:sz w:val="24"/>
          <w:szCs w:val="24"/>
        </w:rPr>
        <w:fldChar w:fldCharType="end"/>
      </w:r>
      <w:r>
        <w:rPr>
          <w:rFonts w:hint="eastAsia"/>
          <w:sz w:val="24"/>
          <w:szCs w:val="24"/>
        </w:rPr>
        <w:t>工程质量记录。</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6 \* GB3 \* MERGEFORMAT </w:instrText>
      </w:r>
      <w:r>
        <w:rPr>
          <w:rFonts w:hint="eastAsia"/>
          <w:sz w:val="24"/>
          <w:szCs w:val="24"/>
        </w:rPr>
        <w:fldChar w:fldCharType="separate"/>
      </w:r>
      <w:r>
        <w:rPr>
          <w:sz w:val="24"/>
          <w:szCs w:val="24"/>
        </w:rPr>
        <w:t>⑥</w:t>
      </w:r>
      <w:r>
        <w:rPr>
          <w:rFonts w:hint="eastAsia"/>
          <w:sz w:val="24"/>
          <w:szCs w:val="24"/>
        </w:rPr>
        <w:fldChar w:fldCharType="end"/>
      </w:r>
      <w:r>
        <w:rPr>
          <w:rFonts w:hint="eastAsia"/>
          <w:sz w:val="24"/>
          <w:szCs w:val="24"/>
        </w:rPr>
        <w:t>内部质量审核按照《内部质量审核程序》执行，验证质量体系在本工程中运行的符合性和有效性。</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7 \* GB3 \* MERGEFORMAT </w:instrText>
      </w:r>
      <w:r>
        <w:rPr>
          <w:rFonts w:hint="eastAsia"/>
          <w:sz w:val="24"/>
          <w:szCs w:val="24"/>
        </w:rPr>
        <w:fldChar w:fldCharType="separate"/>
      </w:r>
      <w:r>
        <w:rPr>
          <w:sz w:val="24"/>
          <w:szCs w:val="24"/>
        </w:rPr>
        <w:t>⑦</w:t>
      </w:r>
      <w:r>
        <w:rPr>
          <w:rFonts w:hint="eastAsia"/>
          <w:sz w:val="24"/>
          <w:szCs w:val="24"/>
        </w:rPr>
        <w:fldChar w:fldCharType="end"/>
      </w:r>
      <w:r>
        <w:rPr>
          <w:rFonts w:hint="eastAsia"/>
          <w:sz w:val="24"/>
          <w:szCs w:val="24"/>
        </w:rPr>
        <w:t>项目部对在内审中发现的问题所开出的《内审不合格项报告》制定纠正措施进行整改，实施后提出验证申请，并配合内审组进行跟踪验证。</w:t>
      </w:r>
    </w:p>
    <w:p>
      <w:pPr>
        <w:spacing w:line="360" w:lineRule="auto"/>
        <w:rPr>
          <w:rFonts w:hint="eastAsia"/>
          <w:sz w:val="24"/>
          <w:szCs w:val="24"/>
        </w:rPr>
      </w:pPr>
      <w:r>
        <w:rPr>
          <w:rFonts w:hint="eastAsia"/>
          <w:sz w:val="24"/>
          <w:szCs w:val="24"/>
          <w:lang w:val="en-US" w:eastAsia="zh-CN"/>
        </w:rPr>
        <w:t>B、</w:t>
      </w:r>
      <w:r>
        <w:rPr>
          <w:rFonts w:hint="eastAsia"/>
          <w:sz w:val="24"/>
          <w:szCs w:val="24"/>
        </w:rPr>
        <w:t>不合格品的控制</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1 \* GB3 \* MERGEFORMAT </w:instrText>
      </w:r>
      <w:r>
        <w:rPr>
          <w:rFonts w:hint="eastAsia"/>
          <w:sz w:val="24"/>
          <w:szCs w:val="24"/>
        </w:rPr>
        <w:fldChar w:fldCharType="separate"/>
      </w:r>
      <w:r>
        <w:rPr>
          <w:sz w:val="24"/>
          <w:szCs w:val="24"/>
        </w:rPr>
        <w:t>①</w:t>
      </w:r>
      <w:r>
        <w:rPr>
          <w:rFonts w:hint="eastAsia"/>
          <w:sz w:val="24"/>
          <w:szCs w:val="24"/>
        </w:rPr>
        <w:fldChar w:fldCharType="end"/>
      </w:r>
      <w:r>
        <w:rPr>
          <w:rFonts w:hint="eastAsia"/>
          <w:sz w:val="24"/>
          <w:szCs w:val="24"/>
        </w:rPr>
        <w:t>不合格物资的控制：</w:t>
      </w:r>
    </w:p>
    <w:p>
      <w:pPr>
        <w:spacing w:line="360" w:lineRule="auto"/>
        <w:ind w:firstLine="480" w:firstLineChars="200"/>
        <w:rPr>
          <w:rFonts w:hint="eastAsia"/>
          <w:sz w:val="24"/>
          <w:szCs w:val="24"/>
        </w:rPr>
      </w:pPr>
      <w:r>
        <w:rPr>
          <w:rFonts w:hint="eastAsia"/>
          <w:sz w:val="24"/>
          <w:szCs w:val="24"/>
        </w:rPr>
        <w:t>本项目部物资管理人员参与物资供应部门对采购物资中的不合格品的评审，并与合格品隔离存放，明确标识，以防不合格物资用于工程。</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2 \* GB3 \* MERGEFORMAT </w:instrText>
      </w:r>
      <w:r>
        <w:rPr>
          <w:rFonts w:hint="eastAsia"/>
          <w:sz w:val="24"/>
          <w:szCs w:val="24"/>
        </w:rPr>
        <w:fldChar w:fldCharType="separate"/>
      </w:r>
      <w:r>
        <w:rPr>
          <w:sz w:val="24"/>
          <w:szCs w:val="24"/>
        </w:rPr>
        <w:t>②</w:t>
      </w:r>
      <w:r>
        <w:rPr>
          <w:rFonts w:hint="eastAsia"/>
          <w:sz w:val="24"/>
          <w:szCs w:val="24"/>
        </w:rPr>
        <w:fldChar w:fldCharType="end"/>
      </w:r>
      <w:r>
        <w:rPr>
          <w:rFonts w:hint="eastAsia"/>
          <w:sz w:val="24"/>
          <w:szCs w:val="24"/>
        </w:rPr>
        <w:t>不合格品的控制：</w:t>
      </w:r>
    </w:p>
    <w:p>
      <w:pPr>
        <w:spacing w:line="360" w:lineRule="auto"/>
        <w:ind w:firstLine="480" w:firstLineChars="200"/>
        <w:rPr>
          <w:rFonts w:hint="eastAsia"/>
          <w:sz w:val="24"/>
          <w:szCs w:val="24"/>
        </w:rPr>
      </w:pPr>
      <w:r>
        <w:rPr>
          <w:rFonts w:hint="eastAsia"/>
          <w:sz w:val="24"/>
          <w:szCs w:val="24"/>
        </w:rPr>
        <w:t>按照《不合格品控制程序》，对本工程项目中的物资、设备制品和生产、施工过程出现的不合格进行判定、复检、通报、标识、隔离、评审和处置，并将不合格制品评审和处理的信息收集，并备案。</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3 \* GB3 \* MERGEFORMAT </w:instrText>
      </w:r>
      <w:r>
        <w:rPr>
          <w:rFonts w:hint="eastAsia"/>
          <w:sz w:val="24"/>
          <w:szCs w:val="24"/>
        </w:rPr>
        <w:fldChar w:fldCharType="separate"/>
      </w:r>
      <w:r>
        <w:rPr>
          <w:sz w:val="24"/>
          <w:szCs w:val="24"/>
        </w:rPr>
        <w:t>③</w:t>
      </w:r>
      <w:r>
        <w:rPr>
          <w:rFonts w:hint="eastAsia"/>
          <w:sz w:val="24"/>
          <w:szCs w:val="24"/>
        </w:rPr>
        <w:fldChar w:fldCharType="end"/>
      </w:r>
      <w:r>
        <w:rPr>
          <w:rFonts w:hint="eastAsia"/>
          <w:sz w:val="24"/>
          <w:szCs w:val="24"/>
        </w:rPr>
        <w:t>对</w:t>
      </w:r>
      <w:r>
        <w:rPr>
          <w:rFonts w:hint="eastAsia"/>
          <w:sz w:val="24"/>
          <w:szCs w:val="24"/>
          <w:lang w:eastAsia="zh-CN"/>
        </w:rPr>
        <w:t>安装</w:t>
      </w:r>
      <w:r>
        <w:rPr>
          <w:rFonts w:hint="eastAsia"/>
          <w:sz w:val="24"/>
          <w:szCs w:val="24"/>
        </w:rPr>
        <w:t>现场出现的一般质量问题由质量员提出整改，监督其实施并验证实施效果。若整改不力或出现的问题比较严重，则下发《不合格品报告》，交责任</w:t>
      </w:r>
      <w:r>
        <w:rPr>
          <w:rFonts w:hint="eastAsia"/>
          <w:sz w:val="24"/>
          <w:szCs w:val="24"/>
          <w:lang w:eastAsia="zh-CN"/>
        </w:rPr>
        <w:t>安装</w:t>
      </w:r>
      <w:r>
        <w:rPr>
          <w:rFonts w:hint="eastAsia"/>
          <w:sz w:val="24"/>
          <w:szCs w:val="24"/>
        </w:rPr>
        <w:t>单位进行处置。质量员应对不合格品报告进行跟踪检查、验正，便于追溯。质量事故的处理按相关规定执行。</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4 \* GB3 \* MERGEFORMAT </w:instrText>
      </w:r>
      <w:r>
        <w:rPr>
          <w:rFonts w:hint="eastAsia"/>
          <w:sz w:val="24"/>
          <w:szCs w:val="24"/>
        </w:rPr>
        <w:fldChar w:fldCharType="separate"/>
      </w:r>
      <w:r>
        <w:rPr>
          <w:sz w:val="24"/>
          <w:szCs w:val="24"/>
        </w:rPr>
        <w:t>④</w:t>
      </w:r>
      <w:r>
        <w:rPr>
          <w:rFonts w:hint="eastAsia"/>
          <w:sz w:val="24"/>
          <w:szCs w:val="24"/>
        </w:rPr>
        <w:fldChar w:fldCharType="end"/>
      </w:r>
      <w:r>
        <w:rPr>
          <w:rFonts w:hint="eastAsia"/>
          <w:sz w:val="24"/>
          <w:szCs w:val="24"/>
          <w:lang w:eastAsia="zh-CN"/>
        </w:rPr>
        <w:t>采购单位</w:t>
      </w:r>
      <w:r>
        <w:rPr>
          <w:rFonts w:hint="eastAsia"/>
          <w:sz w:val="24"/>
          <w:szCs w:val="24"/>
        </w:rPr>
        <w:t>现场管理人员开具的不合格通知单，按不合格品进行管理和控制，并要求按规定的时间进行整改。</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5 \* GB3 \* MERGEFORMAT </w:instrText>
      </w:r>
      <w:r>
        <w:rPr>
          <w:rFonts w:hint="eastAsia"/>
          <w:sz w:val="24"/>
          <w:szCs w:val="24"/>
        </w:rPr>
        <w:fldChar w:fldCharType="separate"/>
      </w:r>
      <w:r>
        <w:rPr>
          <w:sz w:val="24"/>
          <w:szCs w:val="24"/>
        </w:rPr>
        <w:t>⑤</w:t>
      </w:r>
      <w:r>
        <w:rPr>
          <w:rFonts w:hint="eastAsia"/>
          <w:sz w:val="24"/>
          <w:szCs w:val="24"/>
        </w:rPr>
        <w:fldChar w:fldCharType="end"/>
      </w:r>
      <w:r>
        <w:rPr>
          <w:rFonts w:hint="eastAsia"/>
          <w:sz w:val="24"/>
          <w:szCs w:val="24"/>
        </w:rPr>
        <w:t>一般质量事故由</w:t>
      </w:r>
      <w:r>
        <w:rPr>
          <w:rFonts w:hint="eastAsia"/>
          <w:sz w:val="24"/>
          <w:szCs w:val="24"/>
          <w:lang w:eastAsia="zh-CN"/>
        </w:rPr>
        <w:t>安装</w:t>
      </w:r>
      <w:r>
        <w:rPr>
          <w:rFonts w:hint="eastAsia"/>
          <w:sz w:val="24"/>
          <w:szCs w:val="24"/>
        </w:rPr>
        <w:t>技术负责人编制事故处理方案，总工程师审批，质量检查站负责监督实施。重大质量事故必须及时上报，并按《不合格品控制程序》规定执行。</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6 \* GB3 \* MERGEFORMAT </w:instrText>
      </w:r>
      <w:r>
        <w:rPr>
          <w:rFonts w:hint="eastAsia"/>
          <w:sz w:val="24"/>
          <w:szCs w:val="24"/>
        </w:rPr>
        <w:fldChar w:fldCharType="separate"/>
      </w:r>
      <w:r>
        <w:rPr>
          <w:sz w:val="24"/>
          <w:szCs w:val="24"/>
        </w:rPr>
        <w:t>⑥</w:t>
      </w:r>
      <w:r>
        <w:rPr>
          <w:rFonts w:hint="eastAsia"/>
          <w:sz w:val="24"/>
          <w:szCs w:val="24"/>
        </w:rPr>
        <w:fldChar w:fldCharType="end"/>
      </w:r>
      <w:r>
        <w:rPr>
          <w:rFonts w:hint="eastAsia"/>
          <w:sz w:val="24"/>
          <w:szCs w:val="24"/>
        </w:rPr>
        <w:t>项目部对不合格品实施标识、隔离、记录，提出处理方案，经批准后实施，而且将收集信息上报相关管理部门。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7 \* GB3 \* MERGEFORMAT </w:instrText>
      </w:r>
      <w:r>
        <w:rPr>
          <w:rFonts w:hint="eastAsia"/>
          <w:sz w:val="24"/>
          <w:szCs w:val="24"/>
        </w:rPr>
        <w:fldChar w:fldCharType="separate"/>
      </w:r>
      <w:r>
        <w:rPr>
          <w:sz w:val="24"/>
          <w:szCs w:val="24"/>
        </w:rPr>
        <w:t>⑦</w:t>
      </w:r>
      <w:r>
        <w:rPr>
          <w:rFonts w:hint="eastAsia"/>
          <w:sz w:val="24"/>
          <w:szCs w:val="24"/>
        </w:rPr>
        <w:fldChar w:fldCharType="end"/>
      </w:r>
      <w:r>
        <w:rPr>
          <w:rFonts w:hint="eastAsia"/>
          <w:sz w:val="24"/>
          <w:szCs w:val="24"/>
        </w:rPr>
        <w:t>纠正和预防措施</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1 \* alphabetic \* MERGEFORMAT </w:instrText>
      </w:r>
      <w:r>
        <w:rPr>
          <w:rFonts w:hint="eastAsia"/>
          <w:sz w:val="24"/>
          <w:szCs w:val="24"/>
        </w:rPr>
        <w:fldChar w:fldCharType="separate"/>
      </w:r>
      <w:r>
        <w:rPr>
          <w:sz w:val="24"/>
          <w:szCs w:val="24"/>
        </w:rPr>
        <w:t>a</w:t>
      </w:r>
      <w:r>
        <w:rPr>
          <w:rFonts w:hint="eastAsia"/>
          <w:sz w:val="24"/>
          <w:szCs w:val="24"/>
        </w:rPr>
        <w:fldChar w:fldCharType="end"/>
      </w:r>
      <w:r>
        <w:rPr>
          <w:rFonts w:hint="eastAsia"/>
          <w:sz w:val="24"/>
          <w:szCs w:val="24"/>
        </w:rPr>
        <w:t>在检查中发生不合格项或工程发现不合格品，及时进行原因分析，并填写《不合格信息登记表》，上报企业管理部门。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2 \* alphabetic \* MERGEFORMAT </w:instrText>
      </w:r>
      <w:r>
        <w:rPr>
          <w:rFonts w:hint="eastAsia"/>
          <w:sz w:val="24"/>
          <w:szCs w:val="24"/>
        </w:rPr>
        <w:fldChar w:fldCharType="separate"/>
      </w:r>
      <w:r>
        <w:rPr>
          <w:sz w:val="24"/>
          <w:szCs w:val="24"/>
        </w:rPr>
        <w:t>b</w:t>
      </w:r>
      <w:r>
        <w:rPr>
          <w:rFonts w:hint="eastAsia"/>
          <w:sz w:val="24"/>
          <w:szCs w:val="24"/>
        </w:rPr>
        <w:fldChar w:fldCharType="end"/>
      </w:r>
      <w:r>
        <w:rPr>
          <w:rFonts w:hint="eastAsia"/>
          <w:sz w:val="24"/>
          <w:szCs w:val="24"/>
        </w:rPr>
        <w:t>项目部在收到不合格信息后，及时对不合格信息进行分析并制定矫正措施，填写《纠正和预防措施报告》，报企业管理部门。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3 \* alphabetic \* MERGEFORMAT </w:instrText>
      </w:r>
      <w:r>
        <w:rPr>
          <w:rFonts w:hint="eastAsia"/>
          <w:sz w:val="24"/>
          <w:szCs w:val="24"/>
        </w:rPr>
        <w:fldChar w:fldCharType="separate"/>
      </w:r>
      <w:r>
        <w:rPr>
          <w:sz w:val="24"/>
          <w:szCs w:val="24"/>
        </w:rPr>
        <w:t>c</w:t>
      </w:r>
      <w:r>
        <w:rPr>
          <w:rFonts w:hint="eastAsia"/>
          <w:sz w:val="24"/>
          <w:szCs w:val="24"/>
        </w:rPr>
        <w:fldChar w:fldCharType="end"/>
      </w:r>
      <w:r>
        <w:rPr>
          <w:rFonts w:hint="eastAsia"/>
          <w:sz w:val="24"/>
          <w:szCs w:val="24"/>
        </w:rPr>
        <w:t>对潜在的不合格原因，应根据《纠正和预防措施程序》，制定预防措施，并填写《纠正和预防措施报告》，报企业管理部门。</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4 \* alphabetic \* MERGEFORMAT </w:instrText>
      </w:r>
      <w:r>
        <w:rPr>
          <w:rFonts w:hint="eastAsia"/>
          <w:sz w:val="24"/>
          <w:szCs w:val="24"/>
        </w:rPr>
        <w:fldChar w:fldCharType="separate"/>
      </w:r>
      <w:r>
        <w:rPr>
          <w:sz w:val="24"/>
          <w:szCs w:val="24"/>
        </w:rPr>
        <w:t>d</w:t>
      </w:r>
      <w:r>
        <w:rPr>
          <w:rFonts w:hint="eastAsia"/>
          <w:sz w:val="24"/>
          <w:szCs w:val="24"/>
        </w:rPr>
        <w:fldChar w:fldCharType="end"/>
      </w:r>
      <w:r>
        <w:rPr>
          <w:rFonts w:hint="eastAsia"/>
          <w:sz w:val="24"/>
          <w:szCs w:val="24"/>
        </w:rPr>
        <w:t>对工程产品多次出现的问题或质量事故，由项目部组织有关人员进行分析，制定具体的预防措施并实施，对实施的效果进行验正。</w:t>
      </w:r>
    </w:p>
    <w:p>
      <w:pPr>
        <w:spacing w:line="360" w:lineRule="auto"/>
        <w:ind w:firstLine="480" w:firstLineChars="200"/>
        <w:rPr>
          <w:rFonts w:hint="eastAsia"/>
          <w:sz w:val="24"/>
          <w:szCs w:val="24"/>
        </w:rPr>
      </w:pPr>
      <w:r>
        <w:rPr>
          <w:rFonts w:hint="eastAsia"/>
          <w:sz w:val="24"/>
          <w:szCs w:val="24"/>
        </w:rPr>
        <w:fldChar w:fldCharType="begin"/>
      </w:r>
      <w:r>
        <w:rPr>
          <w:rFonts w:hint="eastAsia"/>
          <w:sz w:val="24"/>
          <w:szCs w:val="24"/>
        </w:rPr>
        <w:instrText xml:space="preserve"> = 5 \* alphabetic \* MERGEFORMAT </w:instrText>
      </w:r>
      <w:r>
        <w:rPr>
          <w:rFonts w:hint="eastAsia"/>
          <w:sz w:val="24"/>
          <w:szCs w:val="24"/>
        </w:rPr>
        <w:fldChar w:fldCharType="separate"/>
      </w:r>
      <w:r>
        <w:rPr>
          <w:sz w:val="24"/>
          <w:szCs w:val="24"/>
        </w:rPr>
        <w:t>e</w:t>
      </w:r>
      <w:r>
        <w:rPr>
          <w:rFonts w:hint="eastAsia"/>
          <w:sz w:val="24"/>
          <w:szCs w:val="24"/>
        </w:rPr>
        <w:fldChar w:fldCharType="end"/>
      </w:r>
      <w:r>
        <w:rPr>
          <w:rFonts w:hint="eastAsia"/>
          <w:sz w:val="24"/>
          <w:szCs w:val="24"/>
        </w:rPr>
        <w:t>对管理上的弱项和质量通病进行分析，制定预防措施，实施验证。</w:t>
      </w:r>
    </w:p>
    <w:p>
      <w:pPr>
        <w:rPr>
          <w:sz w:val="24"/>
          <w:szCs w:val="24"/>
        </w:rPr>
      </w:pPr>
    </w:p>
    <w:p>
      <w:pPr>
        <w:pStyle w:val="20"/>
        <w:rPr>
          <w:sz w:val="24"/>
          <w:szCs w:val="24"/>
        </w:rPr>
      </w:pPr>
      <w:r>
        <w:rPr>
          <w:sz w:val="24"/>
          <w:szCs w:val="24"/>
        </w:rPr>
        <w:br w:type="page"/>
      </w:r>
    </w:p>
    <w:p>
      <w:pPr>
        <w:pStyle w:val="8"/>
        <w:spacing w:line="360" w:lineRule="auto"/>
        <w:ind w:firstLine="568" w:firstLineChars="202"/>
        <w:outlineLvl w:val="1"/>
        <w:rPr>
          <w:rFonts w:hint="eastAsia" w:hAnsi="宋体"/>
          <w:b/>
          <w:bCs/>
          <w:color w:val="auto"/>
          <w:sz w:val="28"/>
          <w:szCs w:val="28"/>
          <w:highlight w:val="none"/>
        </w:rPr>
      </w:pPr>
      <w:bookmarkStart w:id="517" w:name="_Toc19379"/>
      <w:r>
        <w:rPr>
          <w:rFonts w:hint="eastAsia" w:hAnsi="宋体"/>
          <w:b/>
          <w:bCs/>
          <w:color w:val="auto"/>
          <w:sz w:val="28"/>
          <w:szCs w:val="28"/>
          <w:highlight w:val="none"/>
          <w:lang w:val="en-US" w:eastAsia="zh-CN"/>
        </w:rPr>
        <w:t>4.3</w:t>
      </w:r>
      <w:r>
        <w:rPr>
          <w:rFonts w:hint="eastAsia" w:hAnsi="宋体"/>
          <w:b/>
          <w:bCs/>
          <w:color w:val="auto"/>
          <w:sz w:val="28"/>
          <w:szCs w:val="28"/>
          <w:highlight w:val="none"/>
        </w:rPr>
        <w:t>深化设计方案</w:t>
      </w:r>
      <w:bookmarkEnd w:id="517"/>
    </w:p>
    <w:p>
      <w:pPr>
        <w:pStyle w:val="5"/>
        <w:numPr>
          <w:numId w:val="0"/>
        </w:numPr>
        <w:bidi w:val="0"/>
        <w:rPr>
          <w:rFonts w:hint="eastAsia"/>
          <w:lang w:eastAsia="zh-CN"/>
        </w:rPr>
      </w:pPr>
      <w:bookmarkStart w:id="518" w:name="_Toc26659"/>
      <w:r>
        <w:rPr>
          <w:rFonts w:hint="eastAsia"/>
          <w:lang w:val="en-US" w:eastAsia="zh-CN"/>
        </w:rPr>
        <w:t>一、</w:t>
      </w:r>
      <w:r>
        <w:rPr>
          <w:rFonts w:hint="eastAsia"/>
          <w:lang w:eastAsia="zh-CN"/>
        </w:rPr>
        <w:t>编制依据及原则</w:t>
      </w:r>
      <w:bookmarkEnd w:id="518"/>
    </w:p>
    <w:p>
      <w:pPr>
        <w:pStyle w:val="6"/>
        <w:keepNext/>
        <w:keepLines/>
        <w:pageBreakBefore w:val="0"/>
        <w:widowControl w:val="0"/>
        <w:kinsoku/>
        <w:wordWrap/>
        <w:overflowPunct/>
        <w:topLinePunct w:val="0"/>
        <w:autoSpaceDE/>
        <w:autoSpaceDN/>
        <w:bidi w:val="0"/>
        <w:adjustRightInd/>
        <w:snapToGrid/>
        <w:spacing w:before="0" w:after="0" w:line="360" w:lineRule="auto"/>
        <w:ind w:firstLine="482" w:firstLineChars="200"/>
        <w:textAlignment w:val="auto"/>
        <w:rPr>
          <w:rFonts w:hint="default"/>
          <w:lang w:val="en-US" w:eastAsia="zh-CN"/>
        </w:rPr>
      </w:pPr>
      <w:bookmarkStart w:id="519" w:name="_Toc21802"/>
      <w:r>
        <w:rPr>
          <w:rFonts w:hint="eastAsia"/>
          <w:lang w:val="en-US" w:eastAsia="zh-CN"/>
        </w:rPr>
        <w:t>1.1 编制说明</w:t>
      </w:r>
      <w:bookmarkEnd w:id="519"/>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本项目位于无锡</w:t>
      </w:r>
      <w:r>
        <w:rPr>
          <w:rFonts w:hint="eastAsia" w:ascii="宋体" w:hAnsi="宋体" w:cs="宋体"/>
          <w:color w:val="auto"/>
          <w:sz w:val="24"/>
          <w:szCs w:val="24"/>
          <w:highlight w:val="none"/>
        </w:rPr>
        <w:t>清名桥古运河景区</w:t>
      </w:r>
      <w:r>
        <w:rPr>
          <w:rFonts w:hint="eastAsia" w:ascii="宋体" w:hAnsi="宋体" w:cs="宋体"/>
          <w:color w:val="auto"/>
          <w:sz w:val="24"/>
          <w:szCs w:val="24"/>
          <w:highlight w:val="none"/>
          <w:lang w:eastAsia="zh-CN"/>
        </w:rPr>
        <w:t>，</w:t>
      </w:r>
      <w:r>
        <w:rPr>
          <w:rFonts w:hint="eastAsia" w:ascii="宋体" w:hAnsi="宋体" w:eastAsia="宋体" w:cs="宋体"/>
          <w:color w:val="000000"/>
          <w:kern w:val="0"/>
          <w:sz w:val="24"/>
          <w:lang w:val="en-US" w:eastAsia="zh-CN"/>
        </w:rPr>
        <w:t>本次深化设计根据招标文件中提供的平面图及招标技术要求和说明，结合现场实际情况，按照现行国家规范及标准进行深化。</w:t>
      </w:r>
    </w:p>
    <w:p>
      <w:pPr>
        <w:autoSpaceDE w:val="0"/>
        <w:autoSpaceDN w:val="0"/>
        <w:adjustRightInd w:val="0"/>
        <w:spacing w:line="360" w:lineRule="auto"/>
        <w:ind w:firstLine="472" w:firstLineChars="225"/>
        <w:jc w:val="left"/>
        <w:rPr>
          <w:rFonts w:hint="eastAsia" w:ascii="宋体" w:hAnsi="宋体"/>
          <w:bCs/>
        </w:rPr>
      </w:pPr>
      <w:r>
        <w:rPr>
          <w:rFonts w:hint="eastAsia" w:ascii="宋体" w:hAnsi="宋体"/>
          <w:bCs/>
        </w:rPr>
        <w:t>本深化设计方案的宗旨是按照建筑工程建设的基本规律、强制性条例、施工工艺规律和经营管理规律，制定科学合理的组织方案、施工方案，合理安排施工顺序和进度计划，有效的利用施工场地、周围环境来优化配置和节约使用人力、物力、资金、技术等生产要素，协调各方面的工作，能使竞争取胜，使得经营科学有效、施工有计划、有节奏。能够保证质量、进度、安全、文明施工并取得良好的经济效益、社会效益和环境效益。</w:t>
      </w:r>
    </w:p>
    <w:p>
      <w:pPr>
        <w:pStyle w:val="6"/>
        <w:bidi w:val="0"/>
        <w:rPr>
          <w:rFonts w:hint="eastAsia"/>
          <w:lang w:val="en-US" w:eastAsia="zh-CN"/>
        </w:rPr>
      </w:pPr>
      <w:bookmarkStart w:id="520" w:name="_Toc28733"/>
      <w:r>
        <w:rPr>
          <w:rFonts w:hint="eastAsia"/>
          <w:lang w:val="en-US" w:eastAsia="zh-CN"/>
        </w:rPr>
        <w:t>1.2 编制依据</w:t>
      </w:r>
      <w:bookmarkEnd w:id="520"/>
    </w:p>
    <w:p>
      <w:pPr>
        <w:rPr>
          <w:rFonts w:hint="eastAsia"/>
          <w:lang w:eastAsia="zh-CN"/>
        </w:rPr>
      </w:pPr>
      <w:r>
        <w:rPr>
          <w:rFonts w:hint="eastAsia"/>
          <w:lang w:val="en-US" w:eastAsia="zh-CN"/>
        </w:rPr>
        <w:t>1.2.1</w:t>
      </w:r>
      <w:r>
        <w:rPr>
          <w:rFonts w:hint="eastAsia"/>
          <w:lang w:eastAsia="zh-CN"/>
        </w:rPr>
        <w:t>招标文件、各类招标答疑会议纪要及其他相关资料。</w:t>
      </w:r>
    </w:p>
    <w:p>
      <w:pPr>
        <w:rPr>
          <w:rFonts w:hint="eastAsia"/>
          <w:lang w:eastAsia="zh-CN"/>
        </w:rPr>
      </w:pPr>
      <w:r>
        <w:rPr>
          <w:rFonts w:hint="eastAsia"/>
          <w:lang w:val="en-US" w:eastAsia="zh-CN"/>
        </w:rPr>
        <w:t>1.2.2</w:t>
      </w:r>
      <w:r>
        <w:rPr>
          <w:rFonts w:hint="eastAsia"/>
          <w:lang w:eastAsia="zh-CN"/>
        </w:rPr>
        <w:t>国家和上级单位以及公司有关安全生产，文明施工的法规，规定。</w:t>
      </w:r>
    </w:p>
    <w:p>
      <w:pPr>
        <w:rPr>
          <w:rFonts w:hint="eastAsia"/>
          <w:lang w:eastAsia="zh-CN"/>
        </w:rPr>
      </w:pPr>
      <w:r>
        <w:rPr>
          <w:rFonts w:hint="eastAsia"/>
          <w:lang w:val="en-US" w:eastAsia="zh-CN"/>
        </w:rPr>
        <w:t>1.2.3</w:t>
      </w:r>
      <w:r>
        <w:rPr>
          <w:rFonts w:hint="eastAsia"/>
          <w:lang w:eastAsia="zh-CN"/>
        </w:rPr>
        <w:t>施工现场的自然条件和具体情况。（水文地质、气象环境、交通运输、供水供电等）</w:t>
      </w:r>
    </w:p>
    <w:p>
      <w:pPr>
        <w:rPr>
          <w:rFonts w:hint="eastAsia"/>
          <w:lang w:eastAsia="zh-CN"/>
        </w:rPr>
      </w:pPr>
      <w:r>
        <w:rPr>
          <w:rFonts w:hint="eastAsia"/>
          <w:lang w:val="en-US" w:eastAsia="zh-CN"/>
        </w:rPr>
        <w:t>1.2.4</w:t>
      </w:r>
      <w:r>
        <w:rPr>
          <w:rFonts w:hint="eastAsia"/>
          <w:lang w:eastAsia="zh-CN"/>
        </w:rPr>
        <w:t>本公司依据ISO9001建立的质量体系相关文件。</w:t>
      </w:r>
    </w:p>
    <w:p>
      <w:pPr>
        <w:rPr>
          <w:rFonts w:hint="eastAsia"/>
          <w:lang w:eastAsia="zh-CN"/>
        </w:rPr>
      </w:pPr>
      <w:r>
        <w:rPr>
          <w:rFonts w:hint="eastAsia"/>
          <w:lang w:val="en-US" w:eastAsia="zh-CN"/>
        </w:rPr>
        <w:t>1.2.5</w:t>
      </w:r>
      <w:r>
        <w:rPr>
          <w:rFonts w:hint="eastAsia"/>
          <w:lang w:eastAsia="zh-CN"/>
        </w:rPr>
        <w:t>现行的国家有关工程建设强制性标准：</w:t>
      </w:r>
    </w:p>
    <w:p>
      <w:pPr>
        <w:rPr>
          <w:rFonts w:hint="eastAsia"/>
          <w:lang w:eastAsia="zh-CN"/>
        </w:rPr>
      </w:pPr>
      <w:r>
        <w:rPr>
          <w:rFonts w:hint="eastAsia"/>
          <w:lang w:val="en-US" w:eastAsia="zh-CN"/>
        </w:rPr>
        <w:t>1.2.6</w:t>
      </w:r>
      <w:r>
        <w:rPr>
          <w:rFonts w:hint="eastAsia"/>
          <w:lang w:eastAsia="zh-CN"/>
        </w:rPr>
        <w:t>公司现有的技术、装备以及多年积累的类似建筑工程的施工经验资料。</w:t>
      </w:r>
    </w:p>
    <w:p>
      <w:pPr>
        <w:rPr>
          <w:rFonts w:hint="eastAsia" w:eastAsia="宋体"/>
          <w:lang w:val="en-US" w:eastAsia="zh-CN"/>
        </w:rPr>
      </w:pPr>
      <w:r>
        <w:rPr>
          <w:rFonts w:hint="eastAsia"/>
          <w:lang w:val="en-US" w:eastAsia="zh-CN"/>
        </w:rPr>
        <w:t>1.2.7</w:t>
      </w:r>
      <w:r>
        <w:rPr>
          <w:rFonts w:hint="eastAsia" w:ascii="仿宋_GB2312" w:hAnsi="宋体" w:cs="仿宋_GB2312"/>
        </w:rPr>
        <w:t>现行的国家有关工程建设强制性标准</w:t>
      </w:r>
      <w:r>
        <w:rPr>
          <w:rFonts w:hint="eastAsia" w:ascii="仿宋_GB2312" w:hAnsi="宋体" w:cs="仿宋_GB2312"/>
          <w:lang w:eastAsia="zh-CN"/>
        </w:rPr>
        <w:t>及规范</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《游艇码头设计规范》</w:t>
      </w:r>
      <w:r>
        <w:rPr>
          <w:rFonts w:hint="eastAsia"/>
          <w:lang w:eastAsia="zh-CN"/>
        </w:rPr>
        <w:tab/>
      </w:r>
      <w:r>
        <w:rPr>
          <w:rFonts w:hint="eastAsia"/>
          <w:lang w:eastAsia="zh-CN"/>
        </w:rPr>
        <w:t>（JTS 165-7-2014）</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《河港工程总体设计规范》</w:t>
      </w:r>
      <w:r>
        <w:rPr>
          <w:rFonts w:hint="eastAsia"/>
          <w:lang w:eastAsia="zh-CN"/>
        </w:rPr>
        <w:tab/>
      </w:r>
      <w:r>
        <w:rPr>
          <w:rFonts w:hint="eastAsia"/>
          <w:lang w:eastAsia="zh-CN"/>
        </w:rPr>
        <w:t>（JTS 166-2020）</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《码头结构设计规范》</w:t>
      </w:r>
      <w:r>
        <w:rPr>
          <w:rFonts w:hint="eastAsia"/>
          <w:lang w:eastAsia="zh-CN"/>
        </w:rPr>
        <w:tab/>
      </w:r>
      <w:r>
        <w:rPr>
          <w:rFonts w:hint="eastAsia"/>
          <w:lang w:eastAsia="zh-CN"/>
        </w:rPr>
        <w:t>（JTS 167-2018）</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《码头附属设施技术规范》</w:t>
      </w:r>
      <w:r>
        <w:rPr>
          <w:rFonts w:hint="eastAsia"/>
          <w:lang w:val="en-US" w:eastAsia="zh-CN"/>
        </w:rPr>
        <w:t xml:space="preserve"> </w:t>
      </w:r>
      <w:r>
        <w:rPr>
          <w:rFonts w:hint="eastAsia"/>
          <w:lang w:eastAsia="zh-CN"/>
        </w:rPr>
        <w:t>（JTS169-2017）</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《港口工程荷载规范》</w:t>
      </w:r>
      <w:r>
        <w:rPr>
          <w:rFonts w:hint="eastAsia"/>
          <w:lang w:eastAsia="zh-CN"/>
        </w:rPr>
        <w:tab/>
      </w:r>
      <w:r>
        <w:rPr>
          <w:rFonts w:hint="eastAsia"/>
          <w:lang w:eastAsia="zh-CN"/>
        </w:rPr>
        <w:t>（JTS 144-1-2010）</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《水运工程钢结构设计规范》</w:t>
      </w:r>
      <w:r>
        <w:rPr>
          <w:rFonts w:hint="eastAsia"/>
          <w:lang w:eastAsia="zh-CN"/>
        </w:rPr>
        <w:tab/>
      </w:r>
      <w:r>
        <w:rPr>
          <w:rFonts w:hint="eastAsia"/>
          <w:lang w:eastAsia="zh-CN"/>
        </w:rPr>
        <w:t>（JTS 152-2012）</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《海港工程钢结构防腐蚀技术规范》（JTS 153-3-2007）</w:t>
      </w:r>
    </w:p>
    <w:p>
      <w:pPr>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200"/>
        <w:textAlignment w:val="auto"/>
        <w:rPr>
          <w:rFonts w:hint="eastAsia"/>
          <w:lang w:eastAsia="zh-CN"/>
        </w:rPr>
      </w:pPr>
      <w:r>
        <w:rPr>
          <w:rFonts w:hint="eastAsia"/>
          <w:lang w:eastAsia="zh-CN"/>
        </w:rPr>
        <w:t>《木塑地板》</w:t>
      </w:r>
      <w:r>
        <w:rPr>
          <w:rFonts w:hint="eastAsia"/>
          <w:lang w:val="en-US" w:eastAsia="zh-CN"/>
        </w:rPr>
        <w:t xml:space="preserve"> </w:t>
      </w:r>
      <w:r>
        <w:rPr>
          <w:rFonts w:hint="eastAsia"/>
          <w:lang w:eastAsia="zh-CN"/>
        </w:rPr>
        <w:t>（GBT 24508-2009）</w:t>
      </w:r>
    </w:p>
    <w:p>
      <w:pPr>
        <w:rPr>
          <w:rFonts w:hint="eastAsia"/>
          <w:lang w:val="en-US" w:eastAsia="zh-CN"/>
        </w:rPr>
      </w:pPr>
      <w:r>
        <w:rPr>
          <w:rFonts w:hint="eastAsia"/>
          <w:lang w:eastAsia="zh-CN"/>
        </w:rPr>
        <w:t>《带缆桩》</w:t>
      </w:r>
      <w:r>
        <w:rPr>
          <w:rFonts w:hint="eastAsia"/>
          <w:lang w:eastAsia="zh-CN"/>
        </w:rPr>
        <w:tab/>
      </w:r>
      <w:r>
        <w:rPr>
          <w:rFonts w:hint="eastAsia"/>
          <w:lang w:eastAsia="zh-CN"/>
        </w:rPr>
        <w:t>（GBT 554-2008）</w:t>
      </w:r>
    </w:p>
    <w:p>
      <w:pPr>
        <w:pStyle w:val="6"/>
        <w:bidi w:val="0"/>
        <w:rPr>
          <w:rFonts w:hint="eastAsia"/>
          <w:lang w:val="en-US" w:eastAsia="zh-CN"/>
        </w:rPr>
      </w:pPr>
      <w:bookmarkStart w:id="521" w:name="_Toc15615"/>
      <w:r>
        <w:rPr>
          <w:rFonts w:hint="eastAsia"/>
          <w:lang w:val="en-US" w:eastAsia="zh-CN"/>
        </w:rPr>
        <w:t>1.3 编制原则</w:t>
      </w:r>
      <w:bookmarkEnd w:id="521"/>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结合当前技术发展状况及趋势，考虑项目建设和日后运行的成本以及使用单位的特殊性，系统必须严格遵循以下原则：</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val="en-US" w:eastAsia="zh-CN"/>
        </w:rPr>
        <w:t>1、</w:t>
      </w:r>
      <w:r>
        <w:rPr>
          <w:rFonts w:hint="eastAsia" w:ascii="宋体" w:hAnsi="宋体" w:eastAsia="宋体" w:cs="宋体"/>
          <w:color w:val="000000"/>
          <w:kern w:val="0"/>
          <w:sz w:val="24"/>
          <w:lang w:eastAsia="zh-CN"/>
        </w:rPr>
        <w:t>经济性</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充分利用成熟的先进技术，采用性价比较高的产品；避免盲目性追求最新技术，避免选择新技术后在系统中其它设备和技术成为“瓶颈”，避免其他产品配合度低，增加安装难度，确保产品易用、实用。</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2、可靠性</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项目地处景区，使用人群为游客，且流量较大。</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eastAsia="zh-CN"/>
        </w:rPr>
        <w:t>结构方面要求选用的材料安全性能优异，结构设计可靠性要求高，我们在深化设计时，可靠系数必须放大至</w:t>
      </w:r>
      <w:r>
        <w:rPr>
          <w:rFonts w:hint="eastAsia" w:ascii="宋体" w:hAnsi="宋体" w:eastAsia="宋体" w:cs="宋体"/>
          <w:color w:val="000000"/>
          <w:kern w:val="0"/>
          <w:sz w:val="24"/>
          <w:lang w:val="en-US" w:eastAsia="zh-CN"/>
        </w:rPr>
        <w:t>1.5-2.0，必须保证绝对的安全。</w:t>
      </w:r>
    </w:p>
    <w:p>
      <w:pPr>
        <w:autoSpaceDE w:val="0"/>
        <w:autoSpaceDN w:val="0"/>
        <w:adjustRightInd w:val="0"/>
        <w:spacing w:line="360" w:lineRule="auto"/>
        <w:ind w:firstLine="540" w:firstLineChars="225"/>
        <w:jc w:val="left"/>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在灯具选用方面采用低压（12V/24V）供电，保证在使用过程中避免触电危险。</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3、耐久性</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w:t>
      </w:r>
      <w:r>
        <w:rPr>
          <w:rFonts w:hint="eastAsia" w:ascii="宋体" w:hAnsi="宋体" w:eastAsia="宋体" w:cs="宋体"/>
          <w:color w:val="000000"/>
          <w:kern w:val="0"/>
          <w:sz w:val="24"/>
          <w:lang w:val="en-US" w:eastAsia="zh-CN"/>
        </w:rPr>
        <w:t>1</w:t>
      </w:r>
      <w:r>
        <w:rPr>
          <w:rFonts w:hint="eastAsia" w:ascii="宋体" w:hAnsi="宋体" w:eastAsia="宋体" w:cs="宋体"/>
          <w:color w:val="000000"/>
          <w:kern w:val="0"/>
          <w:sz w:val="24"/>
          <w:lang w:eastAsia="zh-CN"/>
        </w:rPr>
        <w:t>）选材方面，为保证使用寿命，设计中多采用比常规厚度大，防水性能好的材料。</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w:t>
      </w:r>
      <w:r>
        <w:rPr>
          <w:rFonts w:hint="eastAsia" w:ascii="宋体" w:hAnsi="宋体" w:eastAsia="宋体" w:cs="宋体"/>
          <w:color w:val="000000"/>
          <w:kern w:val="0"/>
          <w:sz w:val="24"/>
          <w:lang w:val="en-US" w:eastAsia="zh-CN"/>
        </w:rPr>
        <w:t>2</w:t>
      </w:r>
      <w:r>
        <w:rPr>
          <w:rFonts w:hint="eastAsia" w:ascii="宋体" w:hAnsi="宋体" w:eastAsia="宋体" w:cs="宋体"/>
          <w:color w:val="000000"/>
          <w:kern w:val="0"/>
          <w:sz w:val="24"/>
          <w:lang w:eastAsia="zh-CN"/>
        </w:rPr>
        <w:t>）安装工艺方面，临水部分钢结构尽量避免采用焊接，多采用螺栓连接。实在需要焊接部分，做好防腐防锈设计。</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val="en-US" w:eastAsia="zh-CN"/>
        </w:rPr>
        <w:t>4、</w:t>
      </w:r>
      <w:r>
        <w:rPr>
          <w:rFonts w:hint="eastAsia" w:ascii="宋体" w:hAnsi="宋体" w:eastAsia="宋体" w:cs="宋体"/>
          <w:color w:val="000000"/>
          <w:kern w:val="0"/>
          <w:sz w:val="24"/>
          <w:lang w:eastAsia="zh-CN"/>
        </w:rPr>
        <w:t>易维护性</w:t>
      </w:r>
    </w:p>
    <w:p>
      <w:p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为节省后期维护成本，工程所用的材料材质及施工工艺应方便后期维护。</w:t>
      </w:r>
    </w:p>
    <w:p>
      <w:pPr>
        <w:numPr>
          <w:ilvl w:val="0"/>
          <w:numId w:val="13"/>
        </w:num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选用便于清理的面层</w:t>
      </w:r>
    </w:p>
    <w:p>
      <w:pPr>
        <w:numPr>
          <w:ilvl w:val="0"/>
          <w:numId w:val="13"/>
        </w:num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结构及构件设计要求拆卸简单，维修方便</w:t>
      </w:r>
    </w:p>
    <w:p>
      <w:pPr>
        <w:numPr>
          <w:ilvl w:val="0"/>
          <w:numId w:val="13"/>
        </w:numPr>
        <w:autoSpaceDE w:val="0"/>
        <w:autoSpaceDN w:val="0"/>
        <w:adjustRightInd w:val="0"/>
        <w:spacing w:line="360" w:lineRule="auto"/>
        <w:ind w:firstLine="540" w:firstLineChars="225"/>
        <w:jc w:val="left"/>
        <w:rPr>
          <w:rFonts w:hint="eastAsia" w:ascii="宋体" w:hAnsi="宋体" w:eastAsia="宋体" w:cs="宋体"/>
          <w:color w:val="000000"/>
          <w:kern w:val="0"/>
          <w:sz w:val="24"/>
          <w:lang w:eastAsia="zh-CN"/>
        </w:rPr>
      </w:pPr>
      <w:r>
        <w:rPr>
          <w:rFonts w:hint="eastAsia" w:ascii="宋体" w:hAnsi="宋体" w:eastAsia="宋体" w:cs="宋体"/>
          <w:color w:val="000000"/>
          <w:kern w:val="0"/>
          <w:sz w:val="24"/>
          <w:lang w:eastAsia="zh-CN"/>
        </w:rPr>
        <w:t>用电线路系统简洁，布线清晰明确。各类功能线路保持独立，维修时互不影响。</w:t>
      </w:r>
    </w:p>
    <w:p>
      <w:pPr>
        <w:pStyle w:val="5"/>
        <w:numPr>
          <w:numId w:val="0"/>
        </w:numPr>
        <w:bidi w:val="0"/>
        <w:rPr>
          <w:rFonts w:hint="eastAsia"/>
          <w:lang w:val="en-US" w:eastAsia="zh-CN"/>
        </w:rPr>
      </w:pPr>
      <w:bookmarkStart w:id="522" w:name="_Toc233624787"/>
      <w:bookmarkStart w:id="523" w:name="_Toc28531"/>
      <w:r>
        <w:rPr>
          <w:rFonts w:hint="eastAsia"/>
          <w:lang w:val="en-US" w:eastAsia="zh-CN"/>
        </w:rPr>
        <w:t>二、深化设计内容</w:t>
      </w:r>
      <w:bookmarkEnd w:id="522"/>
      <w:bookmarkEnd w:id="523"/>
    </w:p>
    <w:p>
      <w:pPr>
        <w:pStyle w:val="6"/>
        <w:bidi w:val="0"/>
        <w:rPr>
          <w:rFonts w:hint="eastAsia"/>
          <w:lang w:val="en-US" w:eastAsia="zh-CN"/>
        </w:rPr>
      </w:pPr>
      <w:bookmarkStart w:id="524" w:name="_Toc30173"/>
      <w:r>
        <w:rPr>
          <w:rFonts w:hint="eastAsia"/>
          <w:lang w:val="en-US" w:eastAsia="zh-CN"/>
        </w:rPr>
        <w:t>2.1工程概况</w:t>
      </w:r>
      <w:bookmarkEnd w:id="5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lang w:val="en-US" w:eastAsia="zh-CN"/>
        </w:rPr>
      </w:pPr>
      <w:r>
        <w:rPr>
          <w:rFonts w:hint="eastAsia" w:ascii="宋体" w:hAnsi="宋体" w:eastAsia="宋体" w:cs="宋体"/>
          <w:color w:val="000000"/>
          <w:kern w:val="0"/>
          <w:sz w:val="24"/>
          <w:lang w:val="en-US" w:eastAsia="zh-CN"/>
        </w:rPr>
        <w:t>本项目为景区旅游设施配套项目，位于无锡</w:t>
      </w:r>
      <w:r>
        <w:rPr>
          <w:rFonts w:hint="eastAsia" w:ascii="宋体" w:hAnsi="宋体" w:cs="宋体"/>
          <w:color w:val="auto"/>
          <w:sz w:val="24"/>
          <w:szCs w:val="24"/>
          <w:highlight w:val="none"/>
        </w:rPr>
        <w:t>清名桥古运河景区</w:t>
      </w:r>
      <w:r>
        <w:rPr>
          <w:rFonts w:hint="eastAsia" w:ascii="宋体" w:hAnsi="宋体" w:cs="宋体"/>
          <w:color w:val="auto"/>
          <w:sz w:val="24"/>
          <w:szCs w:val="24"/>
          <w:highlight w:val="none"/>
          <w:lang w:eastAsia="zh-CN"/>
        </w:rPr>
        <w:t>，目前处于招投标阶段，工程内容包括旧码头改造，新码头建设，船坞棚搭建，趸船二层用房建造以及周边亮化工程等。现在掌握的资料有业主单位对于码头建造的一些基本要求及总平面规划图，我司对现场进行了初步踏勘，对现场环境有了一些初步了解。</w:t>
      </w:r>
    </w:p>
    <w:p>
      <w:pPr>
        <w:pStyle w:val="6"/>
        <w:bidi w:val="0"/>
        <w:spacing w:line="360" w:lineRule="auto"/>
        <w:rPr>
          <w:rFonts w:hint="default"/>
          <w:lang w:val="en-US" w:eastAsia="zh-CN"/>
        </w:rPr>
      </w:pPr>
      <w:bookmarkStart w:id="525" w:name="_Toc4480"/>
      <w:r>
        <w:rPr>
          <w:rFonts w:hint="eastAsia"/>
          <w:lang w:val="en-US" w:eastAsia="zh-CN"/>
        </w:rPr>
        <w:t>2.2工作内容</w:t>
      </w:r>
      <w:bookmarkEnd w:id="525"/>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rPr>
          <w:rFonts w:hint="eastAsia"/>
        </w:rPr>
        <w:t>本工程已经完成了</w:t>
      </w:r>
      <w:r>
        <w:rPr>
          <w:rFonts w:hint="eastAsia"/>
          <w:lang w:eastAsia="zh-CN"/>
        </w:rPr>
        <w:t>总体方案</w:t>
      </w:r>
      <w:r>
        <w:rPr>
          <w:rFonts w:hint="eastAsia"/>
        </w:rPr>
        <w:t>的</w:t>
      </w:r>
      <w:r>
        <w:rPr>
          <w:rFonts w:hint="eastAsia"/>
          <w:lang w:eastAsia="zh-CN"/>
        </w:rPr>
        <w:t>平面</w:t>
      </w:r>
      <w:r>
        <w:rPr>
          <w:rFonts w:hint="eastAsia"/>
        </w:rPr>
        <w:t>图工作，这样也确定了深化设计起点，就是从开工准备开始到工程交付全过程的深化设计，主要的工作为：</w:t>
      </w:r>
    </w:p>
    <w:p>
      <w:pPr>
        <w:bidi w:val="0"/>
        <w:spacing w:line="360" w:lineRule="auto"/>
        <w:rPr>
          <w:rFonts w:hint="eastAsia" w:eastAsia="宋体"/>
          <w:lang w:eastAsia="zh-CN"/>
        </w:rPr>
      </w:pPr>
      <w:r>
        <w:rPr>
          <w:rFonts w:hint="eastAsia"/>
          <w:lang w:val="en-US" w:eastAsia="zh-CN"/>
        </w:rPr>
        <w:t>1、旧码头泊位改造，增加</w:t>
      </w:r>
      <w:r>
        <w:rPr>
          <w:rFonts w:hint="eastAsia" w:ascii="宋体" w:hAnsi="宋体" w:cs="宋体"/>
          <w:color w:val="auto"/>
          <w:sz w:val="24"/>
          <w:szCs w:val="24"/>
          <w:highlight w:val="none"/>
        </w:rPr>
        <w:t>二座7*2米平台和一座6.5*2米异形平台</w:t>
      </w:r>
      <w:r>
        <w:rPr>
          <w:rFonts w:hint="eastAsia"/>
          <w:lang w:eastAsia="zh-CN"/>
        </w:rPr>
        <w:t>；</w:t>
      </w:r>
    </w:p>
    <w:p>
      <w:pPr>
        <w:bidi w:val="0"/>
        <w:spacing w:line="360" w:lineRule="auto"/>
        <w:rPr>
          <w:rFonts w:hint="eastAsia" w:eastAsia="宋体"/>
          <w:lang w:eastAsia="zh-CN"/>
        </w:rPr>
      </w:pPr>
      <w:r>
        <w:rPr>
          <w:rFonts w:hint="eastAsia"/>
          <w:lang w:val="en-US" w:eastAsia="zh-CN"/>
        </w:rPr>
        <w:t>2、新码头建造方案具体各部件节点做法</w:t>
      </w:r>
      <w:r>
        <w:rPr>
          <w:rFonts w:hint="eastAsia"/>
          <w:lang w:eastAsia="zh-CN"/>
        </w:rPr>
        <w:t>；</w:t>
      </w:r>
    </w:p>
    <w:p>
      <w:pPr>
        <w:bidi w:val="0"/>
        <w:spacing w:line="360" w:lineRule="auto"/>
        <w:rPr>
          <w:rFonts w:hint="eastAsia"/>
          <w:lang w:val="en-US" w:eastAsia="zh-CN"/>
        </w:rPr>
      </w:pPr>
      <w:r>
        <w:rPr>
          <w:rFonts w:hint="eastAsia"/>
          <w:lang w:val="en-US" w:eastAsia="zh-CN"/>
        </w:rPr>
        <w:t>3、摇橹船区域船坞遮阳棚做法深化；</w:t>
      </w:r>
    </w:p>
    <w:p>
      <w:pPr>
        <w:bidi w:val="0"/>
        <w:spacing w:line="360" w:lineRule="auto"/>
        <w:rPr>
          <w:rFonts w:hint="eastAsia"/>
          <w:lang w:val="en-US" w:eastAsia="zh-CN"/>
        </w:rPr>
      </w:pPr>
      <w:r>
        <w:rPr>
          <w:rFonts w:hint="eastAsia"/>
          <w:lang w:val="en-US" w:eastAsia="zh-CN"/>
        </w:rPr>
        <w:t>4、趸船二楼平层搭建方案；</w:t>
      </w:r>
    </w:p>
    <w:p>
      <w:pPr>
        <w:bidi w:val="0"/>
        <w:spacing w:line="360" w:lineRule="auto"/>
        <w:rPr>
          <w:rFonts w:hint="eastAsia"/>
          <w:lang w:val="en-US" w:eastAsia="zh-CN"/>
        </w:rPr>
      </w:pPr>
      <w:r>
        <w:rPr>
          <w:rFonts w:hint="eastAsia"/>
          <w:lang w:val="en-US" w:eastAsia="zh-CN"/>
        </w:rPr>
        <w:t>5、趸船、码头及岸边连接设施；</w:t>
      </w:r>
    </w:p>
    <w:p>
      <w:pPr>
        <w:bidi w:val="0"/>
        <w:spacing w:line="360" w:lineRule="auto"/>
        <w:rPr>
          <w:rFonts w:hint="eastAsia"/>
          <w:lang w:val="en-US" w:eastAsia="zh-CN"/>
        </w:rPr>
      </w:pPr>
      <w:r>
        <w:rPr>
          <w:rFonts w:hint="eastAsia"/>
          <w:lang w:val="en-US" w:eastAsia="zh-CN"/>
        </w:rPr>
        <w:t>6、岸边、浮码头、船坞及趸船亮化方案；</w:t>
      </w:r>
    </w:p>
    <w:p>
      <w:pPr>
        <w:bidi w:val="0"/>
        <w:spacing w:line="360" w:lineRule="auto"/>
        <w:rPr>
          <w:rFonts w:hint="default"/>
          <w:lang w:val="en-US" w:eastAsia="zh-CN"/>
        </w:rPr>
      </w:pPr>
      <w:r>
        <w:rPr>
          <w:rFonts w:hint="eastAsia"/>
          <w:lang w:val="en-US" w:eastAsia="zh-CN"/>
        </w:rPr>
        <w:t>7、排污系统深化。</w:t>
      </w:r>
    </w:p>
    <w:p>
      <w:pPr>
        <w:pStyle w:val="6"/>
        <w:bidi w:val="0"/>
        <w:spacing w:line="360" w:lineRule="auto"/>
        <w:rPr>
          <w:rFonts w:hint="eastAsia"/>
          <w:lang w:val="en-US" w:eastAsia="zh-CN"/>
        </w:rPr>
      </w:pPr>
      <w:bookmarkStart w:id="526" w:name="_Toc22878"/>
      <w:bookmarkStart w:id="527" w:name="_Toc233624789"/>
      <w:r>
        <w:rPr>
          <w:rFonts w:hint="eastAsia"/>
          <w:lang w:val="en-US" w:eastAsia="zh-CN"/>
        </w:rPr>
        <w:t>2.3 深化设计的重点</w:t>
      </w:r>
      <w:bookmarkEnd w:id="526"/>
    </w:p>
    <w:p>
      <w:pPr>
        <w:spacing w:line="360" w:lineRule="auto"/>
        <w:ind w:firstLine="480"/>
        <w:rPr>
          <w:rFonts w:hint="eastAsia" w:ascii="宋体" w:hAnsi="宋体"/>
          <w:szCs w:val="24"/>
        </w:rPr>
      </w:pPr>
      <w:r>
        <w:rPr>
          <w:rFonts w:hint="eastAsia" w:ascii="宋体" w:hAnsi="宋体"/>
          <w:szCs w:val="24"/>
        </w:rPr>
        <w:t>根据本工程具体情况，深化设计必须把协调工作放在首位，而且协调工作贯穿于深化设计和施工全过程，协调的优劣直接关系到整个工作的质量高低，工程进度和工程造价。所以，必须根据本工程的实际情况，结合确保一流的设计品质、满足现场进度的要求、尽最大的能力降低建造成本的三方面的因素做好协调工作。</w:t>
      </w:r>
    </w:p>
    <w:p>
      <w:pPr>
        <w:pStyle w:val="35"/>
        <w:jc w:val="center"/>
        <w:rPr>
          <w:rFonts w:ascii="宋体" w:hAnsi="宋体"/>
          <w:sz w:val="24"/>
          <w:szCs w:val="24"/>
        </w:rPr>
      </w:pPr>
      <w:r>
        <w:rPr>
          <w:rFonts w:hint="eastAsia" w:ascii="宋体" w:hAnsi="宋体"/>
          <w:sz w:val="24"/>
          <w:szCs w:val="24"/>
        </w:rPr>
        <w:t>深化设计的重点</w:t>
      </w:r>
    </w:p>
    <w:tbl>
      <w:tblPr>
        <w:tblStyle w:val="21"/>
        <w:tblW w:w="0" w:type="auto"/>
        <w:tblInd w:w="108" w:type="dxa"/>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Layout w:type="autofit"/>
        <w:tblCellMar>
          <w:top w:w="0" w:type="dxa"/>
          <w:left w:w="108" w:type="dxa"/>
          <w:bottom w:w="0" w:type="dxa"/>
          <w:right w:w="108" w:type="dxa"/>
        </w:tblCellMar>
      </w:tblPr>
      <w:tblGrid>
        <w:gridCol w:w="642"/>
        <w:gridCol w:w="3296"/>
        <w:gridCol w:w="5525"/>
      </w:tblGrid>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序号</w:t>
            </w:r>
          </w:p>
        </w:tc>
        <w:tc>
          <w:tcPr>
            <w:tcW w:w="0" w:type="auto"/>
            <w:noWrap w:val="0"/>
            <w:vAlign w:val="center"/>
          </w:tcPr>
          <w:p>
            <w:pPr>
              <w:pStyle w:val="35"/>
              <w:jc w:val="center"/>
              <w:rPr>
                <w:rFonts w:ascii="宋体" w:hAnsi="宋体"/>
                <w:sz w:val="24"/>
                <w:szCs w:val="24"/>
              </w:rPr>
            </w:pPr>
            <w:r>
              <w:rPr>
                <w:rFonts w:hint="eastAsia" w:ascii="宋体" w:hAnsi="宋体"/>
                <w:sz w:val="24"/>
                <w:szCs w:val="24"/>
              </w:rPr>
              <w:t>深化设计的主要内容</w:t>
            </w:r>
          </w:p>
        </w:tc>
        <w:tc>
          <w:tcPr>
            <w:tcW w:w="5525" w:type="dxa"/>
            <w:noWrap w:val="0"/>
            <w:vAlign w:val="center"/>
          </w:tcPr>
          <w:p>
            <w:pPr>
              <w:pStyle w:val="35"/>
              <w:jc w:val="center"/>
              <w:rPr>
                <w:rFonts w:ascii="宋体" w:hAnsi="宋体"/>
                <w:sz w:val="24"/>
                <w:szCs w:val="24"/>
              </w:rPr>
            </w:pPr>
            <w:r>
              <w:rPr>
                <w:rFonts w:hint="eastAsia" w:ascii="宋体" w:hAnsi="宋体"/>
                <w:sz w:val="24"/>
                <w:szCs w:val="24"/>
              </w:rPr>
              <w:t>重点</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1</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旧码头泊位改造</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lang w:eastAsia="zh-CN"/>
              </w:rPr>
              <w:t>增加的泊位与就泊位结合点做法必须采用可靠的连接形式</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2</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新码头建造方案</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lang w:eastAsia="zh-CN"/>
              </w:rPr>
              <w:t>与旧码头外观保持一致</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3</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摇橹船区域船坞遮阳棚建造</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rPr>
              <w:t>钢结构</w:t>
            </w:r>
            <w:r>
              <w:rPr>
                <w:rFonts w:hint="eastAsia" w:ascii="宋体" w:hAnsi="宋体"/>
                <w:sz w:val="24"/>
                <w:szCs w:val="24"/>
                <w:lang w:eastAsia="zh-CN"/>
              </w:rPr>
              <w:t>棚架的基础及整体结构稳定</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4</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趸船二楼平层搭建方案</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lang w:eastAsia="zh-CN"/>
              </w:rPr>
              <w:t>平台外观需与趸船周边环境保持一致，内部达到功能用房的标准</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5</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趸船、码头及岸边连接设施</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lang w:eastAsia="zh-CN"/>
              </w:rPr>
              <w:t>连接平台基础结构，趸船码头岸边各方的标高信息控制</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1219" w:hRule="atLeast"/>
        </w:trPr>
        <w:tc>
          <w:tcPr>
            <w:tcW w:w="0" w:type="auto"/>
            <w:noWrap w:val="0"/>
            <w:vAlign w:val="center"/>
          </w:tcPr>
          <w:p>
            <w:pPr>
              <w:pStyle w:val="35"/>
              <w:jc w:val="center"/>
              <w:rPr>
                <w:rFonts w:ascii="宋体" w:hAnsi="宋体"/>
                <w:sz w:val="24"/>
                <w:szCs w:val="24"/>
              </w:rPr>
            </w:pPr>
            <w:r>
              <w:rPr>
                <w:rFonts w:hint="eastAsia" w:ascii="宋体" w:hAnsi="宋体"/>
                <w:sz w:val="24"/>
                <w:szCs w:val="24"/>
              </w:rPr>
              <w:t>6</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岸边、浮码头、船坞及趸船亮化方案</w:t>
            </w:r>
          </w:p>
        </w:tc>
        <w:tc>
          <w:tcPr>
            <w:tcW w:w="5525" w:type="dxa"/>
            <w:noWrap w:val="0"/>
            <w:vAlign w:val="center"/>
          </w:tcPr>
          <w:p>
            <w:pPr>
              <w:pStyle w:val="35"/>
              <w:jc w:val="left"/>
              <w:rPr>
                <w:rFonts w:hint="eastAsia" w:ascii="宋体" w:hAnsi="宋体" w:eastAsia="宋体"/>
                <w:sz w:val="24"/>
                <w:szCs w:val="24"/>
                <w:lang w:eastAsia="zh-CN"/>
              </w:rPr>
            </w:pPr>
            <w:r>
              <w:rPr>
                <w:rFonts w:hint="eastAsia" w:ascii="宋体" w:hAnsi="宋体"/>
                <w:sz w:val="24"/>
                <w:szCs w:val="24"/>
                <w:lang w:eastAsia="zh-CN"/>
              </w:rPr>
              <w:t>灯具走线设计合理，亮化效果需与景区环境保持一致，采用低压电源，确保安全</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0" w:type="auto"/>
            <w:noWrap w:val="0"/>
            <w:vAlign w:val="center"/>
          </w:tcPr>
          <w:p>
            <w:pPr>
              <w:pStyle w:val="35"/>
              <w:jc w:val="center"/>
              <w:rPr>
                <w:rFonts w:ascii="宋体" w:hAnsi="宋体"/>
                <w:sz w:val="24"/>
                <w:szCs w:val="24"/>
              </w:rPr>
            </w:pPr>
            <w:r>
              <w:rPr>
                <w:rFonts w:hint="eastAsia" w:ascii="宋体" w:hAnsi="宋体"/>
                <w:sz w:val="24"/>
                <w:szCs w:val="24"/>
              </w:rPr>
              <w:t>7</w:t>
            </w:r>
          </w:p>
        </w:tc>
        <w:tc>
          <w:tcPr>
            <w:tcW w:w="0" w:type="auto"/>
            <w:noWrap w:val="0"/>
            <w:vAlign w:val="center"/>
          </w:tcPr>
          <w:p>
            <w:pPr>
              <w:pStyle w:val="35"/>
              <w:jc w:val="center"/>
              <w:rPr>
                <w:rFonts w:ascii="宋体" w:hAnsi="宋体"/>
                <w:sz w:val="24"/>
                <w:szCs w:val="24"/>
              </w:rPr>
            </w:pPr>
            <w:r>
              <w:rPr>
                <w:rFonts w:hint="eastAsia"/>
                <w:sz w:val="24"/>
                <w:szCs w:val="24"/>
                <w:lang w:val="en-US" w:eastAsia="zh-CN"/>
              </w:rPr>
              <w:t>排污系统深化</w:t>
            </w:r>
          </w:p>
        </w:tc>
        <w:tc>
          <w:tcPr>
            <w:tcW w:w="5525" w:type="dxa"/>
            <w:noWrap w:val="0"/>
            <w:vAlign w:val="center"/>
          </w:tcPr>
          <w:p>
            <w:pPr>
              <w:pStyle w:val="35"/>
              <w:jc w:val="center"/>
              <w:rPr>
                <w:rFonts w:hint="eastAsia" w:ascii="宋体" w:hAnsi="宋体" w:eastAsia="宋体"/>
                <w:sz w:val="24"/>
                <w:szCs w:val="24"/>
                <w:lang w:eastAsia="zh-CN"/>
              </w:rPr>
            </w:pPr>
            <w:r>
              <w:rPr>
                <w:rFonts w:hint="eastAsia" w:ascii="宋体" w:hAnsi="宋体"/>
                <w:sz w:val="24"/>
                <w:szCs w:val="24"/>
                <w:lang w:eastAsia="zh-CN"/>
              </w:rPr>
              <w:t>保证系统稳定可靠</w:t>
            </w:r>
          </w:p>
        </w:tc>
      </w:tr>
    </w:tbl>
    <w:p>
      <w:pPr>
        <w:ind w:firstLine="480"/>
        <w:rPr>
          <w:rFonts w:hint="eastAsia" w:ascii="宋体" w:hAnsi="宋体"/>
          <w:sz w:val="24"/>
          <w:szCs w:val="24"/>
        </w:rPr>
      </w:pPr>
    </w:p>
    <w:p>
      <w:pPr>
        <w:pStyle w:val="6"/>
        <w:bidi w:val="0"/>
        <w:rPr>
          <w:rFonts w:hint="eastAsia"/>
        </w:rPr>
      </w:pPr>
      <w:bookmarkStart w:id="528" w:name="_Toc31519"/>
      <w:r>
        <w:rPr>
          <w:rFonts w:hint="eastAsia"/>
        </w:rPr>
        <w:t>2.</w:t>
      </w:r>
      <w:r>
        <w:rPr>
          <w:rFonts w:hint="eastAsia"/>
          <w:lang w:val="en-US" w:eastAsia="zh-CN"/>
        </w:rPr>
        <w:t xml:space="preserve">4 </w:t>
      </w:r>
      <w:r>
        <w:rPr>
          <w:rFonts w:hint="eastAsia"/>
        </w:rPr>
        <w:t>对深化设计的要求</w:t>
      </w:r>
      <w:bookmarkEnd w:id="528"/>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全面彻底复核投标图纸对法规、规范、标准的符合性，重点是对当地政府有关部门强制性条例的符合性。</w:t>
      </w:r>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充分吸取来自各方面的修改意见，结合工程设备、装置的实际情况对安装的布置做出合理的改动。</w:t>
      </w:r>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充分显示一切预埋预留的详情，包括位置、尺寸、埋件型式、埋件制作大样图等。</w:t>
      </w:r>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充分反映不同专业及各个分包方安装实物布置的占位和相互关系，消除一切矛盾和碰撞。</w:t>
      </w:r>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充分反映不同系统及各分包方之间的界面衔接。</w:t>
      </w:r>
    </w:p>
    <w:p>
      <w:pPr>
        <w:keepNext w:val="0"/>
        <w:keepLines w:val="0"/>
        <w:pageBreakBefore w:val="0"/>
        <w:widowControl w:val="0"/>
        <w:numPr>
          <w:ilvl w:val="0"/>
          <w:numId w:val="14"/>
        </w:numPr>
        <w:kinsoku/>
        <w:wordWrap/>
        <w:overflowPunct/>
        <w:topLinePunct w:val="0"/>
        <w:autoSpaceDE/>
        <w:autoSpaceDN/>
        <w:bidi w:val="0"/>
        <w:adjustRightInd w:val="0"/>
        <w:snapToGrid/>
        <w:ind w:left="0" w:leftChars="0" w:firstLine="420" w:firstLineChars="200"/>
        <w:textAlignment w:val="baseline"/>
        <w:rPr>
          <w:rFonts w:hint="eastAsia" w:ascii="宋体" w:hAnsi="宋体"/>
          <w:kern w:val="0"/>
        </w:rPr>
      </w:pPr>
      <w:r>
        <w:rPr>
          <w:rFonts w:hint="eastAsia" w:ascii="宋体" w:hAnsi="宋体"/>
          <w:kern w:val="0"/>
        </w:rPr>
        <w:t>充分显示重点部位的制配要求。</w:t>
      </w:r>
    </w:p>
    <w:p>
      <w:pPr>
        <w:pStyle w:val="6"/>
        <w:bidi w:val="0"/>
        <w:rPr>
          <w:rFonts w:hint="eastAsia"/>
        </w:rPr>
      </w:pPr>
      <w:bookmarkStart w:id="529" w:name="_Toc3256"/>
      <w:r>
        <w:rPr>
          <w:rFonts w:hint="eastAsia"/>
        </w:rPr>
        <w:t>2.</w:t>
      </w:r>
      <w:r>
        <w:rPr>
          <w:rFonts w:hint="eastAsia"/>
          <w:lang w:val="en-US" w:eastAsia="zh-CN"/>
        </w:rPr>
        <w:t xml:space="preserve">5 </w:t>
      </w:r>
      <w:r>
        <w:rPr>
          <w:rFonts w:hint="eastAsia"/>
        </w:rPr>
        <w:t>图纸细化责任</w:t>
      </w:r>
      <w:bookmarkEnd w:id="529"/>
    </w:p>
    <w:p>
      <w:pPr>
        <w:adjustRightInd w:val="0"/>
        <w:ind w:left="158" w:leftChars="75" w:firstLine="525" w:firstLineChars="250"/>
        <w:textAlignment w:val="baseline"/>
        <w:rPr>
          <w:rFonts w:hint="eastAsia" w:ascii="宋体" w:hAnsi="宋体"/>
          <w:kern w:val="0"/>
        </w:rPr>
      </w:pPr>
      <w:r>
        <w:rPr>
          <w:rFonts w:hint="eastAsia" w:ascii="宋体" w:hAnsi="宋体"/>
          <w:kern w:val="0"/>
        </w:rPr>
        <w:t>对由我方独立承担的深化设计图纸，我们按招标文件规定时间提交。我们在深化设计中对图纸的合理改动而引起的价格变化，都已考虑在投标价格中，今后不会提出费用要求。</w:t>
      </w:r>
    </w:p>
    <w:p>
      <w:pPr>
        <w:pStyle w:val="5"/>
        <w:numPr>
          <w:numId w:val="0"/>
        </w:numPr>
        <w:bidi w:val="0"/>
        <w:rPr>
          <w:rFonts w:hint="eastAsia"/>
          <w:lang w:val="en-US" w:eastAsia="zh-CN"/>
        </w:rPr>
      </w:pPr>
      <w:bookmarkStart w:id="530" w:name="_Toc2698"/>
      <w:r>
        <w:rPr>
          <w:rFonts w:hint="eastAsia"/>
          <w:lang w:val="en-US" w:eastAsia="zh-CN"/>
        </w:rPr>
        <w:t>三、深化设计组织机构</w:t>
      </w:r>
      <w:bookmarkEnd w:id="530"/>
    </w:p>
    <w:p>
      <w:pPr>
        <w:pStyle w:val="6"/>
        <w:bidi w:val="0"/>
      </w:pPr>
      <w:bookmarkStart w:id="531" w:name="_Toc21026"/>
      <w:bookmarkStart w:id="532" w:name="_Toc25337"/>
      <w:bookmarkStart w:id="533" w:name="_Toc16145"/>
      <w:bookmarkStart w:id="534" w:name="_Toc20216"/>
      <w:bookmarkStart w:id="535" w:name="_Toc14374"/>
      <w:bookmarkStart w:id="536" w:name="_Toc13425"/>
      <w:bookmarkStart w:id="537" w:name="_Toc2716"/>
      <w:bookmarkStart w:id="538" w:name="_Toc23773"/>
      <w:bookmarkStart w:id="539" w:name="_Toc244512067"/>
      <w:bookmarkStart w:id="540" w:name="_Toc257920526"/>
      <w:bookmarkStart w:id="541" w:name="_Toc29618"/>
      <w:r>
        <w:rPr>
          <w:rFonts w:hint="eastAsia"/>
        </w:rPr>
        <w:t>1.深化设计</w:t>
      </w:r>
      <w:bookmarkEnd w:id="531"/>
      <w:bookmarkEnd w:id="532"/>
      <w:bookmarkEnd w:id="533"/>
      <w:bookmarkEnd w:id="534"/>
      <w:bookmarkEnd w:id="535"/>
      <w:bookmarkEnd w:id="536"/>
      <w:bookmarkEnd w:id="537"/>
      <w:bookmarkEnd w:id="538"/>
      <w:bookmarkEnd w:id="539"/>
      <w:r>
        <w:rPr>
          <w:rFonts w:hint="eastAsia"/>
        </w:rPr>
        <w:t>工作体系及机构</w:t>
      </w:r>
      <w:bookmarkEnd w:id="540"/>
      <w:bookmarkEnd w:id="541"/>
    </w:p>
    <w:p>
      <w:pPr>
        <w:ind w:firstLine="480"/>
        <w:rPr>
          <w:rFonts w:ascii="宋体" w:hAnsi="宋体"/>
          <w:szCs w:val="24"/>
        </w:rPr>
      </w:pPr>
      <w:r>
        <w:rPr>
          <w:rFonts w:hint="eastAsia" w:ascii="宋体" w:hAnsi="宋体"/>
          <w:szCs w:val="24"/>
        </w:rPr>
        <w:t>首先建立深化设计工作管理体系，由专业技术管理和文档信息管理两部分组成。</w:t>
      </w:r>
    </w:p>
    <w:p>
      <w:pPr>
        <w:pStyle w:val="35"/>
        <w:jc w:val="center"/>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5481320" cy="2404110"/>
            <wp:effectExtent l="52705" t="0" r="66675" b="0"/>
            <wp:docPr id="486" name="图示 4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pPr>
        <w:pStyle w:val="6"/>
        <w:bidi w:val="0"/>
      </w:pPr>
      <w:bookmarkStart w:id="542" w:name="_Toc24851"/>
      <w:r>
        <w:rPr>
          <w:rFonts w:hint="eastAsia"/>
        </w:rPr>
        <w:t>2.深化设计管理体系</w:t>
      </w:r>
      <w:bookmarkEnd w:id="542"/>
    </w:p>
    <w:p>
      <w:pPr>
        <w:ind w:firstLine="480"/>
        <w:rPr>
          <w:rFonts w:ascii="宋体" w:hAnsi="宋体"/>
          <w:szCs w:val="24"/>
        </w:rPr>
      </w:pPr>
      <w:r>
        <w:rPr>
          <w:rFonts w:hint="eastAsia" w:ascii="宋体" w:hAnsi="宋体"/>
          <w:szCs w:val="24"/>
        </w:rPr>
        <w:t>按照深化设计工作管理体系，深化设计组织机构由设计经理和深化设计部及各专业工程师组成。</w:t>
      </w:r>
    </w:p>
    <w:bookmarkEnd w:id="527"/>
    <w:p>
      <w:pPr>
        <w:pStyle w:val="6"/>
        <w:bidi w:val="0"/>
      </w:pPr>
      <w:bookmarkStart w:id="543" w:name="_Toc6333"/>
      <w:bookmarkStart w:id="544" w:name="_Toc244512068"/>
      <w:bookmarkStart w:id="545" w:name="_Toc25283"/>
      <w:bookmarkStart w:id="546" w:name="_Toc9067"/>
      <w:bookmarkStart w:id="547" w:name="_Toc3291"/>
      <w:bookmarkStart w:id="548" w:name="_Toc3460"/>
      <w:bookmarkStart w:id="549" w:name="_Toc257920527"/>
      <w:bookmarkStart w:id="550" w:name="_Toc14999"/>
      <w:bookmarkStart w:id="551" w:name="_Toc958"/>
      <w:bookmarkStart w:id="552" w:name="_Toc31351"/>
      <w:bookmarkStart w:id="553" w:name="_Toc27728"/>
      <w:bookmarkStart w:id="554" w:name="_Toc257920529"/>
      <w:r>
        <w:rPr>
          <w:rFonts w:hint="eastAsia"/>
        </w:rPr>
        <w:t>3.工作职责</w:t>
      </w:r>
      <w:bookmarkEnd w:id="543"/>
      <w:bookmarkEnd w:id="544"/>
      <w:bookmarkEnd w:id="545"/>
      <w:bookmarkEnd w:id="546"/>
      <w:bookmarkEnd w:id="547"/>
      <w:bookmarkEnd w:id="548"/>
      <w:bookmarkEnd w:id="549"/>
      <w:bookmarkEnd w:id="550"/>
      <w:bookmarkEnd w:id="551"/>
      <w:bookmarkEnd w:id="552"/>
      <w:bookmarkEnd w:id="553"/>
    </w:p>
    <w:p>
      <w:pPr>
        <w:ind w:firstLine="480"/>
        <w:rPr>
          <w:rFonts w:ascii="宋体" w:hAnsi="宋体"/>
          <w:szCs w:val="24"/>
        </w:rPr>
      </w:pPr>
      <w:r>
        <w:rPr>
          <w:rFonts w:hint="eastAsia" w:ascii="宋体" w:hAnsi="宋体"/>
          <w:szCs w:val="24"/>
        </w:rPr>
        <w:t>深化设计部工作职责主要有两部分组成。第一部分为现场深化设计协调工作，第二部分为深化设计团队工作，主要工作职责见表。</w:t>
      </w:r>
    </w:p>
    <w:p>
      <w:pPr>
        <w:pStyle w:val="35"/>
        <w:ind w:firstLine="3240" w:firstLineChars="1350"/>
        <w:rPr>
          <w:rFonts w:ascii="宋体" w:hAnsi="宋体"/>
          <w:sz w:val="24"/>
          <w:szCs w:val="24"/>
        </w:rPr>
      </w:pPr>
      <w:r>
        <w:rPr>
          <w:rFonts w:hint="eastAsia" w:ascii="宋体" w:hAnsi="宋体"/>
          <w:sz w:val="24"/>
          <w:szCs w:val="24"/>
        </w:rPr>
        <w:t>深化设计部经理职责</w:t>
      </w:r>
    </w:p>
    <w:tbl>
      <w:tblPr>
        <w:tblStyle w:val="21"/>
        <w:tblW w:w="5000" w:type="pct"/>
        <w:tblInd w:w="0" w:type="dxa"/>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Layout w:type="autofit"/>
        <w:tblCellMar>
          <w:top w:w="0" w:type="dxa"/>
          <w:left w:w="108" w:type="dxa"/>
          <w:bottom w:w="0" w:type="dxa"/>
          <w:right w:w="108" w:type="dxa"/>
        </w:tblCellMar>
      </w:tblPr>
      <w:tblGrid>
        <w:gridCol w:w="789"/>
        <w:gridCol w:w="8782"/>
      </w:tblGrid>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412" w:type="pct"/>
            <w:noWrap w:val="0"/>
            <w:vAlign w:val="top"/>
          </w:tcPr>
          <w:p>
            <w:pPr>
              <w:pStyle w:val="35"/>
              <w:rPr>
                <w:rFonts w:ascii="宋体" w:hAnsi="宋体"/>
                <w:sz w:val="24"/>
                <w:szCs w:val="24"/>
              </w:rPr>
            </w:pPr>
            <w:r>
              <w:rPr>
                <w:rFonts w:hint="eastAsia" w:ascii="宋体" w:hAnsi="宋体"/>
                <w:sz w:val="24"/>
                <w:szCs w:val="24"/>
              </w:rPr>
              <w:t>序号</w:t>
            </w:r>
          </w:p>
        </w:tc>
        <w:tc>
          <w:tcPr>
            <w:tcW w:w="4588" w:type="pct"/>
            <w:noWrap w:val="0"/>
            <w:vAlign w:val="top"/>
          </w:tcPr>
          <w:p>
            <w:pPr>
              <w:pStyle w:val="35"/>
              <w:rPr>
                <w:rFonts w:ascii="宋体" w:hAnsi="宋体"/>
                <w:sz w:val="24"/>
                <w:szCs w:val="24"/>
              </w:rPr>
            </w:pPr>
            <w:r>
              <w:rPr>
                <w:rFonts w:hint="eastAsia" w:ascii="宋体" w:hAnsi="宋体"/>
                <w:sz w:val="24"/>
                <w:szCs w:val="24"/>
              </w:rPr>
              <w:t>工作职责</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412" w:type="pct"/>
            <w:noWrap w:val="0"/>
            <w:vAlign w:val="top"/>
          </w:tcPr>
          <w:p>
            <w:pPr>
              <w:pStyle w:val="35"/>
              <w:rPr>
                <w:rFonts w:ascii="宋体" w:hAnsi="宋体"/>
                <w:sz w:val="24"/>
                <w:szCs w:val="24"/>
              </w:rPr>
            </w:pPr>
            <w:r>
              <w:rPr>
                <w:rFonts w:hint="eastAsia" w:ascii="宋体" w:hAnsi="宋体"/>
                <w:sz w:val="24"/>
                <w:szCs w:val="24"/>
              </w:rPr>
              <w:t>1</w:t>
            </w:r>
          </w:p>
        </w:tc>
        <w:tc>
          <w:tcPr>
            <w:tcW w:w="4588" w:type="pct"/>
            <w:noWrap w:val="0"/>
            <w:vAlign w:val="top"/>
          </w:tcPr>
          <w:p>
            <w:pPr>
              <w:pStyle w:val="35"/>
              <w:rPr>
                <w:rFonts w:ascii="宋体" w:hAnsi="宋体"/>
                <w:sz w:val="24"/>
                <w:szCs w:val="24"/>
              </w:rPr>
            </w:pPr>
            <w:r>
              <w:rPr>
                <w:rFonts w:hint="eastAsia" w:ascii="宋体" w:hAnsi="宋体"/>
                <w:sz w:val="24"/>
                <w:szCs w:val="24"/>
              </w:rPr>
              <w:t>在经理的领导下，制定本部门工作细则，并全面负责执行</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412" w:type="pct"/>
            <w:noWrap w:val="0"/>
            <w:vAlign w:val="top"/>
          </w:tcPr>
          <w:p>
            <w:pPr>
              <w:pStyle w:val="35"/>
              <w:rPr>
                <w:rFonts w:ascii="宋体" w:hAnsi="宋体"/>
                <w:sz w:val="24"/>
                <w:szCs w:val="24"/>
              </w:rPr>
            </w:pPr>
            <w:r>
              <w:rPr>
                <w:rFonts w:hint="eastAsia" w:ascii="宋体" w:hAnsi="宋体"/>
                <w:sz w:val="24"/>
                <w:szCs w:val="24"/>
              </w:rPr>
              <w:t>2</w:t>
            </w:r>
          </w:p>
        </w:tc>
        <w:tc>
          <w:tcPr>
            <w:tcW w:w="4588" w:type="pct"/>
            <w:noWrap w:val="0"/>
            <w:vAlign w:val="top"/>
          </w:tcPr>
          <w:p>
            <w:pPr>
              <w:pStyle w:val="35"/>
              <w:rPr>
                <w:rFonts w:ascii="宋体" w:hAnsi="宋体"/>
                <w:sz w:val="24"/>
                <w:szCs w:val="24"/>
              </w:rPr>
            </w:pPr>
            <w:r>
              <w:rPr>
                <w:rFonts w:hint="eastAsia" w:ascii="宋体" w:hAnsi="宋体"/>
                <w:sz w:val="24"/>
                <w:szCs w:val="24"/>
              </w:rPr>
              <w:t>组织编制设计协调图的出图计划，完成相关进度报表</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412" w:type="pct"/>
            <w:noWrap w:val="0"/>
            <w:vAlign w:val="top"/>
          </w:tcPr>
          <w:p>
            <w:pPr>
              <w:pStyle w:val="35"/>
              <w:rPr>
                <w:rFonts w:ascii="宋体" w:hAnsi="宋体"/>
                <w:sz w:val="24"/>
                <w:szCs w:val="24"/>
              </w:rPr>
            </w:pPr>
            <w:r>
              <w:rPr>
                <w:rFonts w:hint="eastAsia" w:ascii="宋体" w:hAnsi="宋体"/>
                <w:sz w:val="24"/>
                <w:szCs w:val="24"/>
              </w:rPr>
              <w:t>3</w:t>
            </w:r>
          </w:p>
        </w:tc>
        <w:tc>
          <w:tcPr>
            <w:tcW w:w="4588" w:type="pct"/>
            <w:noWrap w:val="0"/>
            <w:vAlign w:val="top"/>
          </w:tcPr>
          <w:p>
            <w:pPr>
              <w:pStyle w:val="35"/>
              <w:rPr>
                <w:rFonts w:ascii="宋体" w:hAnsi="宋体"/>
                <w:sz w:val="24"/>
                <w:szCs w:val="24"/>
              </w:rPr>
            </w:pPr>
            <w:r>
              <w:rPr>
                <w:rFonts w:hint="eastAsia" w:ascii="宋体" w:hAnsi="宋体"/>
                <w:sz w:val="24"/>
                <w:szCs w:val="24"/>
              </w:rPr>
              <w:t>负责协调、联络总包内部相关职能部门对深化设计图进行审定，并负责与业主进行业务沟通</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PrEx>
        <w:tc>
          <w:tcPr>
            <w:tcW w:w="412" w:type="pct"/>
            <w:noWrap w:val="0"/>
            <w:vAlign w:val="top"/>
          </w:tcPr>
          <w:p>
            <w:pPr>
              <w:pStyle w:val="35"/>
              <w:rPr>
                <w:rFonts w:ascii="宋体" w:hAnsi="宋体"/>
                <w:sz w:val="24"/>
                <w:szCs w:val="24"/>
              </w:rPr>
            </w:pPr>
            <w:r>
              <w:rPr>
                <w:rFonts w:hint="eastAsia" w:ascii="宋体" w:hAnsi="宋体"/>
                <w:sz w:val="24"/>
                <w:szCs w:val="24"/>
              </w:rPr>
              <w:t>4</w:t>
            </w:r>
          </w:p>
        </w:tc>
        <w:tc>
          <w:tcPr>
            <w:tcW w:w="4588" w:type="pct"/>
            <w:noWrap w:val="0"/>
            <w:vAlign w:val="top"/>
          </w:tcPr>
          <w:p>
            <w:pPr>
              <w:pStyle w:val="35"/>
              <w:rPr>
                <w:rFonts w:ascii="宋体" w:hAnsi="宋体"/>
                <w:sz w:val="24"/>
                <w:szCs w:val="24"/>
              </w:rPr>
            </w:pPr>
            <w:r>
              <w:rPr>
                <w:rFonts w:hint="eastAsia" w:ascii="宋体" w:hAnsi="宋体"/>
                <w:sz w:val="24"/>
                <w:szCs w:val="24"/>
              </w:rPr>
              <w:t>协调领导拟定设计协调专题会的议题，并组织相关单位参加设计协调专题会</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PrEx>
        <w:tc>
          <w:tcPr>
            <w:tcW w:w="412" w:type="pct"/>
            <w:noWrap w:val="0"/>
            <w:vAlign w:val="top"/>
          </w:tcPr>
          <w:p>
            <w:pPr>
              <w:pStyle w:val="35"/>
              <w:rPr>
                <w:rFonts w:ascii="宋体" w:hAnsi="宋体"/>
                <w:sz w:val="24"/>
                <w:szCs w:val="24"/>
              </w:rPr>
            </w:pPr>
            <w:r>
              <w:rPr>
                <w:rFonts w:hint="eastAsia" w:ascii="宋体" w:hAnsi="宋体"/>
                <w:sz w:val="24"/>
                <w:szCs w:val="24"/>
              </w:rPr>
              <w:t>5</w:t>
            </w:r>
          </w:p>
        </w:tc>
        <w:tc>
          <w:tcPr>
            <w:tcW w:w="4588" w:type="pct"/>
            <w:noWrap w:val="0"/>
            <w:vAlign w:val="top"/>
          </w:tcPr>
          <w:p>
            <w:pPr>
              <w:pStyle w:val="35"/>
              <w:rPr>
                <w:rFonts w:ascii="宋体" w:hAnsi="宋体"/>
                <w:sz w:val="24"/>
                <w:szCs w:val="24"/>
              </w:rPr>
            </w:pPr>
            <w:r>
              <w:rPr>
                <w:rFonts w:hint="eastAsia" w:ascii="宋体" w:hAnsi="宋体"/>
                <w:sz w:val="24"/>
                <w:szCs w:val="24"/>
              </w:rPr>
              <w:t>完成总包及业主交办的其它工作</w:t>
            </w:r>
          </w:p>
        </w:tc>
      </w:tr>
    </w:tbl>
    <w:p>
      <w:pPr>
        <w:pStyle w:val="35"/>
        <w:jc w:val="center"/>
        <w:rPr>
          <w:rFonts w:ascii="宋体" w:hAnsi="宋体"/>
          <w:sz w:val="24"/>
          <w:szCs w:val="24"/>
        </w:rPr>
      </w:pPr>
      <w:r>
        <w:rPr>
          <w:rFonts w:hint="eastAsia" w:ascii="宋体" w:hAnsi="宋体"/>
          <w:sz w:val="24"/>
          <w:szCs w:val="24"/>
        </w:rPr>
        <w:t>深化设计部主要工作职责</w:t>
      </w:r>
    </w:p>
    <w:tbl>
      <w:tblPr>
        <w:tblStyle w:val="21"/>
        <w:tblW w:w="5000" w:type="pct"/>
        <w:tblInd w:w="0" w:type="dxa"/>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Layout w:type="autofit"/>
        <w:tblCellMar>
          <w:top w:w="0" w:type="dxa"/>
          <w:left w:w="108" w:type="dxa"/>
          <w:bottom w:w="0" w:type="dxa"/>
          <w:right w:w="108" w:type="dxa"/>
        </w:tblCellMar>
      </w:tblPr>
      <w:tblGrid>
        <w:gridCol w:w="760"/>
        <w:gridCol w:w="1765"/>
        <w:gridCol w:w="7046"/>
      </w:tblGrid>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blHeader/>
        </w:trPr>
        <w:tc>
          <w:tcPr>
            <w:tcW w:w="397" w:type="pct"/>
            <w:noWrap w:val="0"/>
            <w:vAlign w:val="top"/>
          </w:tcPr>
          <w:p>
            <w:pPr>
              <w:pStyle w:val="35"/>
              <w:rPr>
                <w:rFonts w:ascii="宋体" w:hAnsi="宋体"/>
                <w:sz w:val="24"/>
                <w:szCs w:val="24"/>
              </w:rPr>
            </w:pPr>
            <w:r>
              <w:rPr>
                <w:rFonts w:hint="eastAsia" w:ascii="宋体" w:hAnsi="宋体"/>
                <w:sz w:val="24"/>
                <w:szCs w:val="24"/>
              </w:rPr>
              <w:t>序号</w:t>
            </w:r>
          </w:p>
        </w:tc>
        <w:tc>
          <w:tcPr>
            <w:tcW w:w="922" w:type="pct"/>
            <w:noWrap w:val="0"/>
            <w:vAlign w:val="top"/>
          </w:tcPr>
          <w:p>
            <w:pPr>
              <w:pStyle w:val="35"/>
              <w:rPr>
                <w:rFonts w:ascii="宋体" w:hAnsi="宋体"/>
                <w:sz w:val="24"/>
                <w:szCs w:val="24"/>
              </w:rPr>
            </w:pPr>
            <w:r>
              <w:rPr>
                <w:rFonts w:hint="eastAsia" w:ascii="宋体" w:hAnsi="宋体"/>
                <w:sz w:val="24"/>
                <w:szCs w:val="24"/>
              </w:rPr>
              <w:t>分组</w:t>
            </w:r>
          </w:p>
        </w:tc>
        <w:tc>
          <w:tcPr>
            <w:tcW w:w="3680" w:type="pct"/>
            <w:noWrap w:val="0"/>
            <w:vAlign w:val="top"/>
          </w:tcPr>
          <w:p>
            <w:pPr>
              <w:pStyle w:val="35"/>
              <w:rPr>
                <w:rFonts w:ascii="宋体" w:hAnsi="宋体"/>
                <w:sz w:val="24"/>
                <w:szCs w:val="24"/>
              </w:rPr>
            </w:pPr>
            <w:r>
              <w:rPr>
                <w:rFonts w:hint="eastAsia" w:ascii="宋体" w:hAnsi="宋体"/>
                <w:sz w:val="24"/>
                <w:szCs w:val="24"/>
              </w:rPr>
              <w:t>工作职责</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397" w:type="pct"/>
            <w:noWrap w:val="0"/>
            <w:vAlign w:val="top"/>
          </w:tcPr>
          <w:p>
            <w:pPr>
              <w:pStyle w:val="35"/>
              <w:rPr>
                <w:rFonts w:ascii="宋体" w:hAnsi="宋体"/>
                <w:sz w:val="24"/>
                <w:szCs w:val="24"/>
              </w:rPr>
            </w:pPr>
            <w:r>
              <w:rPr>
                <w:rFonts w:hint="eastAsia" w:ascii="宋体" w:hAnsi="宋体"/>
                <w:sz w:val="24"/>
                <w:szCs w:val="24"/>
              </w:rPr>
              <w:t>1</w:t>
            </w:r>
          </w:p>
        </w:tc>
        <w:tc>
          <w:tcPr>
            <w:tcW w:w="922" w:type="pct"/>
            <w:noWrap w:val="0"/>
            <w:vAlign w:val="top"/>
          </w:tcPr>
          <w:p>
            <w:pPr>
              <w:pStyle w:val="35"/>
              <w:rPr>
                <w:rFonts w:ascii="宋体" w:hAnsi="宋体"/>
                <w:sz w:val="24"/>
                <w:szCs w:val="24"/>
              </w:rPr>
            </w:pPr>
            <w:r>
              <w:rPr>
                <w:rFonts w:hint="eastAsia" w:ascii="宋体" w:hAnsi="宋体"/>
                <w:sz w:val="24"/>
                <w:szCs w:val="24"/>
                <w:lang w:eastAsia="zh-CN"/>
              </w:rPr>
              <w:t>码头</w:t>
            </w:r>
            <w:r>
              <w:rPr>
                <w:rFonts w:hint="eastAsia" w:ascii="宋体" w:hAnsi="宋体"/>
                <w:sz w:val="24"/>
                <w:szCs w:val="24"/>
              </w:rPr>
              <w:t>组</w:t>
            </w:r>
          </w:p>
        </w:tc>
        <w:tc>
          <w:tcPr>
            <w:tcW w:w="3680" w:type="pct"/>
            <w:noWrap w:val="0"/>
            <w:vAlign w:val="top"/>
          </w:tcPr>
          <w:p>
            <w:pPr>
              <w:ind w:firstLine="0" w:firstLineChars="0"/>
              <w:rPr>
                <w:rFonts w:ascii="宋体" w:hAnsi="宋体"/>
                <w:szCs w:val="24"/>
              </w:rPr>
            </w:pPr>
            <w:r>
              <w:rPr>
                <w:rFonts w:hint="eastAsia" w:ascii="宋体" w:hAnsi="宋体"/>
                <w:szCs w:val="24"/>
              </w:rPr>
              <w:t>负责</w:t>
            </w:r>
            <w:r>
              <w:rPr>
                <w:rFonts w:hint="eastAsia" w:ascii="宋体" w:hAnsi="宋体"/>
                <w:szCs w:val="24"/>
                <w:lang w:eastAsia="zh-CN"/>
              </w:rPr>
              <w:t>码头</w:t>
            </w:r>
            <w:r>
              <w:rPr>
                <w:rFonts w:hint="eastAsia" w:ascii="宋体" w:hAnsi="宋体"/>
                <w:szCs w:val="24"/>
              </w:rPr>
              <w:t>深化图及专业协调</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397" w:type="pct"/>
            <w:noWrap w:val="0"/>
            <w:vAlign w:val="top"/>
          </w:tcPr>
          <w:p>
            <w:pPr>
              <w:pStyle w:val="35"/>
              <w:rPr>
                <w:rFonts w:ascii="宋体" w:hAnsi="宋体"/>
                <w:sz w:val="24"/>
                <w:szCs w:val="24"/>
              </w:rPr>
            </w:pPr>
            <w:r>
              <w:rPr>
                <w:rFonts w:hint="eastAsia" w:ascii="宋体" w:hAnsi="宋体"/>
                <w:sz w:val="24"/>
                <w:szCs w:val="24"/>
              </w:rPr>
              <w:t>2</w:t>
            </w:r>
          </w:p>
        </w:tc>
        <w:tc>
          <w:tcPr>
            <w:tcW w:w="922" w:type="pct"/>
            <w:noWrap w:val="0"/>
            <w:vAlign w:val="top"/>
          </w:tcPr>
          <w:p>
            <w:pPr>
              <w:pStyle w:val="35"/>
              <w:rPr>
                <w:rFonts w:ascii="宋体" w:hAnsi="宋体"/>
                <w:sz w:val="24"/>
                <w:szCs w:val="24"/>
              </w:rPr>
            </w:pPr>
            <w:r>
              <w:rPr>
                <w:rFonts w:hint="eastAsia" w:ascii="宋体" w:hAnsi="宋体"/>
                <w:sz w:val="24"/>
                <w:szCs w:val="24"/>
              </w:rPr>
              <w:t>建筑组</w:t>
            </w:r>
          </w:p>
        </w:tc>
        <w:tc>
          <w:tcPr>
            <w:tcW w:w="3680" w:type="pct"/>
            <w:noWrap w:val="0"/>
            <w:vAlign w:val="top"/>
          </w:tcPr>
          <w:p>
            <w:pPr>
              <w:ind w:firstLine="0" w:firstLineChars="0"/>
              <w:rPr>
                <w:rFonts w:ascii="宋体" w:hAnsi="宋体"/>
                <w:szCs w:val="24"/>
              </w:rPr>
            </w:pPr>
            <w:r>
              <w:rPr>
                <w:rFonts w:hint="eastAsia" w:ascii="宋体" w:hAnsi="宋体"/>
                <w:szCs w:val="24"/>
              </w:rPr>
              <w:t>负责建筑深化图及专业协调</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397" w:type="pct"/>
            <w:noWrap w:val="0"/>
            <w:vAlign w:val="top"/>
          </w:tcPr>
          <w:p>
            <w:pPr>
              <w:pStyle w:val="35"/>
              <w:rPr>
                <w:rFonts w:ascii="宋体" w:hAnsi="宋体"/>
                <w:sz w:val="24"/>
                <w:szCs w:val="24"/>
              </w:rPr>
            </w:pPr>
            <w:r>
              <w:rPr>
                <w:rFonts w:hint="eastAsia" w:ascii="宋体" w:hAnsi="宋体"/>
                <w:sz w:val="24"/>
                <w:szCs w:val="24"/>
              </w:rPr>
              <w:t>3</w:t>
            </w:r>
          </w:p>
        </w:tc>
        <w:tc>
          <w:tcPr>
            <w:tcW w:w="922" w:type="pct"/>
            <w:noWrap w:val="0"/>
            <w:vAlign w:val="top"/>
          </w:tcPr>
          <w:p>
            <w:pPr>
              <w:pStyle w:val="35"/>
              <w:rPr>
                <w:rFonts w:ascii="宋体" w:hAnsi="宋体"/>
                <w:sz w:val="24"/>
                <w:szCs w:val="24"/>
              </w:rPr>
            </w:pPr>
            <w:r>
              <w:rPr>
                <w:rFonts w:hint="eastAsia" w:ascii="宋体" w:hAnsi="宋体"/>
                <w:sz w:val="24"/>
                <w:szCs w:val="24"/>
                <w:lang w:eastAsia="zh-CN"/>
              </w:rPr>
              <w:t>水电</w:t>
            </w:r>
            <w:r>
              <w:rPr>
                <w:rFonts w:hint="eastAsia" w:ascii="宋体" w:hAnsi="宋体"/>
                <w:sz w:val="24"/>
                <w:szCs w:val="24"/>
              </w:rPr>
              <w:t>组</w:t>
            </w:r>
          </w:p>
        </w:tc>
        <w:tc>
          <w:tcPr>
            <w:tcW w:w="3680" w:type="pct"/>
            <w:noWrap w:val="0"/>
            <w:vAlign w:val="top"/>
          </w:tcPr>
          <w:p>
            <w:pPr>
              <w:pStyle w:val="35"/>
              <w:rPr>
                <w:rFonts w:ascii="宋体" w:hAnsi="宋体"/>
                <w:sz w:val="24"/>
                <w:szCs w:val="24"/>
              </w:rPr>
            </w:pPr>
            <w:r>
              <w:rPr>
                <w:rFonts w:hint="eastAsia" w:ascii="宋体" w:hAnsi="宋体"/>
                <w:sz w:val="24"/>
                <w:szCs w:val="24"/>
              </w:rPr>
              <w:t>负责</w:t>
            </w:r>
            <w:r>
              <w:rPr>
                <w:rFonts w:hint="eastAsia" w:ascii="宋体" w:hAnsi="宋体"/>
                <w:sz w:val="24"/>
                <w:szCs w:val="24"/>
                <w:lang w:eastAsia="zh-CN"/>
              </w:rPr>
              <w:t>灯光、电气、给排水等</w:t>
            </w:r>
            <w:r>
              <w:rPr>
                <w:rFonts w:hint="eastAsia" w:ascii="宋体" w:hAnsi="宋体"/>
                <w:sz w:val="24"/>
                <w:szCs w:val="24"/>
              </w:rPr>
              <w:t>深化图及专业协调</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397" w:type="pct"/>
            <w:noWrap w:val="0"/>
            <w:vAlign w:val="top"/>
          </w:tcPr>
          <w:p>
            <w:pPr>
              <w:pStyle w:val="35"/>
              <w:rPr>
                <w:rFonts w:ascii="宋体" w:hAnsi="宋体"/>
                <w:sz w:val="24"/>
                <w:szCs w:val="24"/>
              </w:rPr>
            </w:pPr>
            <w:r>
              <w:rPr>
                <w:rFonts w:hint="eastAsia" w:ascii="宋体" w:hAnsi="宋体"/>
                <w:sz w:val="24"/>
                <w:szCs w:val="24"/>
              </w:rPr>
              <w:t>4</w:t>
            </w:r>
          </w:p>
        </w:tc>
        <w:tc>
          <w:tcPr>
            <w:tcW w:w="922" w:type="pct"/>
            <w:noWrap w:val="0"/>
            <w:vAlign w:val="top"/>
          </w:tcPr>
          <w:p>
            <w:pPr>
              <w:pStyle w:val="35"/>
              <w:rPr>
                <w:rFonts w:ascii="宋体" w:hAnsi="宋体" w:eastAsia="宋体" w:cs="Times New Roman"/>
                <w:kern w:val="2"/>
                <w:sz w:val="24"/>
                <w:szCs w:val="24"/>
                <w:lang w:val="en-US" w:eastAsia="zh-CN" w:bidi="ar-SA"/>
              </w:rPr>
            </w:pPr>
            <w:r>
              <w:rPr>
                <w:rFonts w:hint="eastAsia" w:ascii="宋体" w:hAnsi="宋体"/>
                <w:sz w:val="24"/>
                <w:szCs w:val="24"/>
              </w:rPr>
              <w:t>收发文组</w:t>
            </w:r>
          </w:p>
        </w:tc>
        <w:tc>
          <w:tcPr>
            <w:tcW w:w="3680" w:type="pct"/>
            <w:noWrap w:val="0"/>
            <w:vAlign w:val="top"/>
          </w:tcPr>
          <w:p>
            <w:pPr>
              <w:ind w:firstLine="0" w:firstLineChars="0"/>
              <w:rPr>
                <w:rFonts w:ascii="宋体" w:hAnsi="宋体" w:eastAsia="宋体"/>
                <w:kern w:val="2"/>
                <w:sz w:val="24"/>
                <w:szCs w:val="24"/>
                <w:lang w:val="en-US" w:eastAsia="zh-CN" w:bidi="ar-SA"/>
              </w:rPr>
            </w:pPr>
            <w:r>
              <w:rPr>
                <w:rFonts w:hint="eastAsia" w:ascii="宋体" w:hAnsi="宋体"/>
                <w:szCs w:val="24"/>
              </w:rPr>
              <w:t>负责往来文件及图纸的登记与收发</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397" w:type="pct"/>
            <w:noWrap w:val="0"/>
            <w:vAlign w:val="top"/>
          </w:tcPr>
          <w:p>
            <w:pPr>
              <w:pStyle w:val="35"/>
              <w:rPr>
                <w:rFonts w:ascii="宋体" w:hAnsi="宋体"/>
                <w:sz w:val="24"/>
                <w:szCs w:val="24"/>
              </w:rPr>
            </w:pPr>
            <w:r>
              <w:rPr>
                <w:rFonts w:hint="eastAsia" w:ascii="宋体" w:hAnsi="宋体"/>
                <w:sz w:val="24"/>
                <w:szCs w:val="24"/>
              </w:rPr>
              <w:t>5</w:t>
            </w:r>
          </w:p>
        </w:tc>
        <w:tc>
          <w:tcPr>
            <w:tcW w:w="922" w:type="pct"/>
            <w:noWrap w:val="0"/>
            <w:vAlign w:val="top"/>
          </w:tcPr>
          <w:p>
            <w:pPr>
              <w:pStyle w:val="35"/>
              <w:rPr>
                <w:rFonts w:ascii="宋体" w:hAnsi="宋体" w:eastAsia="宋体" w:cs="Times New Roman"/>
                <w:kern w:val="2"/>
                <w:sz w:val="24"/>
                <w:szCs w:val="24"/>
                <w:lang w:val="en-US" w:eastAsia="zh-CN" w:bidi="ar-SA"/>
              </w:rPr>
            </w:pPr>
            <w:r>
              <w:rPr>
                <w:rFonts w:hint="eastAsia" w:ascii="宋体" w:hAnsi="宋体"/>
                <w:sz w:val="24"/>
                <w:szCs w:val="24"/>
              </w:rPr>
              <w:t>打印晒图组</w:t>
            </w:r>
          </w:p>
        </w:tc>
        <w:tc>
          <w:tcPr>
            <w:tcW w:w="3680" w:type="pct"/>
            <w:noWrap w:val="0"/>
            <w:vAlign w:val="top"/>
          </w:tcPr>
          <w:p>
            <w:pPr>
              <w:ind w:firstLine="0" w:firstLineChars="0"/>
              <w:rPr>
                <w:rFonts w:ascii="宋体" w:hAnsi="宋体" w:eastAsia="宋体"/>
                <w:kern w:val="2"/>
                <w:sz w:val="24"/>
                <w:szCs w:val="24"/>
                <w:lang w:val="en-US" w:eastAsia="zh-CN" w:bidi="ar-SA"/>
              </w:rPr>
            </w:pPr>
            <w:r>
              <w:rPr>
                <w:rFonts w:hint="eastAsia" w:ascii="宋体" w:hAnsi="宋体"/>
                <w:szCs w:val="24"/>
              </w:rPr>
              <w:t>负责文件打印及晒图工作</w:t>
            </w:r>
          </w:p>
        </w:tc>
      </w:tr>
    </w:tbl>
    <w:p>
      <w:pPr>
        <w:widowControl w:val="0"/>
        <w:numPr>
          <w:ilvl w:val="0"/>
          <w:numId w:val="0"/>
        </w:numPr>
        <w:spacing w:line="360" w:lineRule="auto"/>
        <w:jc w:val="both"/>
        <w:rPr>
          <w:rFonts w:hint="default" w:ascii="宋体" w:hAnsi="宋体"/>
          <w:sz w:val="24"/>
          <w:szCs w:val="24"/>
          <w:lang w:val="en-US" w:eastAsia="zh-CN"/>
        </w:rPr>
      </w:pPr>
    </w:p>
    <w:p>
      <w:pPr>
        <w:pStyle w:val="5"/>
        <w:bidi w:val="0"/>
        <w:rPr>
          <w:rFonts w:hint="eastAsia"/>
          <w:lang w:val="en-US" w:eastAsia="zh-CN"/>
        </w:rPr>
      </w:pPr>
      <w:bookmarkStart w:id="555" w:name="_Toc9897"/>
      <w:r>
        <w:rPr>
          <w:rFonts w:hint="eastAsia"/>
          <w:lang w:val="en-US" w:eastAsia="zh-CN"/>
        </w:rPr>
        <w:t>四、深化设计工作流程</w:t>
      </w:r>
      <w:bookmarkEnd w:id="554"/>
      <w:bookmarkEnd w:id="555"/>
    </w:p>
    <w:p>
      <w:pPr>
        <w:spacing w:line="360" w:lineRule="auto"/>
        <w:ind w:firstLine="480"/>
        <w:rPr>
          <w:rFonts w:ascii="宋体" w:hAnsi="宋体"/>
          <w:szCs w:val="24"/>
        </w:rPr>
      </w:pPr>
      <w:r>
        <w:rPr>
          <w:rFonts w:hint="eastAsia" w:ascii="宋体" w:hAnsi="宋体"/>
          <w:szCs w:val="24"/>
        </w:rPr>
        <w:t>深化设计分三个阶段进行，为了便于管理、协调，使深化设计能够按照施工总体进度实施，特明确深化设计的工作流程</w:t>
      </w:r>
    </w:p>
    <w:p>
      <w:pPr>
        <w:spacing w:line="360" w:lineRule="auto"/>
        <w:ind w:firstLine="480"/>
        <w:rPr>
          <w:rFonts w:ascii="宋体" w:hAnsi="宋体"/>
          <w:szCs w:val="24"/>
        </w:rPr>
      </w:pPr>
      <w:r>
        <w:rPr>
          <w:rFonts w:hint="eastAsia" w:ascii="宋体" w:hAnsi="宋体"/>
          <w:szCs w:val="24"/>
        </w:rPr>
        <w:t>第一阶段：</w:t>
      </w:r>
    </w:p>
    <w:p>
      <w:pPr>
        <w:spacing w:line="360" w:lineRule="auto"/>
        <w:ind w:firstLine="480"/>
        <w:rPr>
          <w:rFonts w:ascii="宋体" w:hAnsi="宋体"/>
          <w:szCs w:val="24"/>
        </w:rPr>
      </w:pPr>
      <w:r>
        <w:rPr>
          <w:rFonts w:hint="eastAsia" w:ascii="宋体" w:hAnsi="宋体"/>
          <w:szCs w:val="24"/>
        </w:rPr>
        <w:t>1.根据业主</w:t>
      </w:r>
      <w:r>
        <w:rPr>
          <w:rFonts w:hint="eastAsia" w:ascii="宋体" w:hAnsi="宋体"/>
          <w:szCs w:val="24"/>
          <w:lang w:eastAsia="zh-CN"/>
        </w:rPr>
        <w:t>提供的平面图、现场情况结合招标文件信息</w:t>
      </w:r>
      <w:r>
        <w:rPr>
          <w:rFonts w:hint="eastAsia" w:ascii="宋体" w:hAnsi="宋体"/>
          <w:szCs w:val="24"/>
        </w:rPr>
        <w:t>，梳理、消化融入到</w:t>
      </w:r>
      <w:r>
        <w:rPr>
          <w:rFonts w:hint="eastAsia" w:ascii="宋体" w:hAnsi="宋体"/>
          <w:szCs w:val="24"/>
          <w:lang w:eastAsia="zh-CN"/>
        </w:rPr>
        <w:t>项目总体</w:t>
      </w:r>
      <w:r>
        <w:rPr>
          <w:rFonts w:hint="eastAsia" w:ascii="宋体" w:hAnsi="宋体"/>
          <w:szCs w:val="24"/>
        </w:rPr>
        <w:t>深化设计中。</w:t>
      </w:r>
    </w:p>
    <w:p>
      <w:pPr>
        <w:spacing w:line="360" w:lineRule="auto"/>
        <w:ind w:firstLine="480"/>
        <w:rPr>
          <w:rFonts w:ascii="宋体" w:hAnsi="宋体"/>
          <w:szCs w:val="24"/>
        </w:rPr>
      </w:pPr>
      <w:r>
        <w:rPr>
          <w:rFonts w:hint="eastAsia" w:ascii="宋体" w:hAnsi="宋体"/>
          <w:szCs w:val="24"/>
        </w:rPr>
        <w:t>2.其它各专业(</w:t>
      </w:r>
      <w:r>
        <w:rPr>
          <w:rFonts w:hint="eastAsia" w:ascii="宋体" w:hAnsi="宋体"/>
          <w:szCs w:val="24"/>
          <w:lang w:eastAsia="zh-CN"/>
        </w:rPr>
        <w:t>码头、建筑、电气</w:t>
      </w:r>
      <w:r>
        <w:rPr>
          <w:rFonts w:hint="eastAsia" w:ascii="宋体" w:hAnsi="宋体"/>
          <w:szCs w:val="24"/>
        </w:rPr>
        <w:t>等）根据施工图文件同步开始深化设计，在此过程中，提出各专业间碰、缺、漏等问题，由深化设计部初步协调</w:t>
      </w:r>
      <w:r>
        <w:rPr>
          <w:rFonts w:hint="eastAsia" w:ascii="宋体" w:hAnsi="宋体"/>
          <w:szCs w:val="24"/>
          <w:lang w:eastAsia="zh-CN"/>
        </w:rPr>
        <w:t>，</w:t>
      </w:r>
      <w:r>
        <w:rPr>
          <w:rFonts w:hint="eastAsia" w:ascii="宋体" w:hAnsi="宋体"/>
          <w:szCs w:val="24"/>
        </w:rPr>
        <w:t>形成深化设计</w:t>
      </w:r>
      <w:r>
        <w:rPr>
          <w:rFonts w:hint="eastAsia" w:ascii="宋体" w:hAnsi="宋体"/>
          <w:szCs w:val="24"/>
          <w:lang w:eastAsia="zh-CN"/>
        </w:rPr>
        <w:t>初步方案</w:t>
      </w:r>
      <w:r>
        <w:rPr>
          <w:rFonts w:hint="eastAsia" w:ascii="宋体" w:hAnsi="宋体"/>
          <w:szCs w:val="24"/>
        </w:rPr>
        <w:t>。</w:t>
      </w:r>
    </w:p>
    <w:p>
      <w:pPr>
        <w:spacing w:line="360" w:lineRule="auto"/>
        <w:ind w:firstLine="480"/>
        <w:rPr>
          <w:rFonts w:ascii="宋体" w:hAnsi="宋体"/>
          <w:szCs w:val="24"/>
        </w:rPr>
      </w:pPr>
      <w:r>
        <w:rPr>
          <w:rFonts w:hint="eastAsia" w:ascii="宋体" w:hAnsi="宋体"/>
          <w:szCs w:val="24"/>
        </w:rPr>
        <w:t>第二阶段：</w:t>
      </w:r>
    </w:p>
    <w:p>
      <w:pPr>
        <w:spacing w:line="360" w:lineRule="auto"/>
        <w:ind w:firstLine="480"/>
        <w:rPr>
          <w:rFonts w:ascii="宋体" w:hAnsi="宋体"/>
          <w:szCs w:val="24"/>
        </w:rPr>
      </w:pPr>
      <w:r>
        <w:rPr>
          <w:rFonts w:hint="eastAsia" w:ascii="宋体" w:hAnsi="宋体"/>
          <w:szCs w:val="24"/>
        </w:rPr>
        <w:t>依据深化</w:t>
      </w:r>
      <w:r>
        <w:rPr>
          <w:rFonts w:hint="eastAsia" w:ascii="宋体" w:hAnsi="宋体"/>
          <w:szCs w:val="24"/>
          <w:lang w:eastAsia="zh-CN"/>
        </w:rPr>
        <w:t>初步方案</w:t>
      </w:r>
      <w:r>
        <w:rPr>
          <w:rFonts w:hint="eastAsia" w:ascii="宋体" w:hAnsi="宋体"/>
          <w:szCs w:val="24"/>
        </w:rPr>
        <w:t>，各专业同步进行深化</w:t>
      </w:r>
      <w:r>
        <w:rPr>
          <w:rFonts w:hint="eastAsia" w:ascii="宋体" w:hAnsi="宋体"/>
          <w:szCs w:val="24"/>
          <w:lang w:eastAsia="zh-CN"/>
        </w:rPr>
        <w:t>。</w:t>
      </w:r>
      <w:r>
        <w:rPr>
          <w:rFonts w:hint="eastAsia" w:ascii="宋体" w:hAnsi="宋体"/>
          <w:szCs w:val="24"/>
        </w:rPr>
        <w:t>深化过程中，各专业互相协调。</w:t>
      </w:r>
    </w:p>
    <w:p>
      <w:pPr>
        <w:spacing w:line="360" w:lineRule="auto"/>
        <w:ind w:firstLine="480"/>
        <w:rPr>
          <w:rFonts w:ascii="宋体" w:hAnsi="宋体"/>
          <w:szCs w:val="24"/>
        </w:rPr>
      </w:pPr>
      <w:r>
        <w:rPr>
          <w:rFonts w:hint="eastAsia" w:ascii="宋体" w:hAnsi="宋体"/>
          <w:szCs w:val="24"/>
        </w:rPr>
        <w:t>第三阶段：</w:t>
      </w:r>
    </w:p>
    <w:p>
      <w:pPr>
        <w:spacing w:line="360" w:lineRule="auto"/>
        <w:ind w:firstLine="480"/>
        <w:rPr>
          <w:rFonts w:ascii="宋体" w:hAnsi="宋体"/>
          <w:szCs w:val="24"/>
        </w:rPr>
      </w:pPr>
      <w:r>
        <w:rPr>
          <w:rFonts w:hint="eastAsia" w:ascii="宋体" w:hAnsi="宋体"/>
          <w:szCs w:val="24"/>
        </w:rPr>
        <w:t>各专业在充分协调的基础上，提出各自的深化设计图，提交深化设计部初审并报业主审核确认，建筑师的审核结果分为A、B、C三个等级：</w:t>
      </w:r>
    </w:p>
    <w:p>
      <w:pPr>
        <w:spacing w:line="360" w:lineRule="auto"/>
        <w:ind w:firstLine="480"/>
        <w:rPr>
          <w:rFonts w:ascii="宋体" w:hAnsi="宋体"/>
          <w:szCs w:val="24"/>
        </w:rPr>
      </w:pPr>
      <w:r>
        <w:rPr>
          <w:rFonts w:hint="eastAsia" w:ascii="宋体" w:hAnsi="宋体"/>
          <w:szCs w:val="24"/>
        </w:rPr>
        <w:t>1.图纸和文件正确无误，可以实施；</w:t>
      </w:r>
    </w:p>
    <w:p>
      <w:pPr>
        <w:spacing w:line="360" w:lineRule="auto"/>
        <w:ind w:firstLine="480"/>
        <w:rPr>
          <w:rFonts w:ascii="宋体" w:hAnsi="宋体"/>
          <w:szCs w:val="24"/>
        </w:rPr>
      </w:pPr>
      <w:r>
        <w:rPr>
          <w:rFonts w:hint="eastAsia" w:ascii="宋体" w:hAnsi="宋体"/>
          <w:szCs w:val="24"/>
        </w:rPr>
        <w:t>2.图纸和文件原则上可以接受，但须稍加修改，经总包商复核后方可实施；</w:t>
      </w:r>
    </w:p>
    <w:p>
      <w:pPr>
        <w:spacing w:line="360" w:lineRule="auto"/>
        <w:ind w:firstLine="480"/>
        <w:rPr>
          <w:rFonts w:ascii="宋体" w:hAnsi="宋体"/>
          <w:szCs w:val="24"/>
        </w:rPr>
      </w:pPr>
      <w:r>
        <w:rPr>
          <w:rFonts w:hint="eastAsia" w:ascii="宋体" w:hAnsi="宋体"/>
          <w:szCs w:val="24"/>
        </w:rPr>
        <w:t>3.图纸和文件错误较大，不予接受，须重新设计，再经总包方初审后发送原设计师审批。</w:t>
      </w:r>
    </w:p>
    <w:p>
      <w:pPr>
        <w:spacing w:line="360" w:lineRule="auto"/>
        <w:rPr>
          <w:rFonts w:hint="eastAsia" w:ascii="宋体" w:hAnsi="宋体"/>
          <w:szCs w:val="24"/>
        </w:rPr>
      </w:pPr>
      <w:r>
        <w:rPr>
          <w:rFonts w:hint="eastAsia" w:ascii="宋体" w:hAnsi="宋体"/>
          <w:szCs w:val="24"/>
        </w:rPr>
        <w:t>A级和B级图纸和文件经复审无误后须由总包方加盖施工图批准章进入现场施工。如未通过，须根据业主审核意见修改，牵涉到其它专业的还须重新进行流转确认程序。</w:t>
      </w:r>
    </w:p>
    <w:p>
      <w:pPr>
        <w:pStyle w:val="5"/>
        <w:bidi w:val="0"/>
        <w:spacing w:line="360" w:lineRule="auto"/>
        <w:rPr>
          <w:rFonts w:hint="eastAsia"/>
          <w:lang w:val="en-US" w:eastAsia="zh-CN"/>
        </w:rPr>
      </w:pPr>
      <w:bookmarkStart w:id="556" w:name="_Toc257920548"/>
      <w:bookmarkStart w:id="557" w:name="_Toc8412"/>
      <w:r>
        <w:rPr>
          <w:rFonts w:hint="eastAsia"/>
          <w:lang w:val="en-US" w:eastAsia="zh-CN"/>
        </w:rPr>
        <w:t>五、深化设计工作的进度及安排</w:t>
      </w:r>
      <w:bookmarkEnd w:id="556"/>
      <w:bookmarkEnd w:id="557"/>
    </w:p>
    <w:p>
      <w:pPr>
        <w:spacing w:line="360" w:lineRule="auto"/>
        <w:ind w:firstLine="480"/>
        <w:rPr>
          <w:rFonts w:ascii="宋体" w:hAnsi="宋体"/>
          <w:szCs w:val="24"/>
        </w:rPr>
      </w:pPr>
      <w:r>
        <w:rPr>
          <w:rFonts w:hint="eastAsia" w:ascii="宋体" w:hAnsi="宋体"/>
          <w:szCs w:val="24"/>
        </w:rPr>
        <w:t>深化设计的进度及安排关系到整个工程能否顺利有序进行，为此，根据本项目的实际情况，科学地制定可行的进度计划。</w:t>
      </w:r>
    </w:p>
    <w:p>
      <w:pPr>
        <w:pStyle w:val="6"/>
        <w:bidi w:val="0"/>
        <w:spacing w:line="360" w:lineRule="auto"/>
      </w:pPr>
      <w:bookmarkStart w:id="558" w:name="_Toc257920549"/>
      <w:bookmarkStart w:id="559" w:name="_Toc15929"/>
      <w:r>
        <w:rPr>
          <w:rFonts w:hint="eastAsia"/>
        </w:rPr>
        <w:t>1.计划的制订</w:t>
      </w:r>
      <w:bookmarkEnd w:id="558"/>
      <w:bookmarkEnd w:id="559"/>
    </w:p>
    <w:p>
      <w:pPr>
        <w:spacing w:line="360" w:lineRule="auto"/>
        <w:ind w:firstLine="480"/>
        <w:rPr>
          <w:rFonts w:ascii="宋体" w:hAnsi="宋体"/>
          <w:szCs w:val="24"/>
        </w:rPr>
      </w:pPr>
      <w:r>
        <w:rPr>
          <w:rFonts w:hint="eastAsia" w:ascii="宋体" w:hAnsi="宋体"/>
          <w:szCs w:val="24"/>
        </w:rPr>
        <w:t>按照工程项目的总进度计划以及各个专业的施工节点计划、分段计划编制制定整个深化设计的进度计划，并根据各个专业之间的相互协调衔接关系制订各个专业的深化设计出图计划。</w:t>
      </w:r>
    </w:p>
    <w:p>
      <w:pPr>
        <w:pStyle w:val="6"/>
        <w:bidi w:val="0"/>
        <w:spacing w:line="360" w:lineRule="auto"/>
      </w:pPr>
      <w:bookmarkStart w:id="560" w:name="_Toc257920550"/>
      <w:bookmarkStart w:id="561" w:name="_Toc27444"/>
      <w:r>
        <w:rPr>
          <w:rFonts w:hint="eastAsia"/>
        </w:rPr>
        <w:t>2.计划制定的要点和难点</w:t>
      </w:r>
      <w:bookmarkEnd w:id="560"/>
      <w:bookmarkEnd w:id="561"/>
    </w:p>
    <w:p>
      <w:pPr>
        <w:spacing w:line="360" w:lineRule="auto"/>
        <w:ind w:firstLine="480"/>
        <w:rPr>
          <w:rFonts w:ascii="宋体" w:hAnsi="宋体"/>
          <w:szCs w:val="24"/>
        </w:rPr>
      </w:pPr>
      <w:r>
        <w:rPr>
          <w:rFonts w:hint="eastAsia" w:ascii="宋体" w:hAnsi="宋体"/>
          <w:szCs w:val="24"/>
        </w:rPr>
        <w:t>要点：施工前要有相对应的、完善的深化设计。</w:t>
      </w:r>
    </w:p>
    <w:p>
      <w:pPr>
        <w:spacing w:line="360" w:lineRule="auto"/>
        <w:ind w:firstLine="480"/>
        <w:rPr>
          <w:rFonts w:ascii="宋体" w:hAnsi="宋体"/>
          <w:szCs w:val="24"/>
        </w:rPr>
      </w:pPr>
      <w:r>
        <w:rPr>
          <w:rFonts w:hint="eastAsia" w:ascii="宋体" w:hAnsi="宋体"/>
          <w:szCs w:val="24"/>
        </w:rPr>
        <w:t>难点：深化设计工作量较大、时间紧，同时可能</w:t>
      </w:r>
      <w:r>
        <w:rPr>
          <w:rFonts w:hint="eastAsia" w:ascii="宋体" w:hAnsi="宋体"/>
          <w:szCs w:val="24"/>
          <w:lang w:eastAsia="zh-CN"/>
        </w:rPr>
        <w:t>涉及</w:t>
      </w:r>
      <w:r>
        <w:rPr>
          <w:rFonts w:hint="eastAsia" w:ascii="宋体" w:hAnsi="宋体"/>
          <w:szCs w:val="24"/>
        </w:rPr>
        <w:t>协调部的审核和业主审核不通过而需要返回修改。在计划的制定中要充分考虑返回修改的时间。</w:t>
      </w:r>
    </w:p>
    <w:p>
      <w:pPr>
        <w:pStyle w:val="6"/>
        <w:bidi w:val="0"/>
        <w:spacing w:line="360" w:lineRule="auto"/>
      </w:pPr>
      <w:bookmarkStart w:id="562" w:name="_Toc257920552"/>
      <w:bookmarkStart w:id="563" w:name="_Toc6723"/>
      <w:r>
        <w:rPr>
          <w:rFonts w:hint="eastAsia"/>
          <w:lang w:val="en-US" w:eastAsia="zh-CN"/>
        </w:rPr>
        <w:t>3</w:t>
      </w:r>
      <w:r>
        <w:rPr>
          <w:rFonts w:hint="eastAsia"/>
        </w:rPr>
        <w:t>.计划的执行</w:t>
      </w:r>
      <w:bookmarkEnd w:id="562"/>
      <w:bookmarkEnd w:id="563"/>
    </w:p>
    <w:p>
      <w:pPr>
        <w:spacing w:line="360" w:lineRule="auto"/>
        <w:ind w:firstLine="480"/>
        <w:rPr>
          <w:rFonts w:ascii="宋体" w:hAnsi="宋体"/>
          <w:szCs w:val="24"/>
        </w:rPr>
      </w:pPr>
      <w:r>
        <w:rPr>
          <w:rFonts w:hint="eastAsia" w:ascii="宋体" w:hAnsi="宋体"/>
          <w:szCs w:val="24"/>
          <w:lang w:eastAsia="zh-CN"/>
        </w:rPr>
        <w:t>各部门按照进度计划进行深化，执行过程中如果遇到现场条件改变或者业主做出变更要求，进度计划应相应调整</w:t>
      </w:r>
      <w:r>
        <w:rPr>
          <w:rFonts w:hint="eastAsia" w:ascii="宋体" w:hAnsi="宋体"/>
          <w:szCs w:val="24"/>
        </w:rPr>
        <w:t>。</w:t>
      </w:r>
    </w:p>
    <w:p>
      <w:pPr>
        <w:pStyle w:val="5"/>
        <w:bidi w:val="0"/>
        <w:rPr>
          <w:rFonts w:hint="eastAsia"/>
          <w:lang w:val="en-US" w:eastAsia="zh-CN"/>
        </w:rPr>
      </w:pPr>
      <w:bookmarkStart w:id="564" w:name="_Toc257920554"/>
      <w:bookmarkStart w:id="565" w:name="_Toc23426"/>
      <w:r>
        <w:rPr>
          <w:rFonts w:hint="eastAsia"/>
          <w:lang w:val="en-US" w:eastAsia="zh-CN"/>
        </w:rPr>
        <w:t>六、深化设计统一制图标准</w:t>
      </w:r>
      <w:bookmarkEnd w:id="564"/>
      <w:bookmarkEnd w:id="565"/>
    </w:p>
    <w:p>
      <w:pPr>
        <w:spacing w:line="360" w:lineRule="auto"/>
        <w:ind w:firstLine="480"/>
        <w:rPr>
          <w:rFonts w:ascii="宋体" w:hAnsi="宋体"/>
          <w:szCs w:val="24"/>
        </w:rPr>
      </w:pPr>
      <w:r>
        <w:rPr>
          <w:rFonts w:hint="eastAsia" w:ascii="宋体" w:hAnsi="宋体"/>
          <w:szCs w:val="24"/>
        </w:rPr>
        <w:t>为了保证深化设计的质量，采取必要措施进行质量控制是必须的。除了前述制定严格的校审制度和报批程序外，还应制定各专业制图标准、深度要求、cad图方式等。</w:t>
      </w:r>
    </w:p>
    <w:p>
      <w:pPr>
        <w:pStyle w:val="6"/>
        <w:bidi w:val="0"/>
      </w:pPr>
      <w:bookmarkStart w:id="566" w:name="_Toc257920555"/>
      <w:bookmarkStart w:id="567" w:name="_Toc6961"/>
      <w:r>
        <w:rPr>
          <w:rFonts w:hint="eastAsia"/>
        </w:rPr>
        <w:t>1.制定详细的制图标准</w:t>
      </w:r>
      <w:bookmarkEnd w:id="566"/>
      <w:bookmarkEnd w:id="567"/>
    </w:p>
    <w:p>
      <w:pPr>
        <w:spacing w:line="360" w:lineRule="auto"/>
        <w:ind w:firstLine="480"/>
        <w:rPr>
          <w:rFonts w:ascii="宋体" w:hAnsi="宋体"/>
          <w:szCs w:val="24"/>
        </w:rPr>
      </w:pPr>
      <w:r>
        <w:rPr>
          <w:rFonts w:hint="eastAsia" w:ascii="宋体" w:hAnsi="宋体"/>
          <w:szCs w:val="24"/>
        </w:rPr>
        <w:t>在总包组织管理下统一规范各分包单位在CAD电子文档绘制过程中的图层设置，便于CAD电子文档在各分包单位间的流转使用，针对各分包单位CAD电子文档绘制过程中的图层设置规定</w:t>
      </w:r>
    </w:p>
    <w:p>
      <w:pPr>
        <w:pStyle w:val="6"/>
        <w:bidi w:val="0"/>
      </w:pPr>
      <w:bookmarkStart w:id="568" w:name="_Toc257920556"/>
      <w:bookmarkStart w:id="569" w:name="_Toc17871"/>
      <w:r>
        <w:rPr>
          <w:rFonts w:hint="eastAsia"/>
        </w:rPr>
        <w:t>2. 深化设计的深度要求</w:t>
      </w:r>
      <w:bookmarkEnd w:id="568"/>
      <w:bookmarkEnd w:id="569"/>
    </w:p>
    <w:p>
      <w:pPr>
        <w:spacing w:line="360" w:lineRule="auto"/>
        <w:ind w:firstLine="480"/>
        <w:rPr>
          <w:rFonts w:hint="eastAsia" w:ascii="宋体" w:hAnsi="宋体"/>
          <w:szCs w:val="24"/>
          <w:lang w:eastAsia="zh-CN"/>
        </w:rPr>
      </w:pPr>
      <w:r>
        <w:rPr>
          <w:rFonts w:hint="eastAsia" w:ascii="宋体" w:hAnsi="宋体"/>
          <w:szCs w:val="24"/>
        </w:rPr>
        <w:t>深化图纸包括：</w:t>
      </w:r>
      <w:r>
        <w:rPr>
          <w:rFonts w:hint="eastAsia" w:ascii="宋体" w:hAnsi="宋体"/>
          <w:szCs w:val="24"/>
          <w:lang w:eastAsia="zh-CN"/>
        </w:rPr>
        <w:t>总平面布置图、码头</w:t>
      </w:r>
      <w:r>
        <w:rPr>
          <w:rFonts w:hint="eastAsia" w:ascii="宋体" w:hAnsi="宋体"/>
          <w:szCs w:val="24"/>
        </w:rPr>
        <w:t>施工详图、</w:t>
      </w:r>
      <w:r>
        <w:rPr>
          <w:rFonts w:hint="eastAsia" w:ascii="宋体" w:hAnsi="宋体"/>
          <w:szCs w:val="24"/>
          <w:lang w:eastAsia="zh-CN"/>
        </w:rPr>
        <w:t>雨棚及二层平台建筑结构图、电气给排水详图</w:t>
      </w:r>
    </w:p>
    <w:p>
      <w:pPr>
        <w:pStyle w:val="35"/>
        <w:jc w:val="center"/>
        <w:rPr>
          <w:rFonts w:ascii="宋体" w:hAnsi="宋体"/>
          <w:sz w:val="24"/>
          <w:szCs w:val="24"/>
        </w:rPr>
      </w:pPr>
      <w:r>
        <w:rPr>
          <w:rFonts w:hint="eastAsia" w:ascii="宋体" w:hAnsi="宋体"/>
          <w:sz w:val="24"/>
          <w:szCs w:val="24"/>
        </w:rPr>
        <w:t>深化设计深度要求</w:t>
      </w:r>
    </w:p>
    <w:tbl>
      <w:tblPr>
        <w:tblStyle w:val="21"/>
        <w:tblW w:w="0" w:type="auto"/>
        <w:tblInd w:w="0" w:type="dxa"/>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Layout w:type="autofit"/>
        <w:tblCellMar>
          <w:top w:w="0" w:type="dxa"/>
          <w:left w:w="108" w:type="dxa"/>
          <w:bottom w:w="0" w:type="dxa"/>
          <w:right w:w="108" w:type="dxa"/>
        </w:tblCellMar>
      </w:tblPr>
      <w:tblGrid>
        <w:gridCol w:w="715"/>
        <w:gridCol w:w="1954"/>
        <w:gridCol w:w="6902"/>
      </w:tblGrid>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blHeader/>
        </w:trPr>
        <w:tc>
          <w:tcPr>
            <w:tcW w:w="715" w:type="dxa"/>
            <w:noWrap w:val="0"/>
            <w:vAlign w:val="top"/>
          </w:tcPr>
          <w:p>
            <w:pPr>
              <w:pStyle w:val="35"/>
              <w:rPr>
                <w:rFonts w:ascii="宋体" w:hAnsi="宋体"/>
                <w:sz w:val="24"/>
                <w:szCs w:val="24"/>
              </w:rPr>
            </w:pPr>
            <w:r>
              <w:rPr>
                <w:rFonts w:hint="eastAsia" w:ascii="宋体" w:hAnsi="宋体"/>
                <w:sz w:val="24"/>
                <w:szCs w:val="24"/>
              </w:rPr>
              <w:t>序号</w:t>
            </w:r>
          </w:p>
        </w:tc>
        <w:tc>
          <w:tcPr>
            <w:tcW w:w="1954" w:type="dxa"/>
            <w:noWrap w:val="0"/>
            <w:vAlign w:val="top"/>
          </w:tcPr>
          <w:p>
            <w:pPr>
              <w:pStyle w:val="35"/>
              <w:rPr>
                <w:rFonts w:ascii="宋体" w:hAnsi="宋体"/>
                <w:sz w:val="24"/>
                <w:szCs w:val="24"/>
              </w:rPr>
            </w:pPr>
            <w:r>
              <w:rPr>
                <w:rFonts w:hint="eastAsia" w:ascii="宋体" w:hAnsi="宋体"/>
                <w:sz w:val="24"/>
                <w:szCs w:val="24"/>
              </w:rPr>
              <w:t>名称</w:t>
            </w:r>
          </w:p>
        </w:tc>
        <w:tc>
          <w:tcPr>
            <w:tcW w:w="6902" w:type="dxa"/>
            <w:noWrap w:val="0"/>
            <w:vAlign w:val="top"/>
          </w:tcPr>
          <w:p>
            <w:pPr>
              <w:pStyle w:val="35"/>
              <w:rPr>
                <w:rFonts w:ascii="宋体" w:hAnsi="宋体"/>
                <w:sz w:val="24"/>
                <w:szCs w:val="24"/>
              </w:rPr>
            </w:pPr>
            <w:r>
              <w:rPr>
                <w:rFonts w:hint="eastAsia" w:ascii="宋体" w:hAnsi="宋体"/>
                <w:sz w:val="24"/>
                <w:szCs w:val="24"/>
              </w:rPr>
              <w:t>深度要求</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715" w:type="dxa"/>
            <w:noWrap w:val="0"/>
            <w:vAlign w:val="top"/>
          </w:tcPr>
          <w:p>
            <w:pPr>
              <w:pStyle w:val="35"/>
              <w:rPr>
                <w:rFonts w:ascii="宋体" w:hAnsi="宋体"/>
                <w:sz w:val="24"/>
                <w:szCs w:val="24"/>
              </w:rPr>
            </w:pPr>
            <w:r>
              <w:rPr>
                <w:rFonts w:hint="eastAsia" w:ascii="宋体" w:hAnsi="宋体"/>
                <w:sz w:val="24"/>
                <w:szCs w:val="24"/>
              </w:rPr>
              <w:t>1</w:t>
            </w:r>
          </w:p>
        </w:tc>
        <w:tc>
          <w:tcPr>
            <w:tcW w:w="1954" w:type="dxa"/>
            <w:noWrap w:val="0"/>
            <w:vAlign w:val="center"/>
          </w:tcPr>
          <w:p>
            <w:pPr>
              <w:pStyle w:val="35"/>
              <w:jc w:val="center"/>
              <w:rPr>
                <w:rFonts w:ascii="宋体" w:hAnsi="宋体"/>
                <w:sz w:val="24"/>
                <w:szCs w:val="24"/>
              </w:rPr>
            </w:pPr>
            <w:r>
              <w:rPr>
                <w:rFonts w:hint="eastAsia" w:ascii="宋体" w:hAnsi="宋体"/>
                <w:sz w:val="24"/>
                <w:szCs w:val="24"/>
                <w:lang w:eastAsia="zh-CN"/>
              </w:rPr>
              <w:t>码头</w:t>
            </w:r>
            <w:r>
              <w:rPr>
                <w:rFonts w:hint="eastAsia" w:ascii="宋体" w:hAnsi="宋体"/>
                <w:sz w:val="24"/>
                <w:szCs w:val="24"/>
              </w:rPr>
              <w:t>施工详图</w:t>
            </w:r>
          </w:p>
        </w:tc>
        <w:tc>
          <w:tcPr>
            <w:tcW w:w="6902" w:type="dxa"/>
            <w:noWrap w:val="0"/>
            <w:vAlign w:val="top"/>
          </w:tcPr>
          <w:p>
            <w:pPr>
              <w:pStyle w:val="35"/>
              <w:rPr>
                <w:rFonts w:ascii="宋体" w:hAnsi="宋体"/>
                <w:sz w:val="24"/>
                <w:szCs w:val="24"/>
              </w:rPr>
            </w:pPr>
            <w:r>
              <w:rPr>
                <w:rFonts w:hint="eastAsia" w:ascii="宋体" w:hAnsi="宋体"/>
                <w:sz w:val="24"/>
                <w:szCs w:val="24"/>
              </w:rPr>
              <w:t>施工详图应详细注明安装尺寸</w:t>
            </w:r>
            <w:r>
              <w:rPr>
                <w:rFonts w:hint="eastAsia" w:ascii="宋体" w:hAnsi="宋体"/>
                <w:sz w:val="24"/>
                <w:szCs w:val="24"/>
                <w:lang w:eastAsia="zh-CN"/>
              </w:rPr>
              <w:t>，</w:t>
            </w:r>
            <w:r>
              <w:rPr>
                <w:rFonts w:hint="eastAsia" w:ascii="宋体" w:hAnsi="宋体"/>
                <w:sz w:val="24"/>
                <w:szCs w:val="24"/>
              </w:rPr>
              <w:t>专门为本工程示意图、图表及其他数据，标高、安装方法等，以满足现场工人准确、快速地施工。</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715" w:type="dxa"/>
            <w:noWrap w:val="0"/>
            <w:vAlign w:val="top"/>
          </w:tcPr>
          <w:p>
            <w:pPr>
              <w:pStyle w:val="35"/>
              <w:rPr>
                <w:rFonts w:ascii="宋体" w:hAnsi="宋体"/>
                <w:sz w:val="24"/>
                <w:szCs w:val="24"/>
              </w:rPr>
            </w:pPr>
            <w:r>
              <w:rPr>
                <w:rFonts w:hint="eastAsia" w:ascii="宋体" w:hAnsi="宋体"/>
                <w:sz w:val="24"/>
                <w:szCs w:val="24"/>
              </w:rPr>
              <w:t>2</w:t>
            </w:r>
          </w:p>
        </w:tc>
        <w:tc>
          <w:tcPr>
            <w:tcW w:w="1954" w:type="dxa"/>
            <w:noWrap w:val="0"/>
            <w:vAlign w:val="center"/>
          </w:tcPr>
          <w:p>
            <w:pPr>
              <w:pStyle w:val="35"/>
              <w:jc w:val="center"/>
              <w:rPr>
                <w:rFonts w:ascii="宋体" w:hAnsi="宋体"/>
                <w:sz w:val="24"/>
                <w:szCs w:val="24"/>
              </w:rPr>
            </w:pPr>
            <w:r>
              <w:rPr>
                <w:rFonts w:hint="eastAsia" w:ascii="宋体" w:hAnsi="宋体"/>
                <w:sz w:val="24"/>
                <w:szCs w:val="24"/>
                <w:lang w:eastAsia="zh-CN"/>
              </w:rPr>
              <w:t>雨棚及二层平台建筑结构图</w:t>
            </w:r>
          </w:p>
        </w:tc>
        <w:tc>
          <w:tcPr>
            <w:tcW w:w="6902" w:type="dxa"/>
            <w:noWrap w:val="0"/>
            <w:vAlign w:val="top"/>
          </w:tcPr>
          <w:p>
            <w:pPr>
              <w:pStyle w:val="35"/>
              <w:rPr>
                <w:rFonts w:ascii="宋体" w:hAnsi="宋体"/>
                <w:sz w:val="24"/>
                <w:szCs w:val="24"/>
              </w:rPr>
            </w:pPr>
            <w:r>
              <w:rPr>
                <w:rFonts w:hint="eastAsia" w:ascii="宋体" w:hAnsi="宋体"/>
                <w:sz w:val="24"/>
                <w:szCs w:val="24"/>
              </w:rPr>
              <w:t>要求在图纸上表明各</w:t>
            </w:r>
            <w:r>
              <w:rPr>
                <w:rFonts w:hint="eastAsia" w:ascii="宋体" w:hAnsi="宋体"/>
                <w:sz w:val="24"/>
                <w:szCs w:val="24"/>
                <w:lang w:eastAsia="zh-CN"/>
              </w:rPr>
              <w:t>钢构件</w:t>
            </w:r>
            <w:r>
              <w:rPr>
                <w:rFonts w:hint="eastAsia" w:ascii="宋体" w:hAnsi="宋体"/>
                <w:sz w:val="24"/>
                <w:szCs w:val="24"/>
              </w:rPr>
              <w:t>的位置、尺寸，</w:t>
            </w:r>
            <w:r>
              <w:rPr>
                <w:rFonts w:hint="eastAsia" w:ascii="宋体" w:hAnsi="宋体"/>
                <w:sz w:val="24"/>
                <w:szCs w:val="24"/>
                <w:lang w:eastAsia="zh-CN"/>
              </w:rPr>
              <w:t>顶棚的标高，节点做法等</w:t>
            </w:r>
            <w:r>
              <w:rPr>
                <w:rFonts w:hint="eastAsia" w:ascii="宋体" w:hAnsi="宋体"/>
                <w:sz w:val="24"/>
                <w:szCs w:val="24"/>
              </w:rPr>
              <w:t>。</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c>
          <w:tcPr>
            <w:tcW w:w="715" w:type="dxa"/>
            <w:noWrap w:val="0"/>
            <w:vAlign w:val="top"/>
          </w:tcPr>
          <w:p>
            <w:pPr>
              <w:pStyle w:val="35"/>
              <w:rPr>
                <w:rFonts w:ascii="宋体" w:hAnsi="宋体"/>
                <w:sz w:val="24"/>
                <w:szCs w:val="24"/>
              </w:rPr>
            </w:pPr>
            <w:r>
              <w:rPr>
                <w:rFonts w:hint="eastAsia" w:ascii="宋体" w:hAnsi="宋体"/>
                <w:sz w:val="24"/>
                <w:szCs w:val="24"/>
              </w:rPr>
              <w:t>3</w:t>
            </w:r>
          </w:p>
        </w:tc>
        <w:tc>
          <w:tcPr>
            <w:tcW w:w="1954" w:type="dxa"/>
            <w:noWrap w:val="0"/>
            <w:vAlign w:val="center"/>
          </w:tcPr>
          <w:p>
            <w:pPr>
              <w:pStyle w:val="35"/>
              <w:jc w:val="center"/>
              <w:rPr>
                <w:rFonts w:ascii="宋体" w:hAnsi="宋体"/>
                <w:sz w:val="24"/>
                <w:szCs w:val="24"/>
              </w:rPr>
            </w:pPr>
            <w:r>
              <w:rPr>
                <w:rFonts w:hint="eastAsia" w:ascii="宋体" w:hAnsi="宋体"/>
                <w:sz w:val="24"/>
                <w:szCs w:val="24"/>
                <w:lang w:eastAsia="zh-CN"/>
              </w:rPr>
              <w:t>电气给排水详图</w:t>
            </w:r>
          </w:p>
        </w:tc>
        <w:tc>
          <w:tcPr>
            <w:tcW w:w="6902" w:type="dxa"/>
            <w:noWrap w:val="0"/>
            <w:vAlign w:val="top"/>
          </w:tcPr>
          <w:p>
            <w:pPr>
              <w:pStyle w:val="35"/>
              <w:rPr>
                <w:rFonts w:hint="eastAsia" w:ascii="宋体" w:hAnsi="宋体" w:eastAsia="宋体"/>
                <w:sz w:val="24"/>
                <w:szCs w:val="24"/>
                <w:lang w:eastAsia="zh-CN"/>
              </w:rPr>
            </w:pPr>
            <w:r>
              <w:rPr>
                <w:rFonts w:hint="eastAsia" w:ascii="宋体" w:hAnsi="宋体"/>
                <w:sz w:val="24"/>
                <w:szCs w:val="24"/>
                <w:lang w:eastAsia="zh-CN"/>
              </w:rPr>
              <w:t>码头及岸边灯具所需的电气系统图及线路布置图</w:t>
            </w:r>
            <w:r>
              <w:rPr>
                <w:rFonts w:hint="eastAsia" w:ascii="宋体" w:hAnsi="宋体"/>
                <w:sz w:val="24"/>
                <w:szCs w:val="24"/>
              </w:rPr>
              <w:t>。</w:t>
            </w:r>
            <w:r>
              <w:rPr>
                <w:rFonts w:hint="eastAsia" w:ascii="宋体" w:hAnsi="宋体"/>
                <w:sz w:val="24"/>
                <w:szCs w:val="24"/>
                <w:lang w:eastAsia="zh-CN"/>
              </w:rPr>
              <w:t>水电桩供水图和污水处理设备走线图。</w:t>
            </w:r>
          </w:p>
        </w:tc>
      </w:tr>
    </w:tbl>
    <w:p>
      <w:pPr>
        <w:pStyle w:val="6"/>
        <w:bidi w:val="0"/>
      </w:pPr>
      <w:bookmarkStart w:id="570" w:name="_Toc257920557"/>
      <w:bookmarkStart w:id="571" w:name="_Toc27938"/>
      <w:r>
        <w:rPr>
          <w:rFonts w:hint="eastAsia"/>
        </w:rPr>
        <w:t>3. CAD出图方式</w:t>
      </w:r>
      <w:bookmarkEnd w:id="570"/>
      <w:bookmarkEnd w:id="571"/>
    </w:p>
    <w:p>
      <w:pPr>
        <w:spacing w:line="360" w:lineRule="auto"/>
        <w:ind w:firstLine="480"/>
        <w:rPr>
          <w:rFonts w:ascii="宋体" w:hAnsi="宋体"/>
          <w:sz w:val="24"/>
          <w:szCs w:val="32"/>
        </w:rPr>
      </w:pPr>
      <w:r>
        <w:rPr>
          <w:rFonts w:hint="eastAsia" w:ascii="宋体" w:hAnsi="宋体"/>
          <w:sz w:val="24"/>
          <w:szCs w:val="32"/>
        </w:rPr>
        <w:t>1）出图比例</w:t>
      </w:r>
    </w:p>
    <w:p>
      <w:pPr>
        <w:spacing w:line="360" w:lineRule="auto"/>
        <w:ind w:firstLine="480"/>
        <w:rPr>
          <w:rFonts w:ascii="宋体" w:hAnsi="宋体"/>
          <w:sz w:val="24"/>
          <w:szCs w:val="32"/>
        </w:rPr>
      </w:pPr>
      <w:r>
        <w:rPr>
          <w:rFonts w:hint="eastAsia" w:ascii="宋体" w:hAnsi="宋体"/>
          <w:sz w:val="24"/>
          <w:szCs w:val="32"/>
        </w:rPr>
        <w:t>最小的施工图比例如下所示：</w:t>
      </w:r>
    </w:p>
    <w:p>
      <w:pPr>
        <w:spacing w:line="360" w:lineRule="auto"/>
        <w:ind w:firstLine="480"/>
        <w:rPr>
          <w:rFonts w:ascii="宋体" w:hAnsi="宋体"/>
          <w:sz w:val="24"/>
          <w:szCs w:val="32"/>
        </w:rPr>
      </w:pPr>
      <w:r>
        <w:rPr>
          <w:rFonts w:hint="eastAsia" w:ascii="宋体" w:hAnsi="宋体"/>
          <w:sz w:val="24"/>
          <w:szCs w:val="32"/>
        </w:rPr>
        <w:t>平面1：100</w:t>
      </w:r>
    </w:p>
    <w:p>
      <w:pPr>
        <w:spacing w:line="360" w:lineRule="auto"/>
        <w:ind w:firstLine="480"/>
        <w:rPr>
          <w:rFonts w:ascii="宋体" w:hAnsi="宋体"/>
          <w:sz w:val="24"/>
          <w:szCs w:val="32"/>
        </w:rPr>
      </w:pPr>
      <w:r>
        <w:rPr>
          <w:rFonts w:hint="eastAsia" w:ascii="宋体" w:hAnsi="宋体"/>
          <w:sz w:val="24"/>
          <w:szCs w:val="32"/>
        </w:rPr>
        <w:t>剖面1：50</w:t>
      </w:r>
    </w:p>
    <w:p>
      <w:pPr>
        <w:spacing w:line="360" w:lineRule="auto"/>
        <w:ind w:firstLine="480"/>
        <w:rPr>
          <w:rFonts w:ascii="宋体" w:hAnsi="宋体"/>
          <w:sz w:val="24"/>
          <w:szCs w:val="32"/>
        </w:rPr>
      </w:pPr>
      <w:r>
        <w:rPr>
          <w:rFonts w:hint="eastAsia" w:ascii="宋体" w:hAnsi="宋体"/>
          <w:sz w:val="24"/>
          <w:szCs w:val="32"/>
        </w:rPr>
        <w:t>节点1：20</w:t>
      </w:r>
    </w:p>
    <w:p>
      <w:pPr>
        <w:spacing w:line="360" w:lineRule="auto"/>
        <w:ind w:firstLine="480"/>
        <w:rPr>
          <w:rFonts w:ascii="宋体" w:hAnsi="宋体"/>
          <w:sz w:val="24"/>
          <w:szCs w:val="32"/>
        </w:rPr>
      </w:pPr>
      <w:r>
        <w:rPr>
          <w:rFonts w:hint="eastAsia" w:ascii="宋体" w:hAnsi="宋体"/>
          <w:sz w:val="24"/>
          <w:szCs w:val="32"/>
        </w:rPr>
        <w:t>最小的设备协调图比例如下所示：</w:t>
      </w:r>
    </w:p>
    <w:p>
      <w:pPr>
        <w:spacing w:line="360" w:lineRule="auto"/>
        <w:ind w:firstLine="480"/>
        <w:rPr>
          <w:rFonts w:ascii="宋体" w:hAnsi="宋体"/>
          <w:sz w:val="24"/>
          <w:szCs w:val="32"/>
        </w:rPr>
      </w:pPr>
      <w:r>
        <w:rPr>
          <w:rFonts w:hint="eastAsia" w:ascii="宋体" w:hAnsi="宋体"/>
          <w:sz w:val="24"/>
          <w:szCs w:val="32"/>
        </w:rPr>
        <w:t>平面1：50/1：100</w:t>
      </w:r>
    </w:p>
    <w:p>
      <w:pPr>
        <w:spacing w:line="360" w:lineRule="auto"/>
        <w:ind w:firstLine="480"/>
        <w:rPr>
          <w:rFonts w:ascii="宋体" w:hAnsi="宋体"/>
          <w:sz w:val="24"/>
          <w:szCs w:val="32"/>
        </w:rPr>
      </w:pPr>
      <w:r>
        <w:rPr>
          <w:rFonts w:hint="eastAsia" w:ascii="宋体" w:hAnsi="宋体"/>
          <w:sz w:val="24"/>
          <w:szCs w:val="32"/>
        </w:rPr>
        <w:t>剖面1：20</w:t>
      </w:r>
    </w:p>
    <w:p>
      <w:pPr>
        <w:spacing w:line="360" w:lineRule="auto"/>
        <w:ind w:firstLine="480"/>
        <w:rPr>
          <w:rFonts w:ascii="宋体" w:hAnsi="宋体"/>
          <w:sz w:val="24"/>
          <w:szCs w:val="32"/>
        </w:rPr>
      </w:pPr>
      <w:r>
        <w:rPr>
          <w:rFonts w:hint="eastAsia" w:ascii="宋体" w:hAnsi="宋体"/>
          <w:sz w:val="24"/>
          <w:szCs w:val="32"/>
        </w:rPr>
        <w:t>节点1：20</w:t>
      </w:r>
    </w:p>
    <w:p>
      <w:pPr>
        <w:spacing w:line="360" w:lineRule="auto"/>
        <w:ind w:firstLine="480"/>
        <w:rPr>
          <w:rFonts w:ascii="宋体" w:hAnsi="宋体"/>
          <w:sz w:val="24"/>
          <w:szCs w:val="32"/>
        </w:rPr>
      </w:pPr>
      <w:r>
        <w:rPr>
          <w:rFonts w:hint="eastAsia" w:ascii="宋体" w:hAnsi="宋体"/>
          <w:sz w:val="24"/>
          <w:szCs w:val="32"/>
        </w:rPr>
        <w:t>2）线形粗细</w:t>
      </w:r>
    </w:p>
    <w:p>
      <w:pPr>
        <w:spacing w:line="360" w:lineRule="auto"/>
        <w:ind w:firstLine="480"/>
        <w:rPr>
          <w:rFonts w:hint="eastAsia" w:ascii="宋体" w:hAnsi="宋体" w:eastAsia="宋体"/>
          <w:sz w:val="24"/>
          <w:szCs w:val="32"/>
          <w:lang w:eastAsia="zh-CN"/>
        </w:rPr>
      </w:pPr>
      <w:r>
        <w:rPr>
          <w:rFonts w:hint="eastAsia" w:ascii="宋体" w:hAnsi="宋体"/>
          <w:sz w:val="24"/>
          <w:szCs w:val="32"/>
        </w:rPr>
        <w:t>深化设计图纸向业主报审中力争做到：图面不清楚不送审；图纸不协调好不送审；</w:t>
      </w:r>
      <w:r>
        <w:rPr>
          <w:rFonts w:hint="eastAsia" w:ascii="宋体" w:hAnsi="宋体"/>
          <w:sz w:val="24"/>
          <w:szCs w:val="32"/>
          <w:lang w:eastAsia="zh-CN"/>
        </w:rPr>
        <w:t>直到</w:t>
      </w:r>
      <w:r>
        <w:rPr>
          <w:rFonts w:hint="eastAsia" w:ascii="宋体" w:hAnsi="宋体"/>
          <w:sz w:val="24"/>
          <w:szCs w:val="32"/>
        </w:rPr>
        <w:t>业主</w:t>
      </w:r>
      <w:r>
        <w:rPr>
          <w:rFonts w:hint="eastAsia" w:ascii="宋体" w:hAnsi="宋体"/>
          <w:sz w:val="24"/>
          <w:szCs w:val="32"/>
          <w:lang w:eastAsia="zh-CN"/>
        </w:rPr>
        <w:t>满意为止。</w:t>
      </w:r>
    </w:p>
    <w:p>
      <w:pPr>
        <w:spacing w:line="360" w:lineRule="auto"/>
        <w:ind w:firstLine="480"/>
        <w:rPr>
          <w:rFonts w:ascii="宋体" w:hAnsi="宋体"/>
          <w:sz w:val="24"/>
          <w:szCs w:val="32"/>
        </w:rPr>
      </w:pPr>
      <w:r>
        <w:rPr>
          <w:rFonts w:hint="eastAsia" w:ascii="宋体" w:hAnsi="宋体"/>
          <w:sz w:val="24"/>
          <w:szCs w:val="32"/>
        </w:rPr>
        <w:t>3）会签</w:t>
      </w:r>
    </w:p>
    <w:p>
      <w:pPr>
        <w:spacing w:line="360" w:lineRule="auto"/>
        <w:rPr>
          <w:rFonts w:hint="eastAsia" w:ascii="宋体" w:hAnsi="宋体"/>
          <w:sz w:val="24"/>
          <w:szCs w:val="32"/>
        </w:rPr>
      </w:pPr>
      <w:r>
        <w:rPr>
          <w:rFonts w:hint="eastAsia" w:ascii="宋体" w:hAnsi="宋体"/>
          <w:sz w:val="24"/>
          <w:szCs w:val="32"/>
        </w:rPr>
        <w:t>使用统一深化设计图框，按规定份数统一出图后进行会签并发放到相关单位。</w:t>
      </w:r>
    </w:p>
    <w:p>
      <w:pPr>
        <w:pStyle w:val="5"/>
        <w:bidi w:val="0"/>
        <w:rPr>
          <w:rFonts w:hint="eastAsia"/>
          <w:lang w:val="en-US" w:eastAsia="zh-CN"/>
        </w:rPr>
      </w:pPr>
      <w:bookmarkStart w:id="572" w:name="_Toc5391"/>
      <w:r>
        <w:rPr>
          <w:rFonts w:hint="eastAsia"/>
          <w:lang w:val="en-US" w:eastAsia="zh-CN"/>
        </w:rPr>
        <w:t>七、主要分项工程的深化设计</w:t>
      </w:r>
      <w:bookmarkEnd w:id="572"/>
    </w:p>
    <w:p>
      <w:pPr>
        <w:pStyle w:val="6"/>
        <w:bidi w:val="0"/>
        <w:rPr>
          <w:rFonts w:hint="eastAsia"/>
        </w:rPr>
      </w:pPr>
      <w:bookmarkStart w:id="573" w:name="_Toc18760"/>
      <w:r>
        <w:rPr>
          <w:rFonts w:hint="eastAsia"/>
          <w:lang w:val="en-US" w:eastAsia="zh-CN"/>
        </w:rPr>
        <w:t>7.1</w:t>
      </w:r>
      <w:r>
        <w:t xml:space="preserve"> </w:t>
      </w:r>
      <w:r>
        <w:rPr>
          <w:rFonts w:hint="eastAsia"/>
          <w:lang w:eastAsia="zh-CN"/>
        </w:rPr>
        <w:t>码头</w:t>
      </w:r>
      <w:r>
        <w:rPr>
          <w:rFonts w:hint="eastAsia"/>
        </w:rPr>
        <w:t>深化设计</w:t>
      </w:r>
      <w:bookmarkEnd w:id="57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vertAlign w:val="superscript"/>
          <w:lang w:val="en-US" w:eastAsia="zh-CN"/>
        </w:rPr>
      </w:pPr>
      <w:r>
        <w:rPr>
          <w:rFonts w:hint="eastAsia"/>
          <w:sz w:val="24"/>
          <w:szCs w:val="24"/>
          <w:lang w:eastAsia="zh-CN"/>
        </w:rPr>
        <w:t>浮动码头主浮体采用聚乙烯浮箱（</w:t>
      </w:r>
      <w:r>
        <w:rPr>
          <w:rFonts w:hint="eastAsia"/>
          <w:sz w:val="24"/>
          <w:szCs w:val="24"/>
          <w:lang w:val="en-US" w:eastAsia="zh-CN"/>
        </w:rPr>
        <w:t>1200*800*550），外壳材质进口加强型HDPE，壁厚5mm，内部填充EPS泡沫，密度15kg/m</w:t>
      </w:r>
      <w:r>
        <w:rPr>
          <w:rFonts w:hint="eastAsia"/>
          <w:sz w:val="24"/>
          <w:szCs w:val="24"/>
          <w:vertAlign w:val="superscript"/>
          <w:lang w:val="en-US" w:eastAsia="zh-CN"/>
        </w:rPr>
        <w:t xml:space="preserve">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color w:val="auto"/>
          <w:sz w:val="24"/>
          <w:szCs w:val="24"/>
          <w:highlight w:val="none"/>
          <w:lang w:val="en-US" w:eastAsia="zh-CN"/>
        </w:rPr>
      </w:pPr>
      <w:r>
        <w:rPr>
          <w:rFonts w:hint="eastAsia" w:ascii="宋体" w:hAnsi="宋体" w:cs="宋体"/>
          <w:color w:val="auto"/>
          <w:sz w:val="24"/>
          <w:szCs w:val="24"/>
          <w:highlight w:val="none"/>
        </w:rPr>
        <w:t>钢龙骨结构采用16#热镀锌槽钢外框+10#热镀锌槽钢支架+40*60*2.5mm热镀锌方管龙骨</w:t>
      </w:r>
      <w:r>
        <w:rPr>
          <w:rFonts w:hint="eastAsia" w:ascii="宋体" w:hAnsi="宋体" w:cs="宋体"/>
          <w:color w:val="auto"/>
          <w:sz w:val="24"/>
          <w:szCs w:val="24"/>
          <w:highlight w:val="none"/>
          <w:lang w:eastAsia="zh-CN"/>
        </w:rPr>
        <w:t>。为方便运输及安装，钢龙骨制作成标准段模块，单个模块尺寸为</w:t>
      </w:r>
      <w:r>
        <w:rPr>
          <w:rFonts w:hint="eastAsia" w:ascii="宋体" w:hAnsi="宋体" w:cs="宋体"/>
          <w:color w:val="auto"/>
          <w:sz w:val="24"/>
          <w:szCs w:val="24"/>
          <w:highlight w:val="none"/>
          <w:lang w:val="en-US" w:eastAsia="zh-CN"/>
        </w:rPr>
        <w:t>7×2米，6×2米等。模块中</w:t>
      </w:r>
      <w:r>
        <w:rPr>
          <w:rFonts w:hint="eastAsia" w:ascii="宋体" w:hAnsi="宋体" w:cs="宋体"/>
          <w:color w:val="auto"/>
          <w:sz w:val="24"/>
          <w:szCs w:val="24"/>
          <w:highlight w:val="none"/>
          <w:lang w:eastAsia="zh-CN"/>
        </w:rPr>
        <w:t>各部位连接采用焊接，</w:t>
      </w:r>
      <w:r>
        <w:rPr>
          <w:rFonts w:hint="eastAsia" w:ascii="宋体" w:hAnsi="宋体" w:cs="宋体"/>
          <w:color w:val="auto"/>
          <w:sz w:val="24"/>
          <w:szCs w:val="24"/>
          <w:highlight w:val="none"/>
          <w:lang w:val="en-US" w:eastAsia="zh-CN"/>
        </w:rPr>
        <w:t>J422系列</w:t>
      </w:r>
      <w:r>
        <w:rPr>
          <w:rFonts w:hint="eastAsia" w:ascii="宋体" w:hAnsi="宋体" w:cs="宋体"/>
          <w:color w:val="auto"/>
          <w:sz w:val="24"/>
          <w:szCs w:val="24"/>
          <w:highlight w:val="none"/>
          <w:lang w:eastAsia="zh-CN"/>
        </w:rPr>
        <w:t>焊条，</w:t>
      </w:r>
      <w:r>
        <w:rPr>
          <w:rFonts w:hint="eastAsia" w:ascii="宋体" w:hAnsi="宋体" w:cs="宋体"/>
          <w:color w:val="auto"/>
          <w:sz w:val="24"/>
          <w:szCs w:val="24"/>
          <w:highlight w:val="none"/>
        </w:rPr>
        <w:t>焊接处均做防腐</w:t>
      </w:r>
      <w:r>
        <w:rPr>
          <w:rFonts w:hint="eastAsia" w:ascii="宋体" w:hAnsi="宋体" w:cs="宋体"/>
          <w:color w:val="auto"/>
          <w:sz w:val="24"/>
          <w:szCs w:val="24"/>
          <w:highlight w:val="none"/>
          <w:lang w:eastAsia="zh-CN"/>
        </w:rPr>
        <w:t>防锈</w:t>
      </w:r>
      <w:r>
        <w:rPr>
          <w:rFonts w:hint="eastAsia" w:ascii="宋体" w:hAnsi="宋体" w:cs="宋体"/>
          <w:color w:val="auto"/>
          <w:sz w:val="24"/>
          <w:szCs w:val="24"/>
          <w:highlight w:val="none"/>
        </w:rPr>
        <w:t>处理。</w:t>
      </w:r>
      <w:r>
        <w:rPr>
          <w:rFonts w:hint="eastAsia" w:ascii="宋体" w:hAnsi="宋体" w:cs="宋体"/>
          <w:color w:val="auto"/>
          <w:sz w:val="24"/>
          <w:szCs w:val="24"/>
          <w:highlight w:val="none"/>
          <w:lang w:eastAsia="zh-CN"/>
        </w:rPr>
        <w:t>模块之间采用</w:t>
      </w:r>
      <w:r>
        <w:rPr>
          <w:rFonts w:hint="eastAsia" w:ascii="宋体" w:hAnsi="宋体" w:cs="宋体"/>
          <w:color w:val="auto"/>
          <w:sz w:val="24"/>
          <w:szCs w:val="24"/>
          <w:highlight w:val="none"/>
          <w:lang w:val="en-US" w:eastAsia="zh-CN"/>
        </w:rPr>
        <w:t>M14高强螺栓连接，浮箱与钢架连接采用M10×60螺栓。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cs="宋体"/>
          <w:color w:val="auto"/>
          <w:sz w:val="24"/>
          <w:szCs w:val="24"/>
          <w:highlight w:val="none"/>
        </w:rPr>
      </w:pPr>
      <w:r>
        <w:rPr>
          <w:rFonts w:hint="eastAsia" w:ascii="宋体" w:hAnsi="宋体" w:cs="宋体"/>
          <w:color w:val="auto"/>
          <w:sz w:val="24"/>
          <w:szCs w:val="24"/>
          <w:highlight w:val="none"/>
          <w:lang w:eastAsia="zh-CN"/>
        </w:rPr>
        <w:t>码头</w:t>
      </w:r>
      <w:r>
        <w:rPr>
          <w:rFonts w:hint="eastAsia" w:ascii="宋体" w:hAnsi="宋体" w:cs="宋体"/>
          <w:color w:val="auto"/>
          <w:sz w:val="24"/>
          <w:szCs w:val="24"/>
          <w:highlight w:val="none"/>
        </w:rPr>
        <w:t>面层采用25mm厚实心塑木地板，颜色与原码头颜色一致。</w:t>
      </w:r>
    </w:p>
    <w:p>
      <w:pPr>
        <w:numPr>
          <w:ilvl w:val="0"/>
          <w:numId w:val="0"/>
        </w:numPr>
        <w:spacing w:line="360" w:lineRule="auto"/>
        <w:rPr>
          <w:rFonts w:hint="eastAsia" w:ascii="宋体" w:hAnsi="宋体" w:cs="宋体"/>
          <w:color w:val="auto"/>
          <w:sz w:val="24"/>
          <w:szCs w:val="24"/>
          <w:highlight w:val="none"/>
        </w:rPr>
      </w:pPr>
      <w:r>
        <w:rPr>
          <w:rFonts w:hint="eastAsia" w:ascii="宋体" w:hAnsi="宋体" w:cs="宋体"/>
          <w:color w:val="auto"/>
          <w:sz w:val="24"/>
          <w:szCs w:val="24"/>
          <w:highlight w:val="none"/>
          <w:lang w:eastAsia="zh-CN"/>
        </w:rPr>
        <w:t>码头固定桩</w:t>
      </w:r>
      <w:r>
        <w:rPr>
          <w:rFonts w:hint="eastAsia" w:ascii="宋体" w:hAnsi="宋体" w:cs="宋体"/>
          <w:color w:val="auto"/>
          <w:sz w:val="24"/>
          <w:szCs w:val="24"/>
          <w:highlight w:val="none"/>
        </w:rPr>
        <w:t>采用φ219*5mm热镀锌钢管桩，间隔9米左右。</w:t>
      </w:r>
      <w:r>
        <w:rPr>
          <w:rFonts w:hint="eastAsia" w:ascii="宋体" w:hAnsi="宋体" w:cs="宋体"/>
          <w:color w:val="auto"/>
          <w:sz w:val="24"/>
          <w:szCs w:val="24"/>
          <w:highlight w:val="none"/>
          <w:lang w:eastAsia="zh-CN"/>
        </w:rPr>
        <w:t>配套同规格</w:t>
      </w:r>
      <w:r>
        <w:rPr>
          <w:rFonts w:hint="eastAsia" w:ascii="宋体" w:hAnsi="宋体" w:cs="宋体"/>
          <w:color w:val="auto"/>
          <w:sz w:val="24"/>
          <w:szCs w:val="24"/>
          <w:highlight w:val="none"/>
        </w:rPr>
        <w:t>护桩器与聚乙烯桩帽。</w:t>
      </w:r>
    </w:p>
    <w:p>
      <w:pPr>
        <w:widowControl/>
        <w:spacing w:line="360" w:lineRule="auto"/>
        <w:jc w:val="left"/>
        <w:textAlignment w:val="center"/>
        <w:rPr>
          <w:rFonts w:hint="eastAsia" w:ascii="宋体" w:hAnsi="宋体" w:cs="宋体"/>
          <w:color w:val="auto"/>
          <w:kern w:val="0"/>
          <w:sz w:val="24"/>
          <w:szCs w:val="24"/>
          <w:highlight w:val="none"/>
          <w:lang w:eastAsia="zh-CN" w:bidi="ar"/>
        </w:rPr>
      </w:pPr>
      <w:r>
        <w:rPr>
          <w:rFonts w:hint="eastAsia" w:ascii="宋体" w:hAnsi="宋体" w:cs="宋体"/>
          <w:color w:val="auto"/>
          <w:sz w:val="24"/>
          <w:szCs w:val="24"/>
          <w:highlight w:val="none"/>
          <w:lang w:eastAsia="zh-CN"/>
        </w:rPr>
        <w:t>防撞条采用</w:t>
      </w:r>
      <w:r>
        <w:rPr>
          <w:rFonts w:hint="eastAsia" w:ascii="宋体" w:hAnsi="宋体" w:cs="宋体"/>
          <w:color w:val="auto"/>
          <w:kern w:val="0"/>
          <w:sz w:val="24"/>
          <w:szCs w:val="24"/>
          <w:highlight w:val="none"/>
          <w:lang w:bidi="ar"/>
        </w:rPr>
        <w:t>规格</w:t>
      </w:r>
      <w:r>
        <w:rPr>
          <w:color w:val="auto"/>
          <w:kern w:val="0"/>
          <w:sz w:val="24"/>
          <w:szCs w:val="24"/>
          <w:highlight w:val="none"/>
          <w:lang w:bidi="ar"/>
        </w:rPr>
        <w:t>D</w:t>
      </w:r>
      <w:r>
        <w:rPr>
          <w:rFonts w:hint="eastAsia" w:ascii="宋体" w:hAnsi="宋体" w:cs="宋体"/>
          <w:color w:val="auto"/>
          <w:kern w:val="0"/>
          <w:sz w:val="24"/>
          <w:szCs w:val="24"/>
          <w:highlight w:val="none"/>
          <w:lang w:bidi="ar"/>
        </w:rPr>
        <w:t>型</w:t>
      </w:r>
      <w:r>
        <w:rPr>
          <w:color w:val="auto"/>
          <w:kern w:val="0"/>
          <w:sz w:val="24"/>
          <w:szCs w:val="24"/>
          <w:highlight w:val="none"/>
          <w:lang w:bidi="ar"/>
        </w:rPr>
        <w:t>100mm</w:t>
      </w:r>
      <w:r>
        <w:rPr>
          <w:rFonts w:hint="eastAsia" w:ascii="宋体" w:hAnsi="宋体" w:cs="宋体"/>
          <w:color w:val="auto"/>
          <w:kern w:val="0"/>
          <w:sz w:val="24"/>
          <w:szCs w:val="24"/>
          <w:highlight w:val="none"/>
          <w:lang w:bidi="ar"/>
        </w:rPr>
        <w:t>黑色</w:t>
      </w:r>
      <w:r>
        <w:rPr>
          <w:color w:val="auto"/>
          <w:kern w:val="0"/>
          <w:sz w:val="24"/>
          <w:szCs w:val="24"/>
          <w:highlight w:val="none"/>
          <w:lang w:bidi="ar"/>
        </w:rPr>
        <w:t>EPDM</w:t>
      </w:r>
      <w:r>
        <w:rPr>
          <w:rFonts w:hint="eastAsia" w:ascii="宋体" w:hAnsi="宋体" w:cs="宋体"/>
          <w:color w:val="auto"/>
          <w:kern w:val="0"/>
          <w:sz w:val="24"/>
          <w:szCs w:val="24"/>
          <w:highlight w:val="none"/>
          <w:lang w:bidi="ar"/>
        </w:rPr>
        <w:t>高密度橡胶</w:t>
      </w:r>
      <w:r>
        <w:rPr>
          <w:rFonts w:hint="eastAsia" w:ascii="宋体" w:hAnsi="宋体" w:cs="宋体"/>
          <w:color w:val="auto"/>
          <w:kern w:val="0"/>
          <w:sz w:val="24"/>
          <w:szCs w:val="24"/>
          <w:highlight w:val="none"/>
          <w:lang w:eastAsia="zh-CN" w:bidi="ar"/>
        </w:rPr>
        <w:t>防撞护舷。</w:t>
      </w:r>
    </w:p>
    <w:p>
      <w:pPr>
        <w:widowControl/>
        <w:numPr>
          <w:ilvl w:val="0"/>
          <w:numId w:val="0"/>
        </w:numPr>
        <w:spacing w:line="360" w:lineRule="auto"/>
        <w:ind w:leftChars="0"/>
        <w:jc w:val="left"/>
        <w:textAlignment w:val="center"/>
        <w:rPr>
          <w:rFonts w:hint="eastAsia"/>
          <w:color w:val="auto"/>
          <w:kern w:val="0"/>
          <w:sz w:val="24"/>
          <w:szCs w:val="24"/>
          <w:highlight w:val="none"/>
          <w:lang w:val="en-US" w:eastAsia="zh-CN" w:bidi="ar"/>
        </w:rPr>
      </w:pPr>
      <w:r>
        <w:rPr>
          <w:rFonts w:hint="eastAsia" w:ascii="宋体" w:hAnsi="宋体" w:cs="宋体"/>
          <w:color w:val="auto"/>
          <w:kern w:val="0"/>
          <w:sz w:val="24"/>
          <w:szCs w:val="24"/>
          <w:highlight w:val="none"/>
          <w:lang w:eastAsia="zh-CN" w:bidi="ar"/>
        </w:rPr>
        <w:t>系船栓采用</w:t>
      </w:r>
      <w:r>
        <w:rPr>
          <w:color w:val="auto"/>
          <w:kern w:val="0"/>
          <w:sz w:val="24"/>
          <w:szCs w:val="24"/>
          <w:highlight w:val="none"/>
          <w:lang w:bidi="ar"/>
        </w:rPr>
        <w:t>304</w:t>
      </w:r>
      <w:r>
        <w:rPr>
          <w:rFonts w:hint="eastAsia" w:ascii="宋体" w:hAnsi="宋体" w:cs="宋体"/>
          <w:color w:val="auto"/>
          <w:kern w:val="0"/>
          <w:sz w:val="24"/>
          <w:szCs w:val="24"/>
          <w:highlight w:val="none"/>
          <w:lang w:bidi="ar"/>
        </w:rPr>
        <w:t>不锈钢</w:t>
      </w:r>
      <w:r>
        <w:rPr>
          <w:rFonts w:hint="eastAsia" w:ascii="宋体" w:hAnsi="宋体" w:cs="宋体"/>
          <w:color w:val="auto"/>
          <w:kern w:val="0"/>
          <w:sz w:val="24"/>
          <w:szCs w:val="24"/>
          <w:highlight w:val="none"/>
          <w:lang w:eastAsia="zh-CN" w:bidi="ar"/>
        </w:rPr>
        <w:t>材质，</w:t>
      </w:r>
      <w:r>
        <w:rPr>
          <w:color w:val="auto"/>
          <w:kern w:val="0"/>
          <w:sz w:val="24"/>
          <w:szCs w:val="24"/>
          <w:highlight w:val="none"/>
          <w:lang w:bidi="ar"/>
        </w:rPr>
        <w:t>295*120</w:t>
      </w:r>
      <w:r>
        <w:rPr>
          <w:rFonts w:hint="eastAsia"/>
          <w:color w:val="auto"/>
          <w:kern w:val="0"/>
          <w:sz w:val="24"/>
          <w:szCs w:val="24"/>
          <w:highlight w:val="none"/>
          <w:lang w:val="en-US" w:eastAsia="zh-CN" w:bidi="ar"/>
        </w:rPr>
        <w:t>*45</w:t>
      </w:r>
    </w:p>
    <w:p>
      <w:pPr>
        <w:widowControl/>
        <w:spacing w:line="360" w:lineRule="auto"/>
        <w:jc w:val="left"/>
        <w:textAlignment w:val="center"/>
        <w:rPr>
          <w:rFonts w:hint="eastAsia" w:ascii="宋体" w:hAnsi="宋体" w:cs="宋体"/>
          <w:color w:val="auto"/>
          <w:kern w:val="0"/>
          <w:sz w:val="24"/>
          <w:szCs w:val="24"/>
          <w:highlight w:val="none"/>
          <w:lang w:eastAsia="zh-CN" w:bidi="ar"/>
        </w:rPr>
      </w:pPr>
      <w:r>
        <w:rPr>
          <w:rFonts w:hint="eastAsia" w:ascii="宋体" w:hAnsi="宋体" w:cs="宋体"/>
          <w:color w:val="auto"/>
          <w:kern w:val="0"/>
          <w:sz w:val="24"/>
          <w:szCs w:val="24"/>
          <w:highlight w:val="none"/>
          <w:lang w:eastAsia="zh-CN" w:bidi="ar"/>
        </w:rPr>
        <w:t>系缆桩采用铁质双十字系缆桩。</w:t>
      </w:r>
    </w:p>
    <w:p>
      <w:pPr>
        <w:jc w:val="center"/>
        <w:rPr>
          <w:rFonts w:hint="eastAsia" w:eastAsia="宋体"/>
          <w:b/>
          <w:bCs/>
          <w:sz w:val="28"/>
          <w:szCs w:val="28"/>
          <w:lang w:eastAsia="zh-CN"/>
        </w:rPr>
      </w:pPr>
      <w:r>
        <w:rPr>
          <w:rFonts w:hint="eastAsia"/>
          <w:b/>
          <w:bCs/>
          <w:sz w:val="28"/>
          <w:szCs w:val="28"/>
          <w:lang w:eastAsia="zh-CN"/>
        </w:rPr>
        <w:t>码头材料示例表</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pPr>
              <w:jc w:val="center"/>
              <w:rPr>
                <w:rFonts w:hint="default"/>
                <w:vertAlign w:val="baseline"/>
                <w:lang w:val="en-US" w:eastAsia="zh-CN"/>
              </w:rPr>
            </w:pPr>
            <w:r>
              <w:drawing>
                <wp:inline distT="0" distB="0" distL="114300" distR="114300">
                  <wp:extent cx="2123440" cy="1684655"/>
                  <wp:effectExtent l="0" t="0" r="10160" b="10795"/>
                  <wp:docPr id="4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
                          <pic:cNvPicPr>
                            <a:picLocks noChangeAspect="1"/>
                          </pic:cNvPicPr>
                        </pic:nvPicPr>
                        <pic:blipFill>
                          <a:blip r:embed="rId229"/>
                          <a:stretch>
                            <a:fillRect/>
                          </a:stretch>
                        </pic:blipFill>
                        <pic:spPr>
                          <a:xfrm>
                            <a:off x="0" y="0"/>
                            <a:ext cx="2123440" cy="1684655"/>
                          </a:xfrm>
                          <a:prstGeom prst="rect">
                            <a:avLst/>
                          </a:prstGeom>
                          <a:noFill/>
                          <a:ln>
                            <a:noFill/>
                          </a:ln>
                        </pic:spPr>
                      </pic:pic>
                    </a:graphicData>
                  </a:graphic>
                </wp:inline>
              </w:drawing>
            </w:r>
          </w:p>
        </w:tc>
        <w:tc>
          <w:tcPr>
            <w:tcW w:w="4786" w:type="dxa"/>
            <w:vAlign w:val="center"/>
          </w:tcPr>
          <w:p>
            <w:pPr>
              <w:jc w:val="center"/>
              <w:rPr>
                <w:rFonts w:hint="default"/>
                <w:vertAlign w:val="baseline"/>
                <w:lang w:val="en-US" w:eastAsia="zh-CN"/>
              </w:rPr>
            </w:pPr>
            <w:r>
              <w:rPr>
                <w:rFonts w:hint="eastAsia" w:ascii="宋体" w:hAnsi="宋体" w:cs="宋体"/>
                <w:color w:val="auto"/>
                <w:kern w:val="0"/>
                <w:szCs w:val="21"/>
                <w:highlight w:val="none"/>
                <w:lang w:eastAsia="zh-CN" w:bidi="ar"/>
              </w:rPr>
              <w:drawing>
                <wp:inline distT="0" distB="0" distL="114300" distR="114300">
                  <wp:extent cx="1942465" cy="1402715"/>
                  <wp:effectExtent l="0" t="0" r="635" b="6985"/>
                  <wp:docPr id="488" name="图片 488" descr="微信截图_2020102615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微信截图_20201026151849"/>
                          <pic:cNvPicPr>
                            <a:picLocks noChangeAspect="1"/>
                          </pic:cNvPicPr>
                        </pic:nvPicPr>
                        <pic:blipFill>
                          <a:blip r:embed="rId230"/>
                          <a:stretch>
                            <a:fillRect/>
                          </a:stretch>
                        </pic:blipFill>
                        <pic:spPr>
                          <a:xfrm>
                            <a:off x="0" y="0"/>
                            <a:ext cx="1942465" cy="1402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pPr>
              <w:jc w:val="center"/>
              <w:rPr>
                <w:rFonts w:hint="default"/>
                <w:vertAlign w:val="baseline"/>
                <w:lang w:val="en-US" w:eastAsia="zh-CN"/>
              </w:rPr>
            </w:pPr>
            <w:r>
              <w:rPr>
                <w:rFonts w:hint="eastAsia"/>
                <w:vertAlign w:val="baseline"/>
                <w:lang w:val="en-US" w:eastAsia="zh-CN"/>
              </w:rPr>
              <w:t>塑木地板示例</w:t>
            </w:r>
          </w:p>
        </w:tc>
        <w:tc>
          <w:tcPr>
            <w:tcW w:w="4786" w:type="dxa"/>
            <w:vAlign w:val="center"/>
          </w:tcPr>
          <w:p>
            <w:pPr>
              <w:jc w:val="center"/>
              <w:rPr>
                <w:rFonts w:hint="default"/>
                <w:vertAlign w:val="baseline"/>
                <w:lang w:val="en-US" w:eastAsia="zh-CN"/>
              </w:rPr>
            </w:pPr>
            <w:r>
              <w:rPr>
                <w:rFonts w:hint="eastAsia"/>
                <w:vertAlign w:val="baseline"/>
                <w:lang w:val="en-US" w:eastAsia="zh-CN"/>
              </w:rPr>
              <w:t>防撞护舷示例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pPr>
              <w:jc w:val="center"/>
              <w:rPr>
                <w:rFonts w:hint="default"/>
                <w:vertAlign w:val="baseline"/>
                <w:lang w:val="en-US" w:eastAsia="zh-CN"/>
              </w:rPr>
            </w:pPr>
            <w:r>
              <w:drawing>
                <wp:inline distT="0" distB="0" distL="114300" distR="114300">
                  <wp:extent cx="1651635" cy="692785"/>
                  <wp:effectExtent l="0" t="0" r="5715"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231"/>
                          <a:stretch>
                            <a:fillRect/>
                          </a:stretch>
                        </pic:blipFill>
                        <pic:spPr>
                          <a:xfrm>
                            <a:off x="0" y="0"/>
                            <a:ext cx="1651635" cy="692785"/>
                          </a:xfrm>
                          <a:prstGeom prst="rect">
                            <a:avLst/>
                          </a:prstGeom>
                          <a:noFill/>
                          <a:ln>
                            <a:noFill/>
                          </a:ln>
                        </pic:spPr>
                      </pic:pic>
                    </a:graphicData>
                  </a:graphic>
                </wp:inline>
              </w:drawing>
            </w:r>
          </w:p>
        </w:tc>
        <w:tc>
          <w:tcPr>
            <w:tcW w:w="4786" w:type="dxa"/>
            <w:vAlign w:val="center"/>
          </w:tcPr>
          <w:p>
            <w:pPr>
              <w:jc w:val="center"/>
              <w:rPr>
                <w:rFonts w:hint="default"/>
                <w:vertAlign w:val="baseline"/>
                <w:lang w:val="en-US" w:eastAsia="zh-CN"/>
              </w:rPr>
            </w:pPr>
            <w:r>
              <w:drawing>
                <wp:inline distT="0" distB="0" distL="114300" distR="114300">
                  <wp:extent cx="2245360" cy="1327150"/>
                  <wp:effectExtent l="0" t="0" r="2540" b="6350"/>
                  <wp:docPr id="4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6"/>
                          <pic:cNvPicPr>
                            <a:picLocks noChangeAspect="1"/>
                          </pic:cNvPicPr>
                        </pic:nvPicPr>
                        <pic:blipFill>
                          <a:blip r:embed="rId232"/>
                          <a:stretch>
                            <a:fillRect/>
                          </a:stretch>
                        </pic:blipFill>
                        <pic:spPr>
                          <a:xfrm>
                            <a:off x="0" y="0"/>
                            <a:ext cx="2245360" cy="1327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pPr>
              <w:jc w:val="center"/>
              <w:rPr>
                <w:rFonts w:hint="default"/>
                <w:vertAlign w:val="baseline"/>
                <w:lang w:val="en-US" w:eastAsia="zh-CN"/>
              </w:rPr>
            </w:pPr>
            <w:r>
              <w:rPr>
                <w:rFonts w:hint="eastAsia"/>
                <w:vertAlign w:val="baseline"/>
                <w:lang w:val="en-US" w:eastAsia="zh-CN"/>
              </w:rPr>
              <w:t>系船栓</w:t>
            </w:r>
          </w:p>
        </w:tc>
        <w:tc>
          <w:tcPr>
            <w:tcW w:w="4786" w:type="dxa"/>
            <w:vAlign w:val="center"/>
          </w:tcPr>
          <w:p>
            <w:pPr>
              <w:jc w:val="center"/>
              <w:rPr>
                <w:rFonts w:hint="default"/>
                <w:vertAlign w:val="baseline"/>
                <w:lang w:val="en-US" w:eastAsia="zh-CN"/>
              </w:rPr>
            </w:pPr>
            <w:r>
              <w:rPr>
                <w:rFonts w:hint="eastAsia"/>
                <w:vertAlign w:val="baseline"/>
                <w:lang w:val="en-US" w:eastAsia="zh-CN"/>
              </w:rPr>
              <w:t>双十字系缆桩</w:t>
            </w:r>
          </w:p>
        </w:tc>
      </w:tr>
    </w:tbl>
    <w:p>
      <w:pPr>
        <w:rPr>
          <w:rFonts w:hint="default"/>
          <w:lang w:val="en-US" w:eastAsia="zh-CN"/>
        </w:rPr>
      </w:pPr>
    </w:p>
    <w:p>
      <w:pPr>
        <w:pStyle w:val="6"/>
        <w:bidi w:val="0"/>
        <w:rPr>
          <w:rFonts w:hint="eastAsia"/>
          <w:lang w:val="en-US" w:eastAsia="zh-CN"/>
        </w:rPr>
      </w:pPr>
      <w:bookmarkStart w:id="574" w:name="_Toc22416"/>
      <w:r>
        <w:rPr>
          <w:rFonts w:hint="eastAsia"/>
          <w:lang w:val="en-US" w:eastAsia="zh-CN"/>
        </w:rPr>
        <w:t>7.2船坞雨棚深化设计</w:t>
      </w:r>
      <w:bookmarkEnd w:id="57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宋体"/>
          <w:lang w:val="en-US" w:eastAsia="zh-CN"/>
        </w:rPr>
      </w:pPr>
      <w:r>
        <w:rPr>
          <w:rFonts w:hint="eastAsia" w:ascii="宋体" w:hAnsi="宋体" w:cs="宋体"/>
          <w:color w:val="auto"/>
          <w:sz w:val="24"/>
          <w:szCs w:val="24"/>
          <w:highlight w:val="none"/>
        </w:rPr>
        <w:t>原浮动平台摇橹船区域搭建约260平方米船坞遮阳棚，</w:t>
      </w:r>
      <w:r>
        <w:rPr>
          <w:rFonts w:hint="eastAsia" w:ascii="宋体" w:hAnsi="宋体" w:cs="宋体"/>
          <w:color w:val="auto"/>
          <w:sz w:val="24"/>
          <w:szCs w:val="24"/>
          <w:highlight w:val="none"/>
          <w:lang w:eastAsia="zh-CN"/>
        </w:rPr>
        <w:t>该部位</w:t>
      </w:r>
      <w:r>
        <w:rPr>
          <w:rFonts w:hint="eastAsia" w:ascii="宋体" w:hAnsi="宋体" w:cs="宋体"/>
          <w:color w:val="auto"/>
          <w:kern w:val="0"/>
          <w:szCs w:val="21"/>
          <w:highlight w:val="none"/>
          <w:lang w:eastAsia="zh-CN" w:bidi="ar"/>
        </w:rPr>
        <w:t>钢管桩加长作为船坞雨棚基础，上部</w:t>
      </w:r>
      <w:r>
        <w:rPr>
          <w:rFonts w:hint="eastAsia" w:ascii="宋体" w:hAnsi="宋体" w:cs="宋体"/>
          <w:color w:val="auto"/>
          <w:sz w:val="24"/>
          <w:szCs w:val="24"/>
          <w:highlight w:val="none"/>
        </w:rPr>
        <w:t>采用方管与圆管相结合的钢结构波浪框架</w:t>
      </w:r>
      <w:r>
        <w:rPr>
          <w:rFonts w:hint="eastAsia" w:ascii="宋体" w:hAnsi="宋体" w:cs="宋体"/>
          <w:color w:val="auto"/>
          <w:sz w:val="24"/>
          <w:szCs w:val="24"/>
          <w:highlight w:val="none"/>
          <w:lang w:eastAsia="zh-CN"/>
        </w:rPr>
        <w:t>（</w:t>
      </w:r>
      <w:r>
        <w:rPr>
          <w:rFonts w:hint="eastAsia" w:ascii="宋体" w:hAnsi="宋体" w:cs="宋体"/>
          <w:color w:val="auto"/>
          <w:kern w:val="0"/>
          <w:szCs w:val="21"/>
          <w:highlight w:val="none"/>
          <w:lang w:bidi="ar"/>
        </w:rPr>
        <w:t>80*80*3mm热镀锌方管立柱支撑；38*3mm圆管波浪型支架；80*40*3mm热镀锌方管横梁</w:t>
      </w:r>
      <w:r>
        <w:rPr>
          <w:rFonts w:hint="eastAsia" w:ascii="宋体" w:hAnsi="宋体" w:cs="宋体"/>
          <w:color w:val="auto"/>
          <w:kern w:val="0"/>
          <w:szCs w:val="21"/>
          <w:highlight w:val="none"/>
          <w:lang w:eastAsia="zh-CN" w:bidi="ar"/>
        </w:rPr>
        <w:t>，整个钢结构做油漆处理</w:t>
      </w:r>
      <w:r>
        <w:rPr>
          <w:rFonts w:hint="eastAsia" w:ascii="宋体" w:hAnsi="宋体" w:cs="宋体"/>
          <w:color w:val="auto"/>
          <w:sz w:val="24"/>
          <w:szCs w:val="24"/>
          <w:highlight w:val="none"/>
          <w:lang w:eastAsia="zh-CN"/>
        </w:rPr>
        <w:t>）</w:t>
      </w:r>
      <w:r>
        <w:rPr>
          <w:rFonts w:hint="eastAsia" w:ascii="宋体" w:hAnsi="宋体" w:cs="宋体"/>
          <w:color w:val="auto"/>
          <w:sz w:val="24"/>
          <w:szCs w:val="24"/>
          <w:highlight w:val="none"/>
        </w:rPr>
        <w:t>，上方安装玻璃钢材质顶棚（防水FPR  5MM），两侧定制祥龙模型（各约32米左右），并达到喷水雾的效果，整个船坞造型与停靠船只风格相融</w:t>
      </w:r>
      <w:r>
        <w:rPr>
          <w:rFonts w:hint="eastAsia" w:ascii="宋体" w:hAnsi="宋体" w:cs="宋体"/>
          <w:color w:val="auto"/>
          <w:sz w:val="24"/>
          <w:szCs w:val="24"/>
          <w:highlight w:val="none"/>
          <w:lang w:eastAsia="zh-CN"/>
        </w:rPr>
        <w:t>。</w:t>
      </w:r>
    </w:p>
    <w:p>
      <w:pPr>
        <w:pStyle w:val="6"/>
        <w:bidi w:val="0"/>
        <w:rPr>
          <w:rFonts w:hint="default"/>
          <w:lang w:val="en-US" w:eastAsia="zh-CN"/>
        </w:rPr>
      </w:pPr>
      <w:bookmarkStart w:id="575" w:name="_Toc24336"/>
      <w:r>
        <w:rPr>
          <w:rFonts w:hint="eastAsia"/>
          <w:lang w:val="en-US" w:eastAsia="zh-CN"/>
        </w:rPr>
        <w:t>7.3趸船二层平台深化设计</w:t>
      </w:r>
      <w:bookmarkEnd w:id="575"/>
    </w:p>
    <w:p>
      <w:pPr>
        <w:autoSpaceDE w:val="0"/>
        <w:autoSpaceDN w:val="0"/>
        <w:adjustRightInd w:val="0"/>
        <w:spacing w:line="360" w:lineRule="auto"/>
        <w:ind w:firstLine="540" w:firstLineChars="225"/>
        <w:jc w:val="left"/>
        <w:rPr>
          <w:rFonts w:hint="eastAsia" w:ascii="宋体" w:hAnsi="宋体" w:cs="宋体"/>
          <w:color w:val="auto"/>
          <w:sz w:val="24"/>
          <w:szCs w:val="24"/>
          <w:highlight w:val="none"/>
        </w:rPr>
      </w:pPr>
      <w:r>
        <w:rPr>
          <w:rFonts w:hint="eastAsia" w:ascii="宋体" w:hAnsi="宋体" w:cs="宋体"/>
          <w:color w:val="auto"/>
          <w:sz w:val="24"/>
          <w:szCs w:val="24"/>
          <w:highlight w:val="none"/>
        </w:rPr>
        <w:t>趸船二楼平</w:t>
      </w:r>
      <w:r>
        <w:rPr>
          <w:rFonts w:hint="eastAsia" w:ascii="宋体" w:hAnsi="宋体" w:cs="宋体"/>
          <w:color w:val="auto"/>
          <w:sz w:val="24"/>
          <w:szCs w:val="24"/>
          <w:highlight w:val="none"/>
          <w:lang w:eastAsia="zh-CN"/>
        </w:rPr>
        <w:t>台</w:t>
      </w:r>
      <w:r>
        <w:rPr>
          <w:rFonts w:hint="eastAsia" w:ascii="宋体" w:hAnsi="宋体" w:cs="宋体"/>
          <w:color w:val="auto"/>
          <w:sz w:val="24"/>
          <w:szCs w:val="24"/>
          <w:highlight w:val="none"/>
        </w:rPr>
        <w:t>的搭建，搭建面积约50平方米，</w:t>
      </w:r>
      <w:r>
        <w:rPr>
          <w:rFonts w:hint="eastAsia" w:ascii="宋体" w:hAnsi="宋体" w:cs="宋体"/>
          <w:color w:val="auto"/>
          <w:sz w:val="24"/>
          <w:szCs w:val="24"/>
          <w:highlight w:val="none"/>
          <w:lang w:eastAsia="zh-CN"/>
        </w:rPr>
        <w:t>平台主结构为钢结构，支柱采用</w:t>
      </w:r>
      <w:r>
        <w:rPr>
          <w:rFonts w:hint="eastAsia"/>
          <w:color w:val="auto"/>
          <w:sz w:val="24"/>
          <w:szCs w:val="24"/>
          <w:highlight w:val="none"/>
        </w:rPr>
        <w:t>80*80*4mm热镀锌方管，横梁采用80*60*4mm热镀锌方管</w:t>
      </w:r>
      <w:r>
        <w:rPr>
          <w:rFonts w:hint="eastAsia"/>
          <w:color w:val="auto"/>
          <w:sz w:val="24"/>
          <w:szCs w:val="24"/>
          <w:highlight w:val="none"/>
          <w:lang w:eastAsia="zh-CN"/>
        </w:rPr>
        <w:t>。屋顶采用</w:t>
      </w:r>
      <w:r>
        <w:rPr>
          <w:rFonts w:hint="eastAsia"/>
          <w:color w:val="auto"/>
          <w:sz w:val="24"/>
          <w:szCs w:val="24"/>
          <w:highlight w:val="none"/>
        </w:rPr>
        <w:t>玻璃钢顶棚（力联思胶衣、天马树脂、玻璃纤维布、短切毡）</w:t>
      </w:r>
      <w:r>
        <w:rPr>
          <w:rFonts w:hint="eastAsia"/>
          <w:color w:val="auto"/>
          <w:sz w:val="24"/>
          <w:szCs w:val="24"/>
          <w:highlight w:val="none"/>
          <w:lang w:eastAsia="zh-CN"/>
        </w:rPr>
        <w:t>，外墙板采用防水</w:t>
      </w:r>
      <w:r>
        <w:rPr>
          <w:rFonts w:hint="eastAsia"/>
          <w:color w:val="auto"/>
          <w:sz w:val="24"/>
          <w:szCs w:val="24"/>
          <w:highlight w:val="none"/>
          <w:lang w:val="en-US" w:eastAsia="zh-CN"/>
        </w:rPr>
        <w:t>FPR（5mm厚度）。门窗为铝合金+钢化玻璃。内墙装饰板为塑木板，地面采用防水复合地板。</w:t>
      </w:r>
      <w:r>
        <w:rPr>
          <w:rFonts w:hint="eastAsia" w:ascii="宋体" w:hAnsi="宋体" w:cs="宋体"/>
          <w:color w:val="auto"/>
          <w:sz w:val="24"/>
          <w:szCs w:val="24"/>
          <w:highlight w:val="none"/>
        </w:rPr>
        <w:t>西门子照明开关。整体搭建的内饰达到功能用房的标准，外观延用原趸船的设计风格。</w:t>
      </w:r>
    </w:p>
    <w:p>
      <w:pPr>
        <w:autoSpaceDE w:val="0"/>
        <w:autoSpaceDN w:val="0"/>
        <w:adjustRightInd w:val="0"/>
        <w:spacing w:line="360" w:lineRule="auto"/>
        <w:ind w:firstLine="472" w:firstLineChars="225"/>
        <w:jc w:val="center"/>
        <w:rPr>
          <w:rFonts w:hint="eastAsia" w:ascii="宋体" w:hAnsi="宋体" w:cs="宋体"/>
          <w:color w:val="auto"/>
          <w:sz w:val="24"/>
          <w:szCs w:val="24"/>
          <w:highlight w:val="none"/>
        </w:rPr>
      </w:pPr>
      <w:r>
        <w:drawing>
          <wp:inline distT="0" distB="0" distL="114300" distR="114300">
            <wp:extent cx="2738120" cy="1431290"/>
            <wp:effectExtent l="0" t="0" r="5080" b="16510"/>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233"/>
                    <a:stretch>
                      <a:fillRect/>
                    </a:stretch>
                  </pic:blipFill>
                  <pic:spPr>
                    <a:xfrm>
                      <a:off x="0" y="0"/>
                      <a:ext cx="2738120" cy="1431290"/>
                    </a:xfrm>
                    <a:prstGeom prst="rect">
                      <a:avLst/>
                    </a:prstGeom>
                    <a:noFill/>
                    <a:ln>
                      <a:noFill/>
                    </a:ln>
                  </pic:spPr>
                </pic:pic>
              </a:graphicData>
            </a:graphic>
          </wp:inline>
        </w:drawing>
      </w:r>
    </w:p>
    <w:p>
      <w:pPr>
        <w:autoSpaceDE w:val="0"/>
        <w:autoSpaceDN w:val="0"/>
        <w:adjustRightInd w:val="0"/>
        <w:spacing w:line="360" w:lineRule="auto"/>
        <w:ind w:firstLine="540" w:firstLineChars="225"/>
        <w:jc w:val="center"/>
        <w:rPr>
          <w:rFonts w:hint="eastAsia" w:ascii="宋体" w:hAnsi="宋体" w:eastAsia="宋体" w:cs="宋体"/>
          <w:color w:val="auto"/>
          <w:sz w:val="24"/>
          <w:szCs w:val="24"/>
          <w:highlight w:val="none"/>
          <w:lang w:eastAsia="zh-CN"/>
        </w:rPr>
      </w:pPr>
      <w:r>
        <w:rPr>
          <w:rFonts w:hint="eastAsia" w:ascii="宋体" w:hAnsi="宋体" w:cs="宋体"/>
          <w:color w:val="auto"/>
          <w:sz w:val="24"/>
          <w:szCs w:val="24"/>
          <w:highlight w:val="none"/>
          <w:lang w:eastAsia="zh-CN"/>
        </w:rPr>
        <w:t>玻璃钢屋顶示例图</w:t>
      </w:r>
    </w:p>
    <w:p>
      <w:pPr>
        <w:pStyle w:val="5"/>
        <w:bidi w:val="0"/>
        <w:rPr>
          <w:rFonts w:hint="eastAsia"/>
          <w:lang w:val="en-US" w:eastAsia="zh-CN"/>
        </w:rPr>
      </w:pPr>
      <w:bookmarkStart w:id="576" w:name="_Toc22523"/>
      <w:r>
        <w:rPr>
          <w:rFonts w:hint="eastAsia"/>
          <w:lang w:val="en-US" w:eastAsia="zh-CN"/>
        </w:rPr>
        <w:t>7.4排污系统深化</w:t>
      </w:r>
      <w:bookmarkEnd w:id="5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8"/>
          <w:lang w:val="en-US" w:eastAsia="zh-CN"/>
        </w:rPr>
      </w:pPr>
      <w:r>
        <w:rPr>
          <w:rFonts w:hint="eastAsia"/>
          <w:sz w:val="24"/>
          <w:szCs w:val="28"/>
          <w:lang w:val="en-US" w:eastAsia="zh-CN"/>
        </w:rPr>
        <w:t xml:space="preserve">污水系统配置如下：大污水处理设备尺寸800*600*750mm；主水泵 U=380V Q=4m³/h H=24m N=2.2kW； PE箱体容积500升，800X600X750 ,铰刀切割泵2台，耦合装置一套，液位控制2套，控制柜一套。根据现场实际情况综合考虑,室内排水管道采用UPVC材质，室外为PE软管带钢衬排水管做保温处理，保温做法：室外排水管道预缠50mm橡塑保温，防水胶带包裹处理，室外排水管采用管件方式连接。使用端配置小型污水提升器，尺寸452.5*175.5*346.7mm,设备型号：格兰富WC-1（原装进口），主水泵 N=620W  U=220V </w:t>
      </w:r>
    </w:p>
    <w:p>
      <w:pPr>
        <w:rPr>
          <w:rFonts w:hint="eastAsia"/>
          <w:lang w:val="en-US" w:eastAsia="zh-CN"/>
        </w:rPr>
      </w:pPr>
    </w:p>
    <w:p>
      <w:pPr>
        <w:sectPr>
          <w:pgSz w:w="11906" w:h="16838"/>
          <w:pgMar w:top="1134" w:right="1134" w:bottom="1134" w:left="1417" w:header="851" w:footer="992" w:gutter="0"/>
          <w:pgNumType w:fmt="decimal"/>
          <w:cols w:space="720" w:num="1"/>
          <w:docGrid w:type="lines" w:linePitch="312" w:charSpace="0"/>
        </w:sectPr>
      </w:pPr>
      <w:r>
        <w:drawing>
          <wp:inline distT="0" distB="0" distL="114300" distR="114300">
            <wp:extent cx="5923915" cy="2544445"/>
            <wp:effectExtent l="0" t="0" r="635" b="8255"/>
            <wp:docPr id="4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
                    <pic:cNvPicPr>
                      <a:picLocks noChangeAspect="1"/>
                    </pic:cNvPicPr>
                  </pic:nvPicPr>
                  <pic:blipFill>
                    <a:blip r:embed="rId234"/>
                    <a:stretch>
                      <a:fillRect/>
                    </a:stretch>
                  </pic:blipFill>
                  <pic:spPr>
                    <a:xfrm>
                      <a:off x="0" y="0"/>
                      <a:ext cx="5923915" cy="2544445"/>
                    </a:xfrm>
                    <a:prstGeom prst="rect">
                      <a:avLst/>
                    </a:prstGeom>
                    <a:noFill/>
                    <a:ln>
                      <a:noFill/>
                    </a:ln>
                  </pic:spPr>
                </pic:pic>
              </a:graphicData>
            </a:graphic>
          </wp:inline>
        </w:drawing>
      </w:r>
    </w:p>
    <w:p>
      <w:pPr>
        <w:pStyle w:val="5"/>
        <w:bidi w:val="0"/>
        <w:rPr>
          <w:rFonts w:hint="eastAsia"/>
          <w:lang w:val="en-US" w:eastAsia="zh-CN"/>
        </w:rPr>
      </w:pPr>
      <w:bookmarkStart w:id="577" w:name="_Toc2984"/>
      <w:r>
        <w:rPr>
          <w:rFonts w:hint="eastAsia"/>
          <w:lang w:val="en-US" w:eastAsia="zh-CN"/>
        </w:rPr>
        <w:t>7.5 亮化工程</w:t>
      </w:r>
      <w:bookmarkEnd w:id="577"/>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sz w:val="24"/>
          <w:szCs w:val="28"/>
          <w:lang w:val="en-US" w:eastAsia="zh-CN"/>
        </w:rPr>
      </w:pPr>
      <w:r>
        <w:rPr>
          <w:rFonts w:hint="eastAsia"/>
          <w:sz w:val="24"/>
          <w:szCs w:val="28"/>
          <w:lang w:val="en-US" w:eastAsia="zh-CN"/>
        </w:rPr>
        <w:t>本次亮化工程范围总长260米，包含岸边、码头、船坞周边设施。采用新型LED节能环保型灯具，避免炫光和污染。</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sz w:val="24"/>
          <w:szCs w:val="28"/>
          <w:lang w:val="en-US" w:eastAsia="zh-CN"/>
        </w:rPr>
      </w:pPr>
      <w:r>
        <w:rPr>
          <w:rFonts w:hint="eastAsia"/>
          <w:sz w:val="24"/>
          <w:szCs w:val="28"/>
          <w:lang w:val="en-US" w:eastAsia="zh-CN"/>
        </w:rPr>
        <w:t>7.5.1亮化工程设计原则</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在夜景照明的设计过程中，首先要总体把握，理清思路。照明离不开建筑，应根据不同的场合选择不同的设计风格、设计手法，选用不同的灯具，以达到预期效果；</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cs="宋体"/>
          <w:color w:val="000000"/>
          <w:kern w:val="0"/>
          <w:sz w:val="24"/>
          <w:szCs w:val="24"/>
          <w:lang w:val="en-US" w:eastAsia="zh-CN" w:bidi="ar"/>
        </w:rPr>
        <w:t>码头</w:t>
      </w:r>
      <w:r>
        <w:rPr>
          <w:rFonts w:hint="eastAsia" w:ascii="宋体" w:hAnsi="宋体" w:eastAsia="宋体" w:cs="宋体"/>
          <w:color w:val="000000"/>
          <w:kern w:val="0"/>
          <w:sz w:val="24"/>
          <w:szCs w:val="24"/>
          <w:lang w:val="en-US" w:eastAsia="zh-CN" w:bidi="ar"/>
        </w:rPr>
        <w:t xml:space="preserve">、建筑、树木是一个有机的结合体，错落有致、突出重点，合理的照明能在夜晚将景观设计的理念完美地体现出来。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（2）分类设计，有机结合。夜景照明大致分为：广场照明、道路照明、绿化照明、水景照明、建筑外立面照明，应根据不同的特点分别进行设计。</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 xml:space="preserve">（3）选择合适的灯具及容量，准确计算水平照度和垂直面的照度，确保照度满足规范和功能的要求。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 xml:space="preserve">（4）进行合理的回路设计，每一回路尽量用同种负荷并做到布设线路最简明，以减小线路电压降与损耗，便于广场照明进行分路控制。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（5）在电缆回路敷设走向设计过程当中，应特别注意与原有管线之间的冲突问题。</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设计时应参照规划部门的地下管线报告，合理避开或交叉。</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sz w:val="24"/>
          <w:szCs w:val="28"/>
          <w:lang w:val="en-US" w:eastAsia="zh-CN"/>
        </w:rPr>
      </w:pPr>
      <w:r>
        <w:rPr>
          <w:rFonts w:hint="eastAsia"/>
          <w:sz w:val="24"/>
          <w:szCs w:val="28"/>
          <w:lang w:val="en-US" w:eastAsia="zh-CN"/>
        </w:rPr>
        <w:t>7.5.2照明控制方式</w:t>
      </w:r>
    </w:p>
    <w:p>
      <w:pPr>
        <w:pStyle w:val="19"/>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t>采用智能控制照明的方法。自辅以自动、手动控制，并实行重大节日、平时及深夜不同时间段的控制手法;遵循节能环保和可持续发展原则，通过智能照明控制系统，将</w:t>
      </w:r>
      <w:r>
        <w:rPr>
          <w:rFonts w:hint="eastAsia"/>
          <w:lang w:eastAsia="zh-CN"/>
        </w:rPr>
        <w:t>码头</w:t>
      </w:r>
      <w:r>
        <w:t>建筑打造成节能环保的灯光工程。夜幕降临</w:t>
      </w:r>
      <w:r>
        <w:rPr>
          <w:rFonts w:hint="eastAsia"/>
          <w:lang w:eastAsia="zh-CN"/>
        </w:rPr>
        <w:t>码头</w:t>
      </w:r>
      <w:r>
        <w:t>筑在我们精心打造的灯光中焕发出最美的姿态，成为</w:t>
      </w:r>
      <w:r>
        <w:rPr>
          <w:rFonts w:hint="eastAsia"/>
          <w:lang w:eastAsia="zh-CN"/>
        </w:rPr>
        <w:t>景区</w:t>
      </w:r>
      <w:r>
        <w:t>的一道美丽风景。</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sz w:val="24"/>
          <w:szCs w:val="28"/>
          <w:lang w:val="en-US" w:eastAsia="zh-CN"/>
        </w:rPr>
      </w:pPr>
      <w:r>
        <w:rPr>
          <w:rFonts w:hint="eastAsia"/>
          <w:sz w:val="24"/>
          <w:szCs w:val="28"/>
          <w:lang w:val="en-US" w:eastAsia="zh-CN"/>
        </w:rPr>
        <w:t>7.5.3亮化灯具选择</w:t>
      </w:r>
    </w:p>
    <w:p>
      <w:pPr>
        <w:rPr>
          <w:rFonts w:hint="eastAsia" w:ascii="宋体" w:hAnsi="宋体" w:eastAsia="宋体" w:cs="宋体"/>
          <w:spacing w:val="8"/>
          <w:sz w:val="24"/>
          <w:szCs w:val="24"/>
        </w:rPr>
      </w:pPr>
      <w:r>
        <w:rPr>
          <w:rFonts w:hint="eastAsia" w:ascii="宋体" w:hAnsi="宋体" w:eastAsia="宋体" w:cs="宋体"/>
          <w:b/>
          <w:bCs/>
          <w:spacing w:val="8"/>
          <w:sz w:val="24"/>
          <w:szCs w:val="24"/>
        </w:rPr>
        <w:t>1、D50、D30全彩数码管</w:t>
      </w:r>
      <w:r>
        <w:rPr>
          <w:rFonts w:hint="eastAsia" w:ascii="宋体" w:hAnsi="宋体" w:eastAsia="宋体" w:cs="宋体"/>
          <w:spacing w:val="8"/>
          <w:sz w:val="24"/>
          <w:szCs w:val="24"/>
        </w:rPr>
        <w:t>（护栏管）：</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pacing w:val="8"/>
          <w:sz w:val="24"/>
          <w:szCs w:val="24"/>
        </w:rPr>
        <w:drawing>
          <wp:anchor distT="0" distB="0" distL="114300" distR="114300" simplePos="0" relativeHeight="251723776" behindDoc="0" locked="0" layoutInCell="1" allowOverlap="1">
            <wp:simplePos x="0" y="0"/>
            <wp:positionH relativeFrom="column">
              <wp:posOffset>24130</wp:posOffset>
            </wp:positionH>
            <wp:positionV relativeFrom="paragraph">
              <wp:posOffset>46990</wp:posOffset>
            </wp:positionV>
            <wp:extent cx="2543810" cy="1996440"/>
            <wp:effectExtent l="0" t="0" r="8890" b="3810"/>
            <wp:wrapSquare wrapText="bothSides"/>
            <wp:docPr id="493" name="图片 2" descr="@%][_EYK`1DX@Z$WQDIOI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 descr="@%][_EYK`1DX@Z$WQDIOI0Q"/>
                    <pic:cNvPicPr>
                      <a:picLocks noChangeAspect="1"/>
                    </pic:cNvPicPr>
                  </pic:nvPicPr>
                  <pic:blipFill>
                    <a:blip r:embed="rId235"/>
                    <a:stretch>
                      <a:fillRect/>
                    </a:stretch>
                  </pic:blipFill>
                  <pic:spPr>
                    <a:xfrm>
                      <a:off x="0" y="0"/>
                      <a:ext cx="2543810" cy="1996440"/>
                    </a:xfrm>
                    <a:prstGeom prst="rect">
                      <a:avLst/>
                    </a:prstGeom>
                    <a:noFill/>
                    <a:ln>
                      <a:noFill/>
                    </a:ln>
                  </pic:spPr>
                </pic:pic>
              </a:graphicData>
            </a:graphic>
          </wp:anchor>
        </w:drawing>
      </w: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恒流20mA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36 PCS 5050 表贴</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R/G/B/Y/W/RGB</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光束角           120°</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9W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防护等级          IP66</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重量              0.8kg</w:t>
      </w:r>
    </w:p>
    <w:p>
      <w:pPr>
        <w:spacing w:line="240" w:lineRule="auto"/>
        <w:rPr>
          <w:rFonts w:hint="eastAsia" w:ascii="宋体" w:hAnsi="宋体" w:eastAsia="宋体" w:cs="宋体"/>
          <w:sz w:val="24"/>
          <w:szCs w:val="24"/>
        </w:rPr>
      </w:pPr>
      <w:r>
        <w:rPr>
          <w:rFonts w:hint="eastAsia" w:ascii="宋体" w:hAnsi="宋体" w:eastAsia="宋体" w:cs="宋体"/>
          <w:sz w:val="24"/>
          <w:szCs w:val="24"/>
        </w:rPr>
        <w:t>材质              优质型材+PC</w:t>
      </w:r>
    </w:p>
    <w:p>
      <w:pPr>
        <w:rPr>
          <w:rFonts w:hint="eastAsia" w:ascii="宋体" w:hAnsi="宋体" w:eastAsia="宋体" w:cs="宋体"/>
          <w:b/>
          <w:bCs/>
          <w:sz w:val="24"/>
          <w:szCs w:val="24"/>
        </w:rPr>
      </w:pPr>
      <w:r>
        <w:rPr>
          <w:rFonts w:hint="eastAsia" w:ascii="宋体" w:hAnsi="宋体" w:eastAsia="宋体" w:cs="宋体"/>
          <w:b/>
          <w:bCs/>
          <w:sz w:val="24"/>
          <w:szCs w:val="24"/>
        </w:rPr>
        <w:t>2、3528硬光条</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24800" behindDoc="0" locked="0" layoutInCell="1" allowOverlap="1">
            <wp:simplePos x="0" y="0"/>
            <wp:positionH relativeFrom="column">
              <wp:posOffset>2923540</wp:posOffset>
            </wp:positionH>
            <wp:positionV relativeFrom="paragraph">
              <wp:posOffset>-90805</wp:posOffset>
            </wp:positionV>
            <wp:extent cx="2856865" cy="2190750"/>
            <wp:effectExtent l="0" t="0" r="635" b="0"/>
            <wp:wrapSquare wrapText="bothSides"/>
            <wp:docPr id="494" name="图片 3" descr="A0LGREFD_L_R{20(H2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 descr="A0LGREFD_L_R{20(H2J@)]W"/>
                    <pic:cNvPicPr>
                      <a:picLocks noChangeAspect="1"/>
                    </pic:cNvPicPr>
                  </pic:nvPicPr>
                  <pic:blipFill>
                    <a:blip r:embed="rId236"/>
                    <a:stretch>
                      <a:fillRect/>
                    </a:stretch>
                  </pic:blipFill>
                  <pic:spPr>
                    <a:xfrm>
                      <a:off x="0" y="0"/>
                      <a:ext cx="2856865" cy="2190750"/>
                    </a:xfrm>
                    <a:prstGeom prst="rect">
                      <a:avLst/>
                    </a:prstGeom>
                    <a:noFill/>
                    <a:ln>
                      <a:noFill/>
                    </a:ln>
                  </pic:spPr>
                </pic:pic>
              </a:graphicData>
            </a:graphic>
          </wp:anchor>
        </w:drawing>
      </w: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恒流20mA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30PCS 3528 表贴</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R/G/B/Y/W/RGB</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 xml:space="preserve">光束角           </w:t>
      </w:r>
      <w:r>
        <w:rPr>
          <w:rFonts w:hint="eastAsia" w:ascii="宋体" w:hAnsi="宋体" w:eastAsia="宋体" w:cs="宋体"/>
          <w:spacing w:val="-20"/>
          <w:w w:val="90"/>
          <w:sz w:val="24"/>
          <w:szCs w:val="24"/>
        </w:rPr>
        <w:t>15°/30°/45°/65°/45°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10W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防护等级          IP65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重量              0.6kg</w:t>
      </w:r>
    </w:p>
    <w:p>
      <w:pPr>
        <w:spacing w:line="240" w:lineRule="auto"/>
        <w:rPr>
          <w:rFonts w:hint="eastAsia" w:ascii="宋体" w:hAnsi="宋体" w:eastAsia="宋体" w:cs="宋体"/>
          <w:sz w:val="24"/>
          <w:szCs w:val="24"/>
        </w:rPr>
      </w:pPr>
      <w:r>
        <w:rPr>
          <w:rFonts w:hint="eastAsia" w:ascii="宋体" w:hAnsi="宋体" w:eastAsia="宋体" w:cs="宋体"/>
          <w:sz w:val="24"/>
          <w:szCs w:val="24"/>
        </w:rPr>
        <w:t>材质              优质型材+PC</w:t>
      </w:r>
    </w:p>
    <w:p>
      <w:pPr>
        <w:rPr>
          <w:rFonts w:hint="eastAsia" w:ascii="宋体" w:hAnsi="宋体" w:eastAsia="宋体" w:cs="宋体"/>
          <w:sz w:val="24"/>
          <w:szCs w:val="24"/>
        </w:rPr>
      </w:pPr>
      <w:r>
        <w:rPr>
          <w:rFonts w:hint="eastAsia" w:ascii="宋体" w:hAnsi="宋体" w:eastAsia="宋体" w:cs="宋体"/>
          <w:b/>
          <w:bCs/>
          <w:sz w:val="24"/>
          <w:szCs w:val="24"/>
        </w:rPr>
        <w:t>亮化效果</w:t>
      </w:r>
    </w:p>
    <w:p>
      <w:pPr>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25824" behindDoc="0" locked="0" layoutInCell="1" allowOverlap="1">
            <wp:simplePos x="0" y="0"/>
            <wp:positionH relativeFrom="column">
              <wp:posOffset>392430</wp:posOffset>
            </wp:positionH>
            <wp:positionV relativeFrom="paragraph">
              <wp:posOffset>93345</wp:posOffset>
            </wp:positionV>
            <wp:extent cx="4591685" cy="2542540"/>
            <wp:effectExtent l="0" t="0" r="18415" b="10160"/>
            <wp:wrapSquare wrapText="bothSides"/>
            <wp:docPr id="495" name="图片 4" descr="H~JU6}49BU0BP6G]5OYX8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 descr="H~JU6}49BU0BP6G]5OYX8D6"/>
                    <pic:cNvPicPr>
                      <a:picLocks noChangeAspect="1"/>
                    </pic:cNvPicPr>
                  </pic:nvPicPr>
                  <pic:blipFill>
                    <a:blip r:embed="rId237"/>
                    <a:stretch>
                      <a:fillRect/>
                    </a:stretch>
                  </pic:blipFill>
                  <pic:spPr>
                    <a:xfrm>
                      <a:off x="0" y="0"/>
                      <a:ext cx="4591685" cy="2542540"/>
                    </a:xfrm>
                    <a:prstGeom prst="rect">
                      <a:avLst/>
                    </a:prstGeom>
                    <a:noFill/>
                    <a:ln>
                      <a:noFill/>
                    </a:ln>
                  </pic:spPr>
                </pic:pic>
              </a:graphicData>
            </a:graphic>
          </wp:anchor>
        </w:drawing>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b/>
          <w:bCs/>
          <w:sz w:val="24"/>
          <w:szCs w:val="24"/>
        </w:rPr>
      </w:pPr>
    </w:p>
    <w:p>
      <w:pPr>
        <w:rPr>
          <w:rFonts w:hint="eastAsia" w:ascii="宋体" w:hAnsi="宋体" w:eastAsia="宋体" w:cs="宋体"/>
          <w:b/>
          <w:bCs/>
          <w:sz w:val="24"/>
          <w:szCs w:val="24"/>
        </w:rPr>
      </w:pPr>
    </w:p>
    <w:p>
      <w:pPr>
        <w:rPr>
          <w:rFonts w:hint="eastAsia" w:ascii="宋体" w:hAnsi="宋体" w:eastAsia="宋体" w:cs="宋体"/>
          <w:b/>
          <w:bCs/>
          <w:sz w:val="24"/>
          <w:szCs w:val="24"/>
        </w:rPr>
      </w:pPr>
    </w:p>
    <w:p>
      <w:pPr>
        <w:rPr>
          <w:rFonts w:hint="eastAsia" w:ascii="宋体" w:hAnsi="宋体" w:eastAsia="宋体" w:cs="宋体"/>
          <w:b/>
          <w:bCs/>
          <w:sz w:val="24"/>
          <w:szCs w:val="24"/>
        </w:rPr>
      </w:pPr>
    </w:p>
    <w:p>
      <w:pPr>
        <w:rPr>
          <w:rFonts w:hint="eastAsia" w:ascii="宋体" w:hAnsi="宋体" w:eastAsia="宋体" w:cs="宋体"/>
          <w:b/>
          <w:bCs/>
          <w:sz w:val="24"/>
          <w:szCs w:val="24"/>
        </w:rPr>
      </w:pPr>
      <w:r>
        <w:rPr>
          <w:rFonts w:hint="eastAsia" w:ascii="宋体" w:hAnsi="宋体" w:eastAsia="宋体" w:cs="宋体"/>
          <w:b/>
          <w:bCs/>
          <w:sz w:val="24"/>
          <w:szCs w:val="24"/>
        </w:rPr>
        <w:t>3、点光源 6W/2W/1W</w:t>
      </w: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562735" cy="1442720"/>
            <wp:effectExtent l="0" t="0" r="18415" b="5080"/>
            <wp:docPr id="496" name="图片 7" descr="A4IG8)N$AKKOJ1Q~L[ZS3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descr="A4IG8)N$AKKOJ1Q~L[ZS3MU"/>
                    <pic:cNvPicPr>
                      <a:picLocks noChangeAspect="1"/>
                    </pic:cNvPicPr>
                  </pic:nvPicPr>
                  <pic:blipFill>
                    <a:blip r:embed="rId238"/>
                    <a:stretch>
                      <a:fillRect/>
                    </a:stretch>
                  </pic:blipFill>
                  <pic:spPr>
                    <a:xfrm>
                      <a:off x="0" y="0"/>
                      <a:ext cx="1562735" cy="1442720"/>
                    </a:xfrm>
                    <a:prstGeom prst="rect">
                      <a:avLst/>
                    </a:prstGeom>
                    <a:noFill/>
                    <a:ln>
                      <a:noFill/>
                    </a:ln>
                  </pic:spPr>
                </pic:pic>
              </a:graphicData>
            </a:graphic>
          </wp:inline>
        </w:drawing>
      </w:r>
      <w:r>
        <w:rPr>
          <w:rFonts w:hint="eastAsia" w:ascii="宋体" w:hAnsi="宋体" w:cs="宋体"/>
          <w:sz w:val="24"/>
          <w:szCs w:val="24"/>
          <w:lang w:val="en-US" w:eastAsia="zh-CN"/>
        </w:rPr>
        <w:t xml:space="preserve">     </w:t>
      </w:r>
      <w:r>
        <w:rPr>
          <w:rFonts w:hint="eastAsia" w:ascii="宋体" w:hAnsi="宋体" w:eastAsia="宋体" w:cs="宋体"/>
          <w:sz w:val="24"/>
          <w:szCs w:val="24"/>
        </w:rPr>
        <w:drawing>
          <wp:inline distT="0" distB="0" distL="114300" distR="114300">
            <wp:extent cx="1523365" cy="1456055"/>
            <wp:effectExtent l="0" t="0" r="635" b="10795"/>
            <wp:docPr id="497" name="图片 5" descr="AXUHZXE)$LVBI6JW8O96C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descr="AXUHZXE)$LVBI6JW8O96COP"/>
                    <pic:cNvPicPr>
                      <a:picLocks noChangeAspect="1"/>
                    </pic:cNvPicPr>
                  </pic:nvPicPr>
                  <pic:blipFill>
                    <a:blip r:embed="rId239"/>
                    <a:stretch>
                      <a:fillRect/>
                    </a:stretch>
                  </pic:blipFill>
                  <pic:spPr>
                    <a:xfrm>
                      <a:off x="0" y="0"/>
                      <a:ext cx="1523365" cy="1456055"/>
                    </a:xfrm>
                    <a:prstGeom prst="rect">
                      <a:avLst/>
                    </a:prstGeom>
                    <a:noFill/>
                    <a:ln>
                      <a:noFill/>
                    </a:ln>
                  </pic:spPr>
                </pic:pic>
              </a:graphicData>
            </a:graphic>
          </wp:inline>
        </w:drawing>
      </w:r>
      <w:r>
        <w:rPr>
          <w:rFonts w:hint="eastAsia" w:ascii="宋体" w:hAnsi="宋体" w:cs="宋体"/>
          <w:sz w:val="24"/>
          <w:szCs w:val="24"/>
          <w:lang w:val="en-US" w:eastAsia="zh-CN"/>
        </w:rPr>
        <w:t xml:space="preserve">     </w:t>
      </w:r>
      <w:r>
        <w:rPr>
          <w:rFonts w:hint="eastAsia" w:ascii="宋体" w:hAnsi="宋体" w:eastAsia="宋体" w:cs="宋体"/>
          <w:sz w:val="24"/>
          <w:szCs w:val="24"/>
        </w:rPr>
        <w:drawing>
          <wp:inline distT="0" distB="0" distL="114300" distR="114300">
            <wp:extent cx="1534795" cy="1573530"/>
            <wp:effectExtent l="0" t="0" r="8255" b="7620"/>
            <wp:docPr id="498" name="图片 6" descr="F($O9D{1E8LQCXJKK`75D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descr="F($O9D{1E8LQCXJKK`75DNF"/>
                    <pic:cNvPicPr>
                      <a:picLocks noChangeAspect="1"/>
                    </pic:cNvPicPr>
                  </pic:nvPicPr>
                  <pic:blipFill>
                    <a:blip r:embed="rId240"/>
                    <a:stretch>
                      <a:fillRect/>
                    </a:stretch>
                  </pic:blipFill>
                  <pic:spPr>
                    <a:xfrm>
                      <a:off x="0" y="0"/>
                      <a:ext cx="1534795" cy="1573530"/>
                    </a:xfrm>
                    <a:prstGeom prst="rect">
                      <a:avLst/>
                    </a:prstGeom>
                    <a:noFill/>
                    <a:ln>
                      <a:noFill/>
                    </a:ln>
                  </pic:spPr>
                </pic:pic>
              </a:graphicData>
            </a:graphic>
          </wp:inline>
        </w:drawing>
      </w:r>
    </w:p>
    <w:p>
      <w:pPr>
        <w:autoSpaceDE w:val="0"/>
        <w:autoSpaceDN w:val="0"/>
        <w:rPr>
          <w:rFonts w:hint="eastAsia" w:ascii="宋体" w:hAnsi="宋体" w:eastAsia="宋体" w:cs="宋体"/>
          <w:sz w:val="24"/>
          <w:szCs w:val="24"/>
        </w:rPr>
      </w:pPr>
      <w:r>
        <w:rPr>
          <w:rFonts w:hint="eastAsia" w:ascii="宋体" w:hAnsi="宋体" w:eastAsia="宋体" w:cs="宋体"/>
          <w:sz w:val="24"/>
          <w:szCs w:val="24"/>
        </w:rPr>
        <w:t>输入电压          DC24V</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LED 驱动方式      恒流20mA</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LED 灯数          18/6/3 PCS 5050 表贴</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发光颜色          R/G/B/Y/W/RGB</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光束角            120°</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Led 功率          6W/2W/1W</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防护等级          IP66</w:t>
      </w:r>
    </w:p>
    <w:p>
      <w:pPr>
        <w:autoSpaceDE w:val="0"/>
        <w:autoSpaceDN w:val="0"/>
        <w:rPr>
          <w:rFonts w:hint="eastAsia" w:ascii="宋体" w:hAnsi="宋体" w:eastAsia="宋体" w:cs="宋体"/>
          <w:sz w:val="24"/>
          <w:szCs w:val="24"/>
        </w:rPr>
      </w:pPr>
      <w:r>
        <w:rPr>
          <w:rFonts w:hint="eastAsia" w:ascii="宋体" w:hAnsi="宋体" w:eastAsia="宋体" w:cs="宋体"/>
          <w:sz w:val="24"/>
          <w:szCs w:val="24"/>
        </w:rPr>
        <w:t>重量              0.5kg/0.025kg/0.015kg</w:t>
      </w:r>
    </w:p>
    <w:p>
      <w:pPr>
        <w:rPr>
          <w:rFonts w:hint="eastAsia" w:ascii="宋体" w:hAnsi="宋体" w:eastAsia="宋体" w:cs="宋体"/>
          <w:sz w:val="24"/>
          <w:szCs w:val="24"/>
        </w:rPr>
      </w:pPr>
      <w:r>
        <w:rPr>
          <w:rFonts w:hint="eastAsia" w:ascii="宋体" w:hAnsi="宋体" w:eastAsia="宋体" w:cs="宋体"/>
          <w:sz w:val="24"/>
          <w:szCs w:val="24"/>
        </w:rPr>
        <w:t>材质              优质型材+PC</w:t>
      </w:r>
    </w:p>
    <w:p>
      <w:pPr>
        <w:rPr>
          <w:rFonts w:hint="eastAsia" w:ascii="宋体" w:hAnsi="宋体" w:eastAsia="宋体" w:cs="宋体"/>
          <w:b/>
          <w:bCs/>
          <w:sz w:val="24"/>
          <w:szCs w:val="24"/>
        </w:rPr>
      </w:pPr>
      <w:r>
        <w:rPr>
          <w:rFonts w:hint="eastAsia" w:ascii="宋体" w:hAnsi="宋体" w:eastAsia="宋体" w:cs="宋体"/>
          <w:b/>
          <w:bCs/>
          <w:sz w:val="24"/>
          <w:szCs w:val="24"/>
        </w:rPr>
        <w:t>亮化效果</w:t>
      </w:r>
    </w:p>
    <w:p>
      <w:pPr>
        <w:ind w:firstLine="420" w:firstLineChars="200"/>
        <w:rPr>
          <w:rFonts w:hint="eastAsia"/>
        </w:rPr>
      </w:pPr>
      <w:r>
        <w:rPr>
          <w:rFonts w:hint="eastAsia"/>
        </w:rPr>
        <w:drawing>
          <wp:anchor distT="0" distB="0" distL="114300" distR="114300" simplePos="0" relativeHeight="251726848" behindDoc="0" locked="0" layoutInCell="1" allowOverlap="1">
            <wp:simplePos x="0" y="0"/>
            <wp:positionH relativeFrom="column">
              <wp:posOffset>2926080</wp:posOffset>
            </wp:positionH>
            <wp:positionV relativeFrom="paragraph">
              <wp:posOffset>67945</wp:posOffset>
            </wp:positionV>
            <wp:extent cx="2387600" cy="1852295"/>
            <wp:effectExtent l="0" t="0" r="12700" b="14605"/>
            <wp:wrapSquare wrapText="bothSides"/>
            <wp:docPr id="499" name="图片 8" descr="T44X)5`_$Y$5AO5$E[5P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 descr="T44X)5`_$Y$5AO5$E[5PP~R"/>
                    <pic:cNvPicPr>
                      <a:picLocks noChangeAspect="1"/>
                    </pic:cNvPicPr>
                  </pic:nvPicPr>
                  <pic:blipFill>
                    <a:blip r:embed="rId241"/>
                    <a:stretch>
                      <a:fillRect/>
                    </a:stretch>
                  </pic:blipFill>
                  <pic:spPr>
                    <a:xfrm>
                      <a:off x="0" y="0"/>
                      <a:ext cx="2387600" cy="1852295"/>
                    </a:xfrm>
                    <a:prstGeom prst="rect">
                      <a:avLst/>
                    </a:prstGeom>
                    <a:noFill/>
                    <a:ln>
                      <a:noFill/>
                    </a:ln>
                  </pic:spPr>
                </pic:pic>
              </a:graphicData>
            </a:graphic>
          </wp:anchor>
        </w:drawing>
      </w:r>
      <w:r>
        <w:rPr>
          <w:rFonts w:hint="eastAsia"/>
        </w:rPr>
        <w:drawing>
          <wp:inline distT="0" distB="0" distL="114300" distR="114300">
            <wp:extent cx="2551430" cy="1859915"/>
            <wp:effectExtent l="0" t="0" r="1270" b="6985"/>
            <wp:docPr id="500" name="图片 2" descr="0W)RA[ZSY$}@R~FHJNX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 descr="0W)RA[ZSY$}@R~FHJNXAGE9"/>
                    <pic:cNvPicPr>
                      <a:picLocks noChangeAspect="1"/>
                    </pic:cNvPicPr>
                  </pic:nvPicPr>
                  <pic:blipFill>
                    <a:blip r:embed="rId242"/>
                    <a:stretch>
                      <a:fillRect/>
                    </a:stretch>
                  </pic:blipFill>
                  <pic:spPr>
                    <a:xfrm>
                      <a:off x="0" y="0"/>
                      <a:ext cx="2551430" cy="1859915"/>
                    </a:xfrm>
                    <a:prstGeom prst="rect">
                      <a:avLst/>
                    </a:prstGeom>
                    <a:noFill/>
                    <a:ln>
                      <a:noFill/>
                    </a:ln>
                  </pic:spPr>
                </pic:pic>
              </a:graphicData>
            </a:graphic>
          </wp:inline>
        </w:drawing>
      </w:r>
    </w:p>
    <w:p>
      <w:pPr>
        <w:ind w:firstLine="420" w:firstLineChars="200"/>
        <w:rPr>
          <w:rFonts w:hint="eastAsia"/>
        </w:rPr>
      </w:pPr>
    </w:p>
    <w:p>
      <w:pPr>
        <w:rPr>
          <w:rFonts w:hint="eastAsia" w:ascii="宋体" w:hAnsi="宋体" w:eastAsia="宋体" w:cs="宋体"/>
          <w:b/>
          <w:bCs/>
          <w:sz w:val="24"/>
          <w:szCs w:val="24"/>
        </w:rPr>
      </w:pPr>
      <w:r>
        <w:rPr>
          <w:rFonts w:hint="eastAsia" w:ascii="宋体" w:hAnsi="宋体" w:eastAsia="宋体" w:cs="宋体"/>
          <w:b/>
          <w:bCs/>
          <w:sz w:val="24"/>
          <w:szCs w:val="24"/>
        </w:rPr>
        <w:t>4、洗墙灯（使轮廓更加厚重）</w:t>
      </w:r>
    </w:p>
    <w:p>
      <w:pPr>
        <w:rPr>
          <w:rFonts w:hint="eastAsia" w:ascii="宋体" w:hAnsi="宋体" w:eastAsia="宋体" w:cs="宋体"/>
          <w:sz w:val="24"/>
          <w:szCs w:val="24"/>
        </w:rPr>
      </w:pPr>
      <w:r>
        <w:rPr>
          <w:rFonts w:hint="eastAsia" w:ascii="宋体" w:hAnsi="宋体" w:eastAsia="宋体" w:cs="宋体"/>
          <w:sz w:val="24"/>
          <w:szCs w:val="24"/>
        </w:rPr>
        <w:t xml:space="preserve">   5050小功率洗墙灯48灯</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27872" behindDoc="0" locked="0" layoutInCell="1" allowOverlap="1">
            <wp:simplePos x="0" y="0"/>
            <wp:positionH relativeFrom="column">
              <wp:posOffset>-26670</wp:posOffset>
            </wp:positionH>
            <wp:positionV relativeFrom="paragraph">
              <wp:posOffset>110490</wp:posOffset>
            </wp:positionV>
            <wp:extent cx="2484120" cy="2030730"/>
            <wp:effectExtent l="0" t="0" r="11430" b="7620"/>
            <wp:wrapSquare wrapText="bothSides"/>
            <wp:docPr id="501" name="图片 10" descr="P~G4RH27XH98(7T(72V5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0" descr="P~G4RH27XH98(7T(72V5Z(C"/>
                    <pic:cNvPicPr>
                      <a:picLocks noChangeAspect="1"/>
                    </pic:cNvPicPr>
                  </pic:nvPicPr>
                  <pic:blipFill>
                    <a:blip r:embed="rId243"/>
                    <a:stretch>
                      <a:fillRect/>
                    </a:stretch>
                  </pic:blipFill>
                  <pic:spPr>
                    <a:xfrm>
                      <a:off x="0" y="0"/>
                      <a:ext cx="2484120" cy="2030730"/>
                    </a:xfrm>
                    <a:prstGeom prst="rect">
                      <a:avLst/>
                    </a:prstGeom>
                    <a:noFill/>
                    <a:ln>
                      <a:noFill/>
                    </a:ln>
                  </pic:spPr>
                </pic:pic>
              </a:graphicData>
            </a:graphic>
          </wp:anchor>
        </w:drawing>
      </w: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恒流20mA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48 PCS 5050 表贴</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R/G/B/Y/W/RGB</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光束角         15°/30°/45°/65°/45°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6W/2W/1W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 xml:space="preserve">防护等级       IP65 </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重量           1kg</w:t>
      </w:r>
    </w:p>
    <w:p>
      <w:pPr>
        <w:spacing w:line="240" w:lineRule="auto"/>
        <w:rPr>
          <w:rFonts w:hint="eastAsia" w:ascii="宋体" w:hAnsi="宋体" w:eastAsia="宋体" w:cs="宋体"/>
          <w:sz w:val="24"/>
          <w:szCs w:val="24"/>
        </w:rPr>
      </w:pPr>
      <w:r>
        <w:rPr>
          <w:rFonts w:hint="eastAsia" w:ascii="宋体" w:hAnsi="宋体" w:eastAsia="宋体" w:cs="宋体"/>
          <w:sz w:val="24"/>
          <w:szCs w:val="24"/>
        </w:rPr>
        <w:t>材质           优质型材+PC</w:t>
      </w:r>
    </w:p>
    <w:p>
      <w:pPr>
        <w:ind w:firstLine="480" w:firstLineChars="200"/>
        <w:rPr>
          <w:rFonts w:hint="eastAsia" w:ascii="宋体" w:hAnsi="宋体" w:eastAsia="宋体" w:cs="宋体"/>
          <w:sz w:val="24"/>
          <w:szCs w:val="24"/>
        </w:rPr>
      </w:pPr>
    </w:p>
    <w:p>
      <w:pPr>
        <w:rPr>
          <w:rFonts w:hint="eastAsia" w:ascii="宋体" w:hAnsi="宋体" w:eastAsia="宋体" w:cs="宋体"/>
          <w:b/>
          <w:bCs/>
          <w:sz w:val="24"/>
          <w:szCs w:val="24"/>
        </w:rPr>
      </w:pPr>
      <w:r>
        <w:rPr>
          <w:rFonts w:hint="eastAsia" w:ascii="宋体" w:hAnsi="宋体" w:eastAsia="宋体" w:cs="宋体"/>
          <w:b/>
          <w:bCs/>
          <w:sz w:val="24"/>
          <w:szCs w:val="24"/>
        </w:rPr>
        <w:t>亮化效果</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28896" behindDoc="0" locked="0" layoutInCell="1" allowOverlap="1">
            <wp:simplePos x="0" y="0"/>
            <wp:positionH relativeFrom="column">
              <wp:posOffset>830580</wp:posOffset>
            </wp:positionH>
            <wp:positionV relativeFrom="paragraph">
              <wp:posOffset>24765</wp:posOffset>
            </wp:positionV>
            <wp:extent cx="3892550" cy="1704340"/>
            <wp:effectExtent l="0" t="0" r="12700" b="10160"/>
            <wp:wrapSquare wrapText="bothSides"/>
            <wp:docPr id="502" name="图片 11" descr="NJV]O~(YY`Z{4S6E(NMJF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1" descr="NJV]O~(YY`Z{4S6E(NMJF64"/>
                    <pic:cNvPicPr>
                      <a:picLocks noChangeAspect="1"/>
                    </pic:cNvPicPr>
                  </pic:nvPicPr>
                  <pic:blipFill>
                    <a:blip r:embed="rId244"/>
                    <a:srcRect b="29535"/>
                    <a:stretch>
                      <a:fillRect/>
                    </a:stretch>
                  </pic:blipFill>
                  <pic:spPr>
                    <a:xfrm>
                      <a:off x="0" y="0"/>
                      <a:ext cx="3892550" cy="1704340"/>
                    </a:xfrm>
                    <a:prstGeom prst="rect">
                      <a:avLst/>
                    </a:prstGeom>
                    <a:noFill/>
                    <a:ln>
                      <a:noFill/>
                    </a:ln>
                  </pic:spPr>
                </pic:pic>
              </a:graphicData>
            </a:graphic>
          </wp:anchor>
        </w:drawing>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29920" behindDoc="0" locked="0" layoutInCell="1" allowOverlap="1">
            <wp:simplePos x="0" y="0"/>
            <wp:positionH relativeFrom="column">
              <wp:posOffset>818515</wp:posOffset>
            </wp:positionH>
            <wp:positionV relativeFrom="paragraph">
              <wp:posOffset>67945</wp:posOffset>
            </wp:positionV>
            <wp:extent cx="3973195" cy="2389505"/>
            <wp:effectExtent l="0" t="0" r="8255" b="10795"/>
            <wp:wrapSquare wrapText="bothSides"/>
            <wp:docPr id="503" name="图片 12" descr="4Z8XX1%)AU([FZD`)3_}T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2" descr="4Z8XX1%)AU([FZD`)3_}T8Q"/>
                    <pic:cNvPicPr>
                      <a:picLocks noChangeAspect="1"/>
                    </pic:cNvPicPr>
                  </pic:nvPicPr>
                  <pic:blipFill>
                    <a:blip r:embed="rId245"/>
                    <a:stretch>
                      <a:fillRect/>
                    </a:stretch>
                  </pic:blipFill>
                  <pic:spPr>
                    <a:xfrm>
                      <a:off x="0" y="0"/>
                      <a:ext cx="3973195" cy="2389505"/>
                    </a:xfrm>
                    <a:prstGeom prst="rect">
                      <a:avLst/>
                    </a:prstGeom>
                    <a:noFill/>
                    <a:ln>
                      <a:noFill/>
                    </a:ln>
                  </pic:spPr>
                </pic:pic>
              </a:graphicData>
            </a:graphic>
          </wp:anchor>
        </w:drawing>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rPr>
          <w:rFonts w:hint="eastAsia" w:ascii="宋体" w:hAnsi="宋体" w:eastAsia="宋体" w:cs="宋体"/>
          <w:b/>
          <w:bCs/>
          <w:sz w:val="24"/>
          <w:szCs w:val="24"/>
        </w:rPr>
      </w:pPr>
      <w:r>
        <w:rPr>
          <w:rFonts w:hint="eastAsia" w:ascii="宋体" w:hAnsi="宋体" w:eastAsia="宋体" w:cs="宋体"/>
          <w:b/>
          <w:bCs/>
          <w:sz w:val="24"/>
          <w:szCs w:val="24"/>
        </w:rPr>
        <w:t>5、投光灯18W/36W/72W/100W</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30944" behindDoc="0" locked="0" layoutInCell="1" allowOverlap="1">
            <wp:simplePos x="0" y="0"/>
            <wp:positionH relativeFrom="column">
              <wp:posOffset>269240</wp:posOffset>
            </wp:positionH>
            <wp:positionV relativeFrom="paragraph">
              <wp:posOffset>103505</wp:posOffset>
            </wp:positionV>
            <wp:extent cx="2035175" cy="2134235"/>
            <wp:effectExtent l="0" t="0" r="3175" b="18415"/>
            <wp:wrapSquare wrapText="bothSides"/>
            <wp:docPr id="504" name="图片 13" descr="DDFDNY34SI%41S]D3E0K2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3" descr="DDFDNY34SI%41S]D3E0K2U9"/>
                    <pic:cNvPicPr>
                      <a:picLocks noChangeAspect="1"/>
                    </pic:cNvPicPr>
                  </pic:nvPicPr>
                  <pic:blipFill>
                    <a:blip r:embed="rId246"/>
                    <a:stretch>
                      <a:fillRect/>
                    </a:stretch>
                  </pic:blipFill>
                  <pic:spPr>
                    <a:xfrm>
                      <a:off x="0" y="0"/>
                      <a:ext cx="2035175" cy="2134235"/>
                    </a:xfrm>
                    <a:prstGeom prst="rect">
                      <a:avLst/>
                    </a:prstGeom>
                    <a:noFill/>
                    <a:ln>
                      <a:noFill/>
                    </a:ln>
                  </pic:spPr>
                </pic:pic>
              </a:graphicData>
            </a:graphic>
          </wp:anchor>
        </w:drawing>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恒流350mA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18/36/72/100</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R/G/B/Y/W/RGB</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光束角         15°/30°/45°/65°/45°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18W/36W/72W/100W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 xml:space="preserve">防护等级       IP65 </w:t>
      </w:r>
    </w:p>
    <w:p>
      <w:pPr>
        <w:spacing w:line="240" w:lineRule="auto"/>
        <w:rPr>
          <w:rFonts w:hint="eastAsia" w:ascii="宋体" w:hAnsi="宋体" w:eastAsia="宋体" w:cs="宋体"/>
          <w:sz w:val="24"/>
          <w:szCs w:val="24"/>
        </w:rPr>
      </w:pPr>
      <w:r>
        <w:rPr>
          <w:rFonts w:hint="eastAsia" w:ascii="宋体" w:hAnsi="宋体" w:eastAsia="宋体" w:cs="宋体"/>
          <w:sz w:val="24"/>
          <w:szCs w:val="24"/>
        </w:rPr>
        <w:t>材质           压铸铝</w:t>
      </w:r>
    </w:p>
    <w:p>
      <w:pPr>
        <w:ind w:firstLine="480" w:firstLineChars="200"/>
        <w:rPr>
          <w:rFonts w:hint="eastAsia" w:ascii="宋体" w:hAnsi="宋体" w:eastAsia="宋体" w:cs="宋体"/>
          <w:sz w:val="24"/>
          <w:szCs w:val="24"/>
        </w:rPr>
      </w:pPr>
    </w:p>
    <w:p>
      <w:pPr>
        <w:ind w:firstLine="482" w:firstLineChars="200"/>
        <w:rPr>
          <w:rFonts w:hint="eastAsia" w:ascii="宋体" w:hAnsi="宋体" w:eastAsia="宋体" w:cs="宋体"/>
          <w:b/>
          <w:bCs/>
          <w:sz w:val="24"/>
          <w:szCs w:val="24"/>
        </w:rPr>
      </w:pPr>
      <w:r>
        <w:rPr>
          <w:rFonts w:hint="eastAsia" w:ascii="宋体" w:hAnsi="宋体" w:eastAsia="宋体" w:cs="宋体"/>
          <w:b/>
          <w:bCs/>
          <w:sz w:val="24"/>
          <w:szCs w:val="24"/>
        </w:rPr>
        <w:t>亮化效果</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809875" cy="1833245"/>
            <wp:effectExtent l="0" t="0" r="9525" b="14605"/>
            <wp:docPr id="505" name="图片 14" descr="_2}{1X~JVGMS_M6Z]RX}5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4" descr="_2}{1X~JVGMS_M6Z]RX}5TB"/>
                    <pic:cNvPicPr>
                      <a:picLocks noChangeAspect="1"/>
                    </pic:cNvPicPr>
                  </pic:nvPicPr>
                  <pic:blipFill>
                    <a:blip r:embed="rId247"/>
                    <a:stretch>
                      <a:fillRect/>
                    </a:stretch>
                  </pic:blipFill>
                  <pic:spPr>
                    <a:xfrm>
                      <a:off x="0" y="0"/>
                      <a:ext cx="2809875" cy="1833245"/>
                    </a:xfrm>
                    <a:prstGeom prst="rect">
                      <a:avLst/>
                    </a:prstGeom>
                    <a:noFill/>
                    <a:ln>
                      <a:noFill/>
                    </a:ln>
                  </pic:spPr>
                </pic:pic>
              </a:graphicData>
            </a:graphic>
          </wp:inline>
        </w:drawing>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676650" cy="1779270"/>
            <wp:effectExtent l="0" t="0" r="0" b="11430"/>
            <wp:docPr id="506" name="图片 15" descr="4E9_W]~T_44~N~%]E@V_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5" descr="4E9_W]~T_44~N~%]E@V_YNC"/>
                    <pic:cNvPicPr>
                      <a:picLocks noChangeAspect="1"/>
                    </pic:cNvPicPr>
                  </pic:nvPicPr>
                  <pic:blipFill>
                    <a:blip r:embed="rId248"/>
                    <a:stretch>
                      <a:fillRect/>
                    </a:stretch>
                  </pic:blipFill>
                  <pic:spPr>
                    <a:xfrm>
                      <a:off x="0" y="0"/>
                      <a:ext cx="3676650" cy="1779270"/>
                    </a:xfrm>
                    <a:prstGeom prst="rect">
                      <a:avLst/>
                    </a:prstGeom>
                    <a:noFill/>
                    <a:ln>
                      <a:noFill/>
                    </a:ln>
                  </pic:spPr>
                </pic:pic>
              </a:graphicData>
            </a:graphic>
          </wp:inline>
        </w:drawing>
      </w:r>
    </w:p>
    <w:p>
      <w:pPr>
        <w:ind w:firstLine="482" w:firstLineChars="200"/>
        <w:rPr>
          <w:rFonts w:hint="eastAsia" w:ascii="宋体" w:hAnsi="宋体" w:eastAsia="宋体" w:cs="宋体"/>
          <w:b/>
          <w:bCs/>
          <w:sz w:val="24"/>
          <w:szCs w:val="24"/>
        </w:rPr>
      </w:pPr>
      <w:r>
        <w:rPr>
          <w:rFonts w:hint="eastAsia" w:ascii="宋体" w:hAnsi="宋体" w:eastAsia="宋体" w:cs="宋体"/>
          <w:b/>
          <w:bCs/>
          <w:sz w:val="24"/>
          <w:szCs w:val="24"/>
        </w:rPr>
        <w:t>6、十字星光灯</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31968" behindDoc="0" locked="0" layoutInCell="1" allowOverlap="1">
            <wp:simplePos x="0" y="0"/>
            <wp:positionH relativeFrom="column">
              <wp:posOffset>8890</wp:posOffset>
            </wp:positionH>
            <wp:positionV relativeFrom="paragraph">
              <wp:posOffset>11430</wp:posOffset>
            </wp:positionV>
            <wp:extent cx="2163445" cy="2010410"/>
            <wp:effectExtent l="0" t="0" r="8255" b="8890"/>
            <wp:wrapSquare wrapText="bothSides"/>
            <wp:docPr id="507" name="图片 16" descr="L)P~YT8CDGIX3%]Y]%R~W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6" descr="L)P~YT8CDGIX3%]Y]%R~W2X"/>
                    <pic:cNvPicPr>
                      <a:picLocks noChangeAspect="1"/>
                    </pic:cNvPicPr>
                  </pic:nvPicPr>
                  <pic:blipFill>
                    <a:blip r:embed="rId249"/>
                    <a:stretch>
                      <a:fillRect/>
                    </a:stretch>
                  </pic:blipFill>
                  <pic:spPr>
                    <a:xfrm>
                      <a:off x="0" y="0"/>
                      <a:ext cx="2163445" cy="2010410"/>
                    </a:xfrm>
                    <a:prstGeom prst="rect">
                      <a:avLst/>
                    </a:prstGeom>
                    <a:noFill/>
                    <a:ln>
                      <a:noFill/>
                    </a:ln>
                  </pic:spPr>
                </pic:pic>
              </a:graphicData>
            </a:graphic>
          </wp:anchor>
        </w:drawing>
      </w: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恒流350mA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4</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光束角         15°/30°/45°/65°/45°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18W/36W/72W/100W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 xml:space="preserve">防护等级       IP65 </w:t>
      </w:r>
    </w:p>
    <w:p>
      <w:pPr>
        <w:spacing w:line="240" w:lineRule="auto"/>
        <w:rPr>
          <w:rFonts w:hint="eastAsia" w:ascii="宋体" w:hAnsi="宋体" w:eastAsia="宋体" w:cs="宋体"/>
          <w:sz w:val="24"/>
          <w:szCs w:val="24"/>
        </w:rPr>
      </w:pPr>
      <w:r>
        <w:rPr>
          <w:rFonts w:hint="eastAsia" w:ascii="宋体" w:hAnsi="宋体" w:eastAsia="宋体" w:cs="宋体"/>
          <w:sz w:val="24"/>
          <w:szCs w:val="24"/>
        </w:rPr>
        <w:t>材质           优质铝材</w:t>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2" w:firstLineChars="200"/>
        <w:rPr>
          <w:rFonts w:hint="eastAsia" w:ascii="宋体" w:hAnsi="宋体" w:eastAsia="宋体" w:cs="宋体"/>
          <w:b/>
          <w:bCs/>
          <w:sz w:val="24"/>
          <w:szCs w:val="24"/>
        </w:rPr>
      </w:pPr>
      <w:r>
        <w:rPr>
          <w:rFonts w:hint="eastAsia" w:ascii="宋体" w:hAnsi="宋体" w:eastAsia="宋体" w:cs="宋体"/>
          <w:b/>
          <w:bCs/>
          <w:sz w:val="24"/>
          <w:szCs w:val="24"/>
        </w:rPr>
        <w:t>亮化效果</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97580" cy="2476500"/>
            <wp:effectExtent l="0" t="0" r="7620" b="0"/>
            <wp:docPr id="508" name="图片 17" descr="Z5%OVBYP~B35JW`_Z9HD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7" descr="Z5%OVBYP~B35JW`_Z9HDRPO"/>
                    <pic:cNvPicPr>
                      <a:picLocks noChangeAspect="1"/>
                    </pic:cNvPicPr>
                  </pic:nvPicPr>
                  <pic:blipFill>
                    <a:blip r:embed="rId250"/>
                    <a:stretch>
                      <a:fillRect/>
                    </a:stretch>
                  </pic:blipFill>
                  <pic:spPr>
                    <a:xfrm>
                      <a:off x="0" y="0"/>
                      <a:ext cx="3497580" cy="2476500"/>
                    </a:xfrm>
                    <a:prstGeom prst="rect">
                      <a:avLst/>
                    </a:prstGeom>
                    <a:noFill/>
                    <a:ln>
                      <a:noFill/>
                    </a:ln>
                  </pic:spPr>
                </pic:pic>
              </a:graphicData>
            </a:graphic>
          </wp:inline>
        </w:drawing>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550285" cy="2604135"/>
            <wp:effectExtent l="0" t="0" r="12065" b="5715"/>
            <wp:docPr id="509" name="图片 18" descr="S5LN9W6W8FYNTMTAQHW~N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8" descr="S5LN9W6W8FYNTMTAQHW~N9N"/>
                    <pic:cNvPicPr>
                      <a:picLocks noChangeAspect="1"/>
                    </pic:cNvPicPr>
                  </pic:nvPicPr>
                  <pic:blipFill>
                    <a:blip r:embed="rId251"/>
                    <a:srcRect l="26191"/>
                    <a:stretch>
                      <a:fillRect/>
                    </a:stretch>
                  </pic:blipFill>
                  <pic:spPr>
                    <a:xfrm>
                      <a:off x="0" y="0"/>
                      <a:ext cx="3550285" cy="2604135"/>
                    </a:xfrm>
                    <a:prstGeom prst="rect">
                      <a:avLst/>
                    </a:prstGeom>
                    <a:noFill/>
                    <a:ln>
                      <a:noFill/>
                    </a:ln>
                  </pic:spPr>
                </pic:pic>
              </a:graphicData>
            </a:graphic>
          </wp:inline>
        </w:drawing>
      </w:r>
    </w:p>
    <w:p>
      <w:pPr>
        <w:ind w:firstLine="480" w:firstLineChars="200"/>
        <w:rPr>
          <w:rFonts w:hint="eastAsia" w:ascii="宋体" w:hAnsi="宋体" w:eastAsia="宋体" w:cs="宋体"/>
          <w:sz w:val="24"/>
          <w:szCs w:val="24"/>
        </w:rPr>
      </w:pPr>
    </w:p>
    <w:p>
      <w:pPr>
        <w:ind w:firstLine="482" w:firstLineChars="200"/>
        <w:rPr>
          <w:rFonts w:hint="eastAsia" w:ascii="宋体" w:hAnsi="宋体" w:eastAsia="宋体" w:cs="宋体"/>
          <w:b/>
          <w:bCs/>
          <w:sz w:val="24"/>
          <w:szCs w:val="24"/>
        </w:rPr>
      </w:pPr>
      <w:r>
        <w:rPr>
          <w:rFonts w:hint="eastAsia" w:ascii="宋体" w:hAnsi="宋体" w:eastAsia="宋体" w:cs="宋体"/>
          <w:b/>
          <w:bCs/>
          <w:sz w:val="24"/>
          <w:szCs w:val="24"/>
        </w:rPr>
        <w:t>7、地埋灯</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732992" behindDoc="0" locked="0" layoutInCell="1" allowOverlap="1">
            <wp:simplePos x="0" y="0"/>
            <wp:positionH relativeFrom="column">
              <wp:posOffset>8255</wp:posOffset>
            </wp:positionH>
            <wp:positionV relativeFrom="paragraph">
              <wp:posOffset>193675</wp:posOffset>
            </wp:positionV>
            <wp:extent cx="2371725" cy="1952625"/>
            <wp:effectExtent l="0" t="0" r="9525" b="9525"/>
            <wp:wrapSquare wrapText="bothSides"/>
            <wp:docPr id="510" name="图片 19" descr="GPMD1ID1BSLZ2DUXUWW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9" descr="GPMD1ID1BSLZ2DUXUWWL[T1"/>
                    <pic:cNvPicPr>
                      <a:picLocks noChangeAspect="1"/>
                    </pic:cNvPicPr>
                  </pic:nvPicPr>
                  <pic:blipFill>
                    <a:blip r:embed="rId252"/>
                    <a:srcRect r="4231"/>
                    <a:stretch>
                      <a:fillRect/>
                    </a:stretch>
                  </pic:blipFill>
                  <pic:spPr>
                    <a:xfrm>
                      <a:off x="0" y="0"/>
                      <a:ext cx="2371725" cy="1952625"/>
                    </a:xfrm>
                    <a:prstGeom prst="rect">
                      <a:avLst/>
                    </a:prstGeom>
                    <a:noFill/>
                    <a:ln>
                      <a:noFill/>
                    </a:ln>
                  </pic:spPr>
                </pic:pic>
              </a:graphicData>
            </a:graphic>
          </wp:anchor>
        </w:drawing>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输入电压       DC24V</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电源频率       50HZ-60HZ</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驱动方式   恒流350mA</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寿命       50000 Hours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灯数       18 PCS</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发光颜色       R/G/B/Y/W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光束角         15°/30°/45°/65°/45°</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Led 功率       18W/36W/72W/100W</w:t>
      </w:r>
    </w:p>
    <w:p>
      <w:pPr>
        <w:autoSpaceDE w:val="0"/>
        <w:autoSpaceDN w:val="0"/>
        <w:spacing w:line="240" w:lineRule="auto"/>
        <w:rPr>
          <w:rFonts w:hint="eastAsia" w:ascii="宋体" w:hAnsi="宋体" w:eastAsia="宋体" w:cs="宋体"/>
          <w:sz w:val="24"/>
          <w:szCs w:val="24"/>
        </w:rPr>
      </w:pPr>
      <w:r>
        <w:rPr>
          <w:rFonts w:hint="eastAsia" w:ascii="宋体" w:hAnsi="宋体" w:eastAsia="宋体" w:cs="宋体"/>
          <w:sz w:val="24"/>
          <w:szCs w:val="24"/>
        </w:rPr>
        <w:t xml:space="preserve">防护等级       IP65 </w:t>
      </w:r>
    </w:p>
    <w:p>
      <w:pPr>
        <w:rPr>
          <w:rFonts w:hint="eastAsia" w:ascii="宋体" w:hAnsi="宋体" w:eastAsia="宋体" w:cs="宋体"/>
          <w:sz w:val="24"/>
          <w:szCs w:val="24"/>
        </w:rPr>
      </w:pPr>
      <w:r>
        <w:rPr>
          <w:rFonts w:hint="eastAsia" w:ascii="宋体" w:hAnsi="宋体" w:eastAsia="宋体" w:cs="宋体"/>
          <w:sz w:val="24"/>
          <w:szCs w:val="24"/>
        </w:rPr>
        <w:t>材质           压铸铝</w:t>
      </w:r>
    </w:p>
    <w:p>
      <w:pPr>
        <w:ind w:firstLine="482" w:firstLineChars="200"/>
        <w:rPr>
          <w:rFonts w:hint="eastAsia" w:ascii="宋体" w:hAnsi="宋体" w:eastAsia="宋体" w:cs="宋体"/>
          <w:b/>
          <w:bCs/>
          <w:sz w:val="24"/>
          <w:szCs w:val="24"/>
        </w:rPr>
      </w:pPr>
    </w:p>
    <w:p>
      <w:pPr>
        <w:ind w:firstLine="482" w:firstLineChars="200"/>
        <w:rPr>
          <w:rFonts w:hint="eastAsia" w:ascii="宋体" w:hAnsi="宋体" w:eastAsia="宋体" w:cs="宋体"/>
          <w:b/>
          <w:bCs/>
          <w:sz w:val="24"/>
          <w:szCs w:val="24"/>
        </w:rPr>
      </w:pPr>
    </w:p>
    <w:p>
      <w:pPr>
        <w:ind w:firstLine="482" w:firstLineChars="200"/>
        <w:rPr>
          <w:rFonts w:hint="eastAsia" w:ascii="宋体" w:hAnsi="宋体" w:eastAsia="宋体" w:cs="宋体"/>
          <w:b/>
          <w:bCs/>
          <w:sz w:val="24"/>
          <w:szCs w:val="24"/>
        </w:rPr>
        <w:sectPr>
          <w:pgSz w:w="11906" w:h="16838"/>
          <w:pgMar w:top="1134" w:right="1134" w:bottom="1134" w:left="1417" w:header="851" w:footer="992" w:gutter="0"/>
          <w:pgNumType w:fmt="decimal"/>
          <w:cols w:space="425" w:num="1"/>
          <w:rtlGutter w:val="0"/>
          <w:docGrid w:type="lines" w:linePitch="312" w:charSpace="0"/>
        </w:sectPr>
      </w:pPr>
    </w:p>
    <w:p>
      <w:pPr>
        <w:pStyle w:val="2"/>
        <w:rPr>
          <w:rFonts w:hint="eastAsia"/>
        </w:rPr>
      </w:pPr>
    </w:p>
    <w:p>
      <w:pPr>
        <w:ind w:firstLine="482" w:firstLineChars="200"/>
        <w:rPr>
          <w:rFonts w:hint="eastAsia" w:ascii="宋体" w:hAnsi="宋体" w:eastAsia="宋体" w:cs="宋体"/>
          <w:b/>
          <w:bCs/>
          <w:sz w:val="24"/>
          <w:szCs w:val="24"/>
        </w:rPr>
      </w:pPr>
      <w:r>
        <w:rPr>
          <w:rFonts w:hint="eastAsia" w:ascii="宋体" w:hAnsi="宋体" w:eastAsia="宋体" w:cs="宋体"/>
          <w:b/>
          <w:bCs/>
          <w:sz w:val="24"/>
          <w:szCs w:val="24"/>
        </w:rPr>
        <w:t>亮化效果</w:t>
      </w:r>
    </w:p>
    <w:p>
      <w:pPr>
        <w:ind w:firstLine="480" w:firstLineChars="20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34360" cy="1988185"/>
            <wp:effectExtent l="0" t="0" r="8890" b="12065"/>
            <wp:docPr id="511" name="图片 20" descr="Y2S{{[K`A1S72_GEIYV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0" descr="Y2S{{[K`A1S72_GEIYVG}~L"/>
                    <pic:cNvPicPr>
                      <a:picLocks noChangeAspect="1"/>
                    </pic:cNvPicPr>
                  </pic:nvPicPr>
                  <pic:blipFill>
                    <a:blip r:embed="rId253"/>
                    <a:srcRect t="22222"/>
                    <a:stretch>
                      <a:fillRect/>
                    </a:stretch>
                  </pic:blipFill>
                  <pic:spPr>
                    <a:xfrm>
                      <a:off x="0" y="0"/>
                      <a:ext cx="3134360" cy="1988185"/>
                    </a:xfrm>
                    <a:prstGeom prst="rect">
                      <a:avLst/>
                    </a:prstGeom>
                    <a:noFill/>
                    <a:ln>
                      <a:noFill/>
                    </a:ln>
                  </pic:spPr>
                </pic:pic>
              </a:graphicData>
            </a:graphic>
          </wp:inline>
        </w:drawing>
      </w:r>
    </w:p>
    <w:p>
      <w:pPr>
        <w:ind w:firstLine="482" w:firstLineChars="200"/>
        <w:rPr>
          <w:rFonts w:hint="eastAsia" w:ascii="宋体" w:hAnsi="宋体" w:eastAsia="宋体" w:cs="宋体"/>
          <w:b/>
          <w:bCs/>
          <w:sz w:val="24"/>
          <w:szCs w:val="24"/>
          <w:lang w:eastAsia="zh-CN"/>
        </w:rPr>
      </w:pPr>
      <w:r>
        <w:rPr>
          <w:rFonts w:hint="eastAsia" w:ascii="宋体" w:hAnsi="宋体" w:eastAsia="宋体" w:cs="宋体"/>
          <w:b/>
          <w:bCs/>
          <w:sz w:val="24"/>
          <w:szCs w:val="24"/>
        </w:rPr>
        <w:t>8、</w:t>
      </w:r>
      <w:r>
        <w:rPr>
          <w:rFonts w:hint="eastAsia" w:ascii="宋体" w:hAnsi="宋体" w:cs="宋体"/>
          <w:b/>
          <w:bCs/>
          <w:sz w:val="24"/>
          <w:szCs w:val="24"/>
          <w:lang w:val="en-US" w:eastAsia="zh-CN"/>
        </w:rPr>
        <w:t>LED</w:t>
      </w:r>
      <w:r>
        <w:rPr>
          <w:rFonts w:hint="eastAsia" w:ascii="宋体" w:hAnsi="宋体" w:eastAsia="宋体" w:cs="宋体"/>
          <w:b/>
          <w:bCs/>
          <w:sz w:val="24"/>
          <w:szCs w:val="24"/>
        </w:rPr>
        <w:t>灯</w:t>
      </w:r>
      <w:r>
        <w:rPr>
          <w:rFonts w:hint="eastAsia" w:ascii="宋体" w:hAnsi="宋体" w:cs="宋体"/>
          <w:b/>
          <w:bCs/>
          <w:sz w:val="24"/>
          <w:szCs w:val="24"/>
          <w:lang w:eastAsia="zh-CN"/>
        </w:rPr>
        <w:t>带</w:t>
      </w:r>
    </w:p>
    <w:p>
      <w:pPr>
        <w:pStyle w:val="19"/>
        <w:keepNext w:val="0"/>
        <w:keepLines w:val="0"/>
        <w:widowControl/>
        <w:suppressLineNumbers w:val="0"/>
        <w:spacing w:before="0" w:beforeAutospacing="0" w:after="0" w:afterAutospacing="0"/>
        <w:ind w:left="0" w:right="0" w:firstLine="0"/>
      </w:pPr>
      <w:r>
        <w:drawing>
          <wp:anchor distT="0" distB="0" distL="114300" distR="114300" simplePos="0" relativeHeight="251734016" behindDoc="0" locked="0" layoutInCell="1" allowOverlap="1">
            <wp:simplePos x="0" y="0"/>
            <wp:positionH relativeFrom="column">
              <wp:posOffset>-106680</wp:posOffset>
            </wp:positionH>
            <wp:positionV relativeFrom="paragraph">
              <wp:posOffset>83185</wp:posOffset>
            </wp:positionV>
            <wp:extent cx="2760980" cy="2231390"/>
            <wp:effectExtent l="0" t="0" r="1270" b="16510"/>
            <wp:wrapSquare wrapText="bothSides"/>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254"/>
                    <a:stretch>
                      <a:fillRect/>
                    </a:stretch>
                  </pic:blipFill>
                  <pic:spPr>
                    <a:xfrm>
                      <a:off x="0" y="0"/>
                      <a:ext cx="2760980" cy="2231390"/>
                    </a:xfrm>
                    <a:prstGeom prst="rect">
                      <a:avLst/>
                    </a:prstGeom>
                    <a:noFill/>
                    <a:ln>
                      <a:noFill/>
                    </a:ln>
                  </pic:spPr>
                </pic:pic>
              </a:graphicData>
            </a:graphic>
          </wp:anchor>
        </w:drawing>
      </w:r>
      <w:r>
        <w:t>产品名称∶ 5050-RGB-12V 吸塑套装灯带 24 键/44 键</w:t>
      </w:r>
    </w:p>
    <w:p>
      <w:pPr>
        <w:pStyle w:val="19"/>
        <w:keepNext w:val="0"/>
        <w:keepLines w:val="0"/>
        <w:widowControl/>
        <w:suppressLineNumbers w:val="0"/>
        <w:spacing w:before="0" w:beforeAutospacing="0" w:after="0" w:afterAutospacing="0"/>
        <w:ind w:left="0" w:right="0" w:firstLine="0"/>
      </w:pPr>
      <w:r>
        <w:t>灯带长度∶ 5米/ 卷（套）</w:t>
      </w:r>
    </w:p>
    <w:p>
      <w:pPr>
        <w:pStyle w:val="19"/>
        <w:keepNext w:val="0"/>
        <w:keepLines w:val="0"/>
        <w:widowControl/>
        <w:suppressLineNumbers w:val="0"/>
        <w:spacing w:before="0" w:beforeAutospacing="0" w:after="0" w:afterAutospacing="0"/>
        <w:ind w:left="0" w:right="0" w:firstLine="0"/>
      </w:pPr>
      <w:r>
        <w:t>灯带电压∶ 12V单个重量∶ 290g</w:t>
      </w:r>
    </w:p>
    <w:p>
      <w:pPr>
        <w:pStyle w:val="19"/>
        <w:keepNext w:val="0"/>
        <w:keepLines w:val="0"/>
        <w:widowControl/>
        <w:suppressLineNumbers w:val="0"/>
        <w:spacing w:before="0" w:beforeAutospacing="0" w:after="0" w:afterAutospacing="0"/>
        <w:ind w:left="0" w:right="0" w:firstLine="0"/>
      </w:pPr>
      <w:r>
        <w:t>包含配件∶ 红外接收控制器、遥控需、灯带、电源适配器</w:t>
      </w:r>
    </w:p>
    <w:p>
      <w:pPr>
        <w:pStyle w:val="19"/>
        <w:keepNext w:val="0"/>
        <w:keepLines w:val="0"/>
        <w:widowControl/>
        <w:suppressLineNumbers w:val="0"/>
        <w:spacing w:before="0" w:beforeAutospacing="0" w:after="0" w:afterAutospacing="0"/>
        <w:ind w:left="0" w:right="0" w:firstLine="0"/>
      </w:pPr>
      <w:r>
        <w:t>防水级别∶ IP65、IP20 两种可选</w:t>
      </w:r>
    </w:p>
    <w:p>
      <w:pPr>
        <w:pStyle w:val="19"/>
        <w:keepNext w:val="0"/>
        <w:keepLines w:val="0"/>
        <w:widowControl/>
        <w:suppressLineNumbers w:val="0"/>
        <w:spacing w:before="0" w:beforeAutospacing="0" w:after="0" w:afterAutospacing="0"/>
        <w:ind w:left="0" w:right="0" w:firstLine="0"/>
      </w:pPr>
      <w:r>
        <w:t xml:space="preserve">产品规格∶27cm*19cm*6cm </w:t>
      </w:r>
    </w:p>
    <w:p>
      <w:pPr>
        <w:pStyle w:val="19"/>
        <w:keepNext w:val="0"/>
        <w:keepLines w:val="0"/>
        <w:widowControl/>
        <w:suppressLineNumbers w:val="0"/>
        <w:spacing w:before="0" w:beforeAutospacing="0" w:after="0" w:afterAutospacing="0"/>
        <w:ind w:left="0" w:right="0" w:firstLine="0"/>
      </w:pPr>
      <w:r>
        <w:t>装箱规格∶30（24/44 键）套/箱</w:t>
      </w:r>
    </w:p>
    <w:p>
      <w:pPr>
        <w:pStyle w:val="19"/>
        <w:keepNext w:val="0"/>
        <w:keepLines w:val="0"/>
        <w:widowControl/>
        <w:suppressLineNumbers w:val="0"/>
        <w:spacing w:before="0" w:beforeAutospacing="0" w:after="0" w:afterAutospacing="0"/>
        <w:ind w:left="0" w:right="0" w:firstLine="0"/>
      </w:pPr>
      <w:r>
        <w:t>遥控器∶ 24 键、44 键两种可选</w:t>
      </w:r>
    </w:p>
    <w:p>
      <w:pPr>
        <w:pStyle w:val="19"/>
        <w:keepNext w:val="0"/>
        <w:keepLines w:val="0"/>
        <w:widowControl/>
        <w:suppressLineNumbers w:val="0"/>
        <w:spacing w:before="0" w:beforeAutospacing="0" w:after="0" w:afterAutospacing="0"/>
        <w:ind w:left="0" w:right="0" w:firstLine="0"/>
      </w:pPr>
      <w:r>
        <w:t>灯珠数量∶30 珠 /米、60珠 /米两种可选</w:t>
      </w:r>
    </w:p>
    <w:p>
      <w:pPr>
        <w:rPr>
          <w:rFonts w:hint="eastAsia" w:ascii="宋体" w:hAnsi="宋体" w:eastAsia="宋体" w:cs="宋体"/>
          <w:b/>
          <w:bCs/>
          <w:sz w:val="24"/>
          <w:szCs w:val="24"/>
        </w:rPr>
      </w:pPr>
    </w:p>
    <w:p>
      <w:pPr>
        <w:rPr>
          <w:rFonts w:hint="eastAsia" w:ascii="宋体" w:hAnsi="宋体" w:eastAsia="宋体" w:cs="宋体"/>
          <w:b/>
          <w:bCs/>
          <w:sz w:val="24"/>
          <w:szCs w:val="24"/>
        </w:rPr>
      </w:pPr>
      <w:r>
        <w:rPr>
          <w:rFonts w:hint="eastAsia" w:ascii="宋体" w:hAnsi="宋体" w:eastAsia="宋体" w:cs="宋体"/>
          <w:b/>
          <w:bCs/>
          <w:sz w:val="24"/>
          <w:szCs w:val="24"/>
        </w:rPr>
        <w:t>亮化效果</w:t>
      </w:r>
    </w:p>
    <w:p>
      <w:pPr>
        <w:jc w:val="center"/>
        <w:rPr>
          <w:rFonts w:hint="eastAsia" w:ascii="宋体" w:hAnsi="宋体" w:eastAsia="宋体" w:cs="宋体"/>
          <w:sz w:val="24"/>
          <w:szCs w:val="24"/>
          <w:lang w:val="en-US" w:eastAsia="zh-CN"/>
        </w:rPr>
      </w:pPr>
      <w:r>
        <w:drawing>
          <wp:inline distT="0" distB="0" distL="114300" distR="114300">
            <wp:extent cx="4019550" cy="2371725"/>
            <wp:effectExtent l="0" t="0" r="0"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255"/>
                    <a:stretch>
                      <a:fillRect/>
                    </a:stretch>
                  </pic:blipFill>
                  <pic:spPr>
                    <a:xfrm>
                      <a:off x="0" y="0"/>
                      <a:ext cx="4019550" cy="2371725"/>
                    </a:xfrm>
                    <a:prstGeom prst="rect">
                      <a:avLst/>
                    </a:prstGeom>
                    <a:noFill/>
                    <a:ln>
                      <a:noFill/>
                    </a:ln>
                  </pic:spPr>
                </pic:pic>
              </a:graphicData>
            </a:graphic>
          </wp:inline>
        </w:drawing>
      </w:r>
    </w:p>
    <w:p>
      <w:pPr>
        <w:rPr>
          <w:rFonts w:hint="eastAsia" w:hAnsi="宋体"/>
          <w:color w:val="auto"/>
          <w:sz w:val="24"/>
          <w:szCs w:val="24"/>
          <w:highlight w:val="none"/>
        </w:rPr>
      </w:pPr>
      <w:r>
        <w:rPr>
          <w:rFonts w:hint="eastAsia" w:hAnsi="宋体"/>
          <w:color w:val="auto"/>
          <w:sz w:val="24"/>
          <w:szCs w:val="24"/>
          <w:highlight w:val="none"/>
        </w:rPr>
        <w:br w:type="page"/>
      </w:r>
    </w:p>
    <w:p>
      <w:pPr>
        <w:pStyle w:val="8"/>
        <w:spacing w:line="360" w:lineRule="auto"/>
        <w:ind w:firstLine="568" w:firstLineChars="202"/>
        <w:outlineLvl w:val="1"/>
        <w:rPr>
          <w:rFonts w:hAnsi="宋体"/>
          <w:b/>
          <w:bCs/>
          <w:color w:val="auto"/>
          <w:sz w:val="28"/>
          <w:szCs w:val="28"/>
          <w:highlight w:val="none"/>
        </w:rPr>
      </w:pPr>
      <w:bookmarkStart w:id="578" w:name="_Toc28488"/>
      <w:r>
        <w:rPr>
          <w:rFonts w:hint="eastAsia" w:hAnsi="宋体"/>
          <w:b/>
          <w:bCs/>
          <w:color w:val="auto"/>
          <w:sz w:val="28"/>
          <w:szCs w:val="28"/>
          <w:highlight w:val="none"/>
          <w:lang w:val="en-US" w:eastAsia="zh-CN"/>
        </w:rPr>
        <w:t>4.4</w:t>
      </w:r>
      <w:r>
        <w:rPr>
          <w:rFonts w:hint="eastAsia" w:hAnsi="宋体"/>
          <w:b/>
          <w:bCs/>
          <w:color w:val="auto"/>
          <w:sz w:val="28"/>
          <w:szCs w:val="28"/>
          <w:highlight w:val="none"/>
        </w:rPr>
        <w:t>本项目重点、难点分析和解决方案</w:t>
      </w:r>
      <w:bookmarkEnd w:id="578"/>
    </w:p>
    <w:p>
      <w:pPr>
        <w:pStyle w:val="5"/>
        <w:bidi w:val="0"/>
        <w:rPr>
          <w:rFonts w:hint="default"/>
          <w:lang w:val="en-US" w:eastAsia="zh-CN"/>
        </w:rPr>
      </w:pPr>
      <w:bookmarkStart w:id="579" w:name="_Toc684"/>
      <w:bookmarkStart w:id="580" w:name="_Toc31396"/>
      <w:r>
        <w:rPr>
          <w:rFonts w:hint="eastAsia"/>
          <w:lang w:val="en-US" w:eastAsia="zh-CN"/>
        </w:rPr>
        <w:t>4.4.1</w:t>
      </w:r>
      <w:bookmarkEnd w:id="579"/>
      <w:r>
        <w:rPr>
          <w:rFonts w:hint="eastAsia"/>
          <w:lang w:val="en-US" w:eastAsia="zh-CN"/>
        </w:rPr>
        <w:t>项目重点</w:t>
      </w:r>
      <w:bookmarkEnd w:id="580"/>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outlineLvl w:val="3"/>
        <w:rPr>
          <w:rFonts w:hint="eastAsia"/>
          <w:b/>
          <w:bCs/>
          <w:sz w:val="28"/>
          <w:szCs w:val="28"/>
          <w:lang w:val="en-US" w:eastAsia="zh-CN"/>
        </w:rPr>
      </w:pPr>
      <w:bookmarkStart w:id="581" w:name="_Toc24396"/>
      <w:r>
        <w:rPr>
          <w:rFonts w:hint="eastAsia"/>
          <w:b/>
          <w:bCs/>
          <w:sz w:val="28"/>
          <w:szCs w:val="28"/>
          <w:lang w:val="en-US" w:eastAsia="zh-CN"/>
        </w:rPr>
        <w:fldChar w:fldCharType="begin"/>
      </w:r>
      <w:r>
        <w:rPr>
          <w:rFonts w:hint="eastAsia"/>
          <w:b/>
          <w:bCs/>
          <w:sz w:val="28"/>
          <w:szCs w:val="28"/>
          <w:lang w:val="en-US" w:eastAsia="zh-CN"/>
        </w:rPr>
        <w:instrText xml:space="preserve"> = 1 \* ROMAN \* MERGEFORMAT </w:instrText>
      </w:r>
      <w:r>
        <w:rPr>
          <w:rFonts w:hint="eastAsia"/>
          <w:b/>
          <w:bCs/>
          <w:sz w:val="28"/>
          <w:szCs w:val="28"/>
          <w:lang w:val="en-US" w:eastAsia="zh-CN"/>
        </w:rPr>
        <w:fldChar w:fldCharType="separate"/>
      </w:r>
      <w:r>
        <w:rPr>
          <w:b/>
          <w:bCs/>
          <w:sz w:val="22"/>
          <w:szCs w:val="24"/>
        </w:rPr>
        <w:t>I</w:t>
      </w:r>
      <w:r>
        <w:rPr>
          <w:rFonts w:hint="eastAsia"/>
          <w:b/>
          <w:bCs/>
          <w:sz w:val="28"/>
          <w:szCs w:val="28"/>
          <w:lang w:val="en-US" w:eastAsia="zh-CN"/>
        </w:rPr>
        <w:fldChar w:fldCharType="end"/>
      </w:r>
      <w:r>
        <w:rPr>
          <w:rFonts w:hint="eastAsia"/>
          <w:b/>
          <w:bCs/>
          <w:sz w:val="28"/>
          <w:szCs w:val="28"/>
          <w:lang w:val="en-US" w:eastAsia="zh-CN"/>
        </w:rPr>
        <w:t>、祥龙模型的制作安装</w:t>
      </w:r>
      <w:bookmarkEnd w:id="58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本项目重点部位船坞祥龙模型制作及安装，祥龙模型为整个项目点睛之笔，祥龙模型的视觉效果直接关乎到整个项目整体效果的展示。</w:t>
      </w:r>
    </w:p>
    <w:p>
      <w:pPr>
        <w:pStyle w:val="20"/>
        <w:spacing w:line="360" w:lineRule="auto"/>
        <w:outlineLvl w:val="9"/>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 1 \* GB2 \* MERGEFORMAT </w:instrText>
      </w:r>
      <w:r>
        <w:rPr>
          <w:rFonts w:hint="eastAsia"/>
          <w:sz w:val="24"/>
          <w:szCs w:val="24"/>
          <w:lang w:val="en-US" w:eastAsia="zh-CN"/>
        </w:rPr>
        <w:fldChar w:fldCharType="separate"/>
      </w:r>
      <w:r>
        <w:t>⑴</w:t>
      </w:r>
      <w:r>
        <w:rPr>
          <w:rFonts w:hint="eastAsia"/>
          <w:sz w:val="24"/>
          <w:szCs w:val="24"/>
          <w:lang w:val="en-US" w:eastAsia="zh-CN"/>
        </w:rPr>
        <w:fldChar w:fldCharType="end"/>
      </w:r>
      <w:r>
        <w:rPr>
          <w:rFonts w:hint="eastAsia"/>
          <w:sz w:val="24"/>
          <w:szCs w:val="24"/>
          <w:lang w:val="en-US" w:eastAsia="zh-CN"/>
        </w:rPr>
        <w:t>、解决方案：</w:t>
      </w:r>
    </w:p>
    <w:p>
      <w:pPr>
        <w:pStyle w:val="20"/>
        <w:numPr>
          <w:ilvl w:val="0"/>
          <w:numId w:val="15"/>
        </w:numPr>
        <w:spacing w:line="360" w:lineRule="auto"/>
        <w:ind w:firstLine="480" w:firstLineChars="200"/>
        <w:rPr>
          <w:rFonts w:hint="eastAsia"/>
          <w:sz w:val="24"/>
          <w:szCs w:val="24"/>
          <w:lang w:val="en-US" w:eastAsia="zh-CN"/>
        </w:rPr>
      </w:pPr>
      <w:r>
        <w:rPr>
          <w:rFonts w:hint="eastAsia"/>
          <w:sz w:val="24"/>
          <w:szCs w:val="24"/>
          <w:lang w:val="en-US" w:eastAsia="zh-CN"/>
        </w:rPr>
        <w:t>祥龙方案将由我司最优空间设计师主持，成立项目攻关专项小组，对祥龙方案全方面的透析，与采购单位积极沟通，领会和悟彻采购单位的意境，从众多的拟选方案中选出最优方案值，根据招标文件要求，将祥龙方案交由业主审核。</w:t>
      </w:r>
    </w:p>
    <w:p>
      <w:pPr>
        <w:pStyle w:val="20"/>
        <w:numPr>
          <w:ilvl w:val="0"/>
          <w:numId w:val="15"/>
        </w:numPr>
        <w:spacing w:line="360" w:lineRule="auto"/>
        <w:ind w:firstLine="480" w:firstLineChars="200"/>
        <w:rPr>
          <w:rFonts w:hint="default"/>
          <w:sz w:val="24"/>
          <w:szCs w:val="24"/>
          <w:lang w:val="en-US" w:eastAsia="zh-CN"/>
        </w:rPr>
      </w:pPr>
      <w:r>
        <w:rPr>
          <w:rFonts w:hint="eastAsia"/>
          <w:sz w:val="24"/>
          <w:szCs w:val="24"/>
          <w:lang w:val="en-US" w:eastAsia="zh-CN"/>
        </w:rPr>
        <w:t>方案确定后，由我司采购部门派专人负责，对祥龙制作供应商厂家进行全面的考察（考察过程由我单位主持，业主单</w:t>
      </w:r>
      <w:r>
        <w:rPr>
          <w:rFonts w:hint="eastAsia"/>
          <w:sz w:val="24"/>
          <w:szCs w:val="24"/>
          <w:lang w:val="en-US" w:eastAsia="zh-CN"/>
        </w:rPr>
        <w:t>，</w:t>
      </w:r>
      <w:r>
        <w:rPr>
          <w:rFonts w:hint="eastAsia"/>
          <w:sz w:val="24"/>
          <w:szCs w:val="24"/>
          <w:lang w:val="en-US" w:eastAsia="zh-CN"/>
        </w:rPr>
        <w:t>位全程参与监督），确定优质供应商后，我司派驻专职质量员进驻祥龙模型制作厂家全程监督产品质量。</w:t>
      </w:r>
    </w:p>
    <w:p>
      <w:pPr>
        <w:pStyle w:val="20"/>
        <w:numPr>
          <w:ilvl w:val="0"/>
          <w:numId w:val="15"/>
        </w:numPr>
        <w:spacing w:line="360" w:lineRule="auto"/>
        <w:ind w:firstLine="480" w:firstLineChars="200"/>
        <w:rPr>
          <w:rFonts w:hint="default"/>
          <w:sz w:val="24"/>
          <w:szCs w:val="24"/>
          <w:lang w:val="en-US" w:eastAsia="zh-CN"/>
        </w:rPr>
      </w:pPr>
      <w:r>
        <w:rPr>
          <w:sz w:val="24"/>
        </w:rPr>
        <mc:AlternateContent>
          <mc:Choice Requires="wps">
            <w:drawing>
              <wp:anchor distT="0" distB="0" distL="114300" distR="114300" simplePos="0" relativeHeight="251700224" behindDoc="0" locked="0" layoutInCell="1" allowOverlap="1">
                <wp:simplePos x="0" y="0"/>
                <wp:positionH relativeFrom="column">
                  <wp:posOffset>2333625</wp:posOffset>
                </wp:positionH>
                <wp:positionV relativeFrom="paragraph">
                  <wp:posOffset>320040</wp:posOffset>
                </wp:positionV>
                <wp:extent cx="810260" cy="285750"/>
                <wp:effectExtent l="4445" t="4445" r="23495" b="14605"/>
                <wp:wrapNone/>
                <wp:docPr id="448" name="文本框 448"/>
                <wp:cNvGraphicFramePr/>
                <a:graphic xmlns:a="http://schemas.openxmlformats.org/drawingml/2006/main">
                  <a:graphicData uri="http://schemas.microsoft.com/office/word/2010/wordprocessingShape">
                    <wps:wsp>
                      <wps:cNvSpPr txBox="1"/>
                      <wps:spPr>
                        <a:xfrm>
                          <a:off x="909320" y="5528945"/>
                          <a:ext cx="810260"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项目中标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75pt;margin-top:25.2pt;height:22.5pt;width:63.8pt;z-index:251700224;mso-width-relative:page;mso-height-relative:page;" fillcolor="#FFFFFF [3201]" filled="t" stroked="t" coordsize="21600,21600" o:gfxdata="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Bb0iTXAAAACQEAAA8AAAAAAAAAAQAgAAAAIgAAAGRycy9kb3ducmV2LnhtbFBLAQIU&#10;ABQAAAAIAIdO4kCkEGOHZgIAAMUEAAAOAAAAAAAAAAEAIAAAACYBAABkcnMvZTJvRG9jLnhtbFBL&#10;BQYAAAAABgAGAFkBAAD+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项目中标</w:t>
                      </w:r>
                    </w:p>
                  </w:txbxContent>
                </v:textbox>
              </v:shape>
            </w:pict>
          </mc:Fallback>
        </mc:AlternateContent>
      </w:r>
      <w:r>
        <w:rPr>
          <w:rFonts w:hint="eastAsia"/>
          <w:sz w:val="24"/>
          <w:szCs w:val="24"/>
          <w:lang w:val="en-US" w:eastAsia="zh-CN"/>
        </w:rPr>
        <w:t>重点控制流程：</w:t>
      </w:r>
    </w:p>
    <w:p>
      <w:pPr>
        <w:pStyle w:val="20"/>
        <w:numPr>
          <w:numId w:val="0"/>
        </w:numPr>
        <w:spacing w:line="360" w:lineRule="auto"/>
        <w:rPr>
          <w:rFonts w:hint="default"/>
          <w:sz w:val="24"/>
          <w:szCs w:val="24"/>
          <w:lang w:val="en-US"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4262755</wp:posOffset>
                </wp:positionH>
                <wp:positionV relativeFrom="paragraph">
                  <wp:posOffset>316865</wp:posOffset>
                </wp:positionV>
                <wp:extent cx="4445" cy="287020"/>
                <wp:effectExtent l="47625" t="0" r="62230" b="17780"/>
                <wp:wrapNone/>
                <wp:docPr id="463" name="直接箭头连接符 463"/>
                <wp:cNvGraphicFramePr/>
                <a:graphic xmlns:a="http://schemas.openxmlformats.org/drawingml/2006/main">
                  <a:graphicData uri="http://schemas.microsoft.com/office/word/2010/wordprocessingShape">
                    <wps:wsp>
                      <wps:cNvCnPr>
                        <a:endCxn id="454" idx="0"/>
                      </wps:cNvCnPr>
                      <wps:spPr>
                        <a:xfrm flipH="1">
                          <a:off x="5128895" y="5842000"/>
                          <a:ext cx="4445" cy="287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5.65pt;margin-top:24.95pt;height:22.6pt;width:0.35pt;z-index:251713536;mso-width-relative:page;mso-height-relative:page;" filled="f" stroked="t" coordsize="21600,21600" o:gfxdata="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L/V1h2QAAAAkBAAAPAAAAAAAAAAEAIAAAACIAAABkcnMvZG93bnJldi54&#10;bWxQSwECFAAUAAAACACHTuJAnaz7nzICAAAjBAAADgAAAAAAAAABACAAAAAoAQAAZHJzL2Uyb0Rv&#10;Yy54bWxQSwUGAAAAAAYABgBZAQAAzA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column">
                  <wp:posOffset>1600200</wp:posOffset>
                </wp:positionH>
                <wp:positionV relativeFrom="paragraph">
                  <wp:posOffset>297815</wp:posOffset>
                </wp:positionV>
                <wp:extent cx="9525" cy="296545"/>
                <wp:effectExtent l="42545" t="0" r="62230" b="8255"/>
                <wp:wrapNone/>
                <wp:docPr id="462" name="直接箭头连接符 462"/>
                <wp:cNvGraphicFramePr/>
                <a:graphic xmlns:a="http://schemas.openxmlformats.org/drawingml/2006/main">
                  <a:graphicData uri="http://schemas.microsoft.com/office/word/2010/wordprocessingShape">
                    <wps:wsp>
                      <wps:cNvCnPr>
                        <a:endCxn id="450" idx="0"/>
                      </wps:cNvCnPr>
                      <wps:spPr>
                        <a:xfrm>
                          <a:off x="2480945" y="5813425"/>
                          <a:ext cx="9525" cy="296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6pt;margin-top:23.45pt;height:23.35pt;width:0.75pt;z-index:251712512;mso-width-relative:page;mso-height-relative:page;" filled="f" stroked="t" coordsize="21600,21600" o:gfxdata="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eoIyS2AAAAAkBAAAPAAAAAAAAAAEAIAAAACIAAABkcnMvZG93bnJldi54bWxQSwECFAAU&#10;AAAACACHTuJAZ2z8dCoCAAAZBAAADgAAAAAAAAABACAAAAAnAQAAZHJzL2Uyb0RvYy54bWxQSwUG&#10;AAAAAAYABgBZAQAAww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1600200</wp:posOffset>
                </wp:positionH>
                <wp:positionV relativeFrom="paragraph">
                  <wp:posOffset>316865</wp:posOffset>
                </wp:positionV>
                <wp:extent cx="2628900" cy="0"/>
                <wp:effectExtent l="0" t="0" r="0" b="0"/>
                <wp:wrapNone/>
                <wp:docPr id="461" name="直接连接符 461"/>
                <wp:cNvGraphicFramePr/>
                <a:graphic xmlns:a="http://schemas.openxmlformats.org/drawingml/2006/main">
                  <a:graphicData uri="http://schemas.microsoft.com/office/word/2010/wordprocessingShape">
                    <wps:wsp>
                      <wps:cNvCnPr/>
                      <wps:spPr>
                        <a:xfrm>
                          <a:off x="2499995" y="5832475"/>
                          <a:ext cx="2628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26pt;margin-top:24.95pt;height:0pt;width:207pt;z-index:251711488;mso-width-relative:page;mso-height-relative:page;" filled="f" stroked="t" coordsize="21600,21600" o:gfxdata="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BRizH2AAAAAkBAAAPAAAAAAAAAAEAIAAAACIAAABkcnMvZG93bnJldi54&#10;bWxQSwECFAAUAAAACACHTuJAEvD2BvoBAADBAwAADgAAAAAAAAABACAAAAAnAQAAZHJzL2Uyb0Rv&#10;Yy54bWxQSwUGAAAAAAYABgBZAQAAkwUAAAAA&#10;">
                <v:fill on="f" focussize="0,0"/>
                <v:stroke weight="0.5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column">
                  <wp:posOffset>2738755</wp:posOffset>
                </wp:positionH>
                <wp:positionV relativeFrom="paragraph">
                  <wp:posOffset>232410</wp:posOffset>
                </wp:positionV>
                <wp:extent cx="4445" cy="113030"/>
                <wp:effectExtent l="48260" t="0" r="61595" b="1270"/>
                <wp:wrapNone/>
                <wp:docPr id="460" name="直接箭头连接符 460"/>
                <wp:cNvGraphicFramePr/>
                <a:graphic xmlns:a="http://schemas.openxmlformats.org/drawingml/2006/main">
                  <a:graphicData uri="http://schemas.microsoft.com/office/word/2010/wordprocessingShape">
                    <wps:wsp>
                      <wps:cNvCnPr>
                        <a:stCxn id="448" idx="2"/>
                      </wps:cNvCnPr>
                      <wps:spPr>
                        <a:xfrm>
                          <a:off x="3638550" y="5748020"/>
                          <a:ext cx="4445" cy="1130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5.65pt;margin-top:18.3pt;height:8.9pt;width:0.35pt;z-index:251710464;mso-width-relative:page;mso-height-relative:page;" filled="f" stroked="t" coordsize="21600,21600" o:gfxdata="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SF0KtcAAAAJAQAADwAAAAAAAAABACAAAAAiAAAAZHJzL2Rvd25yZXYueG1sUEsBAhQA&#10;FAAAAAgAh07iQIRWjtMsAgAAGAQAAA4AAAAAAAAAAQAgAAAAJgEAAGRycy9lMm9Eb2MueG1sUEsF&#10;BgAAAAAGAAYAWQEAAMQFAAAAAA==&#10;">
                <v:fill on="f" focussize="0,0"/>
                <v:stroke weight="0.5pt" color="#5B9BD5 [3204]" miterlimit="8" joinstyle="miter" endarrow="open"/>
                <v:imagedata o:title=""/>
                <o:lock v:ext="edit" aspectratio="f"/>
              </v:shape>
            </w:pict>
          </mc:Fallback>
        </mc:AlternateContent>
      </w:r>
    </w:p>
    <w:p>
      <w:pPr>
        <w:rPr>
          <w:rFonts w:hint="eastAsia"/>
          <w:sz w:val="24"/>
          <w:szCs w:val="24"/>
          <w:lang w:val="en-US" w:eastAsia="zh-CN"/>
        </w:rPr>
      </w:pPr>
      <w:r>
        <w:rPr>
          <w:sz w:val="24"/>
        </w:rPr>
        <mc:AlternateContent>
          <mc:Choice Requires="wps">
            <w:drawing>
              <wp:anchor distT="0" distB="0" distL="114300" distR="114300" simplePos="0" relativeHeight="251721728" behindDoc="0" locked="0" layoutInCell="1" allowOverlap="1">
                <wp:simplePos x="0" y="0"/>
                <wp:positionH relativeFrom="column">
                  <wp:posOffset>3457575</wp:posOffset>
                </wp:positionH>
                <wp:positionV relativeFrom="paragraph">
                  <wp:posOffset>2326005</wp:posOffset>
                </wp:positionV>
                <wp:extent cx="590550" cy="1028700"/>
                <wp:effectExtent l="48895" t="0" r="8255" b="0"/>
                <wp:wrapNone/>
                <wp:docPr id="472" name="肘形连接符 472"/>
                <wp:cNvGraphicFramePr/>
                <a:graphic xmlns:a="http://schemas.openxmlformats.org/drawingml/2006/main">
                  <a:graphicData uri="http://schemas.microsoft.com/office/word/2010/wordprocessingShape">
                    <wps:wsp>
                      <wps:cNvCnPr>
                        <a:stCxn id="458" idx="2"/>
                        <a:endCxn id="459" idx="0"/>
                      </wps:cNvCnPr>
                      <wps:spPr>
                        <a:xfrm rot="5400000">
                          <a:off x="4357370" y="8214995"/>
                          <a:ext cx="590550" cy="1028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72.25pt;margin-top:183.15pt;height:81pt;width:46.5pt;rotation:5898240f;z-index:251721728;mso-width-relative:page;mso-height-relative:page;" filled="f" stroked="t" coordsize="21600,21600" o:gfxdata="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fw+qQ2wAAAAsB&#10;AAAPAAAAAAAAAAEAIAAAACIAAABkcnMvZG93bnJldi54bWxQSwECFAAUAAAACACHTuJANg4mulEC&#10;AABoBAAADgAAAAAAAAABACAAAAAqAQAAZHJzL2Uyb0RvYy54bWxQSwUGAAAAAAYABgBZAQAA7QUA&#10;AAAA&#10;" adj="1080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4267200</wp:posOffset>
                </wp:positionH>
                <wp:positionV relativeFrom="paragraph">
                  <wp:posOffset>1858010</wp:posOffset>
                </wp:positionV>
                <wp:extent cx="9525" cy="382270"/>
                <wp:effectExtent l="46990" t="0" r="57785" b="17780"/>
                <wp:wrapNone/>
                <wp:docPr id="471" name="直接箭头连接符 471"/>
                <wp:cNvGraphicFramePr/>
                <a:graphic xmlns:a="http://schemas.openxmlformats.org/drawingml/2006/main">
                  <a:graphicData uri="http://schemas.microsoft.com/office/word/2010/wordprocessingShape">
                    <wps:wsp>
                      <wps:cNvCnPr>
                        <a:endCxn id="458" idx="0"/>
                      </wps:cNvCnPr>
                      <wps:spPr>
                        <a:xfrm flipH="1">
                          <a:off x="5147945" y="7737475"/>
                          <a:ext cx="9525" cy="382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6pt;margin-top:146.3pt;height:30.1pt;width:0.75pt;z-index:251720704;mso-width-relative:page;mso-height-relative:page;" filled="f" stroked="t" coordsize="21600,21600" o:gfxdata="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7koXaAAAACwEAAA8AAAAAAAAAAQAgAAAAIgAAAGRycy9kb3du&#10;cmV2LnhtbFBLAQIUABQAAAAIAIdO4kANVicsNgIAACMEAAAOAAAAAAAAAAEAIAAAACkBAABkcnMv&#10;ZTJvRG9jLnhtbFBLBQYAAAAABgAGAFkBAADRBQ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9680" behindDoc="0" locked="0" layoutInCell="1" allowOverlap="1">
                <wp:simplePos x="0" y="0"/>
                <wp:positionH relativeFrom="column">
                  <wp:posOffset>4257675</wp:posOffset>
                </wp:positionH>
                <wp:positionV relativeFrom="paragraph">
                  <wp:posOffset>1191260</wp:posOffset>
                </wp:positionV>
                <wp:extent cx="0" cy="342900"/>
                <wp:effectExtent l="48895" t="0" r="65405" b="0"/>
                <wp:wrapNone/>
                <wp:docPr id="470" name="直接箭头连接符 470"/>
                <wp:cNvGraphicFramePr/>
                <a:graphic xmlns:a="http://schemas.openxmlformats.org/drawingml/2006/main">
                  <a:graphicData uri="http://schemas.microsoft.com/office/word/2010/wordprocessingShape">
                    <wps:wsp>
                      <wps:cNvCnPr/>
                      <wps:spPr>
                        <a:xfrm>
                          <a:off x="5157470" y="7080250"/>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35.25pt;margin-top:93.8pt;height:27pt;width:0pt;z-index:251719680;mso-width-relative:page;mso-height-relative:page;" filled="f" stroked="t" coordsize="21600,21600" o:gfxdata="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T4vM7WAAAACwEAAA8AAAAA&#10;AAAAAQAgAAAAIgAAAGRycy9kb3ducmV2LnhtbFBLAQIUABQAAAAIAIdO4kAAShV6FgIAAO0DAAAO&#10;AAAAAAAAAAEAIAAAACUBAABkcnMvZTJvRG9jLnhtbFBLBQYAAAAABgAGAFkBAACtBQ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4257675</wp:posOffset>
                </wp:positionH>
                <wp:positionV relativeFrom="paragraph">
                  <wp:posOffset>535305</wp:posOffset>
                </wp:positionV>
                <wp:extent cx="5080" cy="332105"/>
                <wp:effectExtent l="47625" t="0" r="61595" b="10795"/>
                <wp:wrapNone/>
                <wp:docPr id="469" name="直接箭头连接符 469"/>
                <wp:cNvGraphicFramePr/>
                <a:graphic xmlns:a="http://schemas.openxmlformats.org/drawingml/2006/main">
                  <a:graphicData uri="http://schemas.microsoft.com/office/word/2010/wordprocessingShape">
                    <wps:wsp>
                      <wps:cNvCnPr>
                        <a:stCxn id="454" idx="2"/>
                      </wps:cNvCnPr>
                      <wps:spPr>
                        <a:xfrm flipH="1">
                          <a:off x="5157470" y="6424295"/>
                          <a:ext cx="5080" cy="332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5.25pt;margin-top:42.15pt;height:26.15pt;width:0.4pt;z-index:251718656;mso-width-relative:page;mso-height-relative:page;" filled="f" stroked="t" coordsize="21600,21600" o:gfxdata="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jMAcf2QAAAAoBAAAPAAAAAAAAAAEAIAAAACIAAABkcnMvZG93bnJldi54&#10;bWxQSwECFAAUAAAACACHTuJAYJI43zICAAAiBAAADgAAAAAAAAABACAAAAAoAQAAZHJzL2Uyb0Rv&#10;Yy54bWxQSwUGAAAAAAYABgBZAQAAzA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1647825</wp:posOffset>
                </wp:positionH>
                <wp:positionV relativeFrom="paragraph">
                  <wp:posOffset>1868805</wp:posOffset>
                </wp:positionV>
                <wp:extent cx="0" cy="352425"/>
                <wp:effectExtent l="48895" t="0" r="65405" b="9525"/>
                <wp:wrapNone/>
                <wp:docPr id="467" name="直接箭头连接符 467"/>
                <wp:cNvGraphicFramePr/>
                <a:graphic xmlns:a="http://schemas.openxmlformats.org/drawingml/2006/main">
                  <a:graphicData uri="http://schemas.microsoft.com/office/word/2010/wordprocessingShape">
                    <wps:wsp>
                      <wps:cNvCnPr>
                        <a:stCxn id="453" idx="2"/>
                        <a:endCxn id="457" idx="0"/>
                      </wps:cNvCnPr>
                      <wps:spPr>
                        <a:xfrm>
                          <a:off x="2547620" y="7757795"/>
                          <a:ext cx="0" cy="352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9.75pt;margin-top:147.15pt;height:27.75pt;width:0pt;z-index:251717632;mso-width-relative:page;mso-height-relative:page;" filled="f" stroked="t" coordsize="21600,21600" o:gfxdata="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zsCibXAAAACwEAAA8AAAAAAAAAAQAgAAAAIgAAAGRycy9kb3ducmV2LnhtbFBL&#10;AQIUABQAAAAIAIdO4kA+VstbMAIAADEEAAAOAAAAAAAAAAEAIAAAACYBAABkcnMvZTJvRG9jLnht&#10;bFBLBQYAAAAABgAGAFkBAADIBQ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3296" behindDoc="0" locked="0" layoutInCell="1" allowOverlap="1">
                <wp:simplePos x="0" y="0"/>
                <wp:positionH relativeFrom="column">
                  <wp:posOffset>1133475</wp:posOffset>
                </wp:positionH>
                <wp:positionV relativeFrom="paragraph">
                  <wp:posOffset>1525905</wp:posOffset>
                </wp:positionV>
                <wp:extent cx="1028700" cy="342900"/>
                <wp:effectExtent l="4445" t="4445" r="14605" b="14605"/>
                <wp:wrapNone/>
                <wp:docPr id="453" name="文本框 453"/>
                <wp:cNvGraphicFramePr/>
                <a:graphic xmlns:a="http://schemas.openxmlformats.org/drawingml/2006/main">
                  <a:graphicData uri="http://schemas.microsoft.com/office/word/2010/wordprocessingShape">
                    <wps:wsp>
                      <wps:cNvSpPr txBox="1"/>
                      <wps:spPr>
                        <a:xfrm>
                          <a:off x="0" y="0"/>
                          <a:ext cx="1028700"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与业主沟通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25pt;margin-top:120.15pt;height:27pt;width:81pt;z-index:251703296;mso-width-relative:page;mso-height-relative:page;" fillcolor="#FFFFFF [3201]" filled="t" stroked="t" coordsize="21600,21600" o:gfxdata="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gdR0vX&#10;AAAACwEAAA8AAAAAAAAAAQAgAAAAIgAAAGRycy9kb3ducmV2LnhtbFBLAQIUABQAAAAIAIdO4kAd&#10;9IfGWgIAALsEAAAOAAAAAAAAAAEAIAAAACY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与业主沟通</w:t>
                      </w:r>
                    </w:p>
                  </w:txbxContent>
                </v:textbox>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1638300</wp:posOffset>
                </wp:positionH>
                <wp:positionV relativeFrom="paragraph">
                  <wp:posOffset>1200785</wp:posOffset>
                </wp:positionV>
                <wp:extent cx="9525" cy="325120"/>
                <wp:effectExtent l="41910" t="0" r="62865" b="17780"/>
                <wp:wrapNone/>
                <wp:docPr id="466" name="直接箭头连接符 466"/>
                <wp:cNvGraphicFramePr/>
                <a:graphic xmlns:a="http://schemas.openxmlformats.org/drawingml/2006/main">
                  <a:graphicData uri="http://schemas.microsoft.com/office/word/2010/wordprocessingShape">
                    <wps:wsp>
                      <wps:cNvCnPr>
                        <a:endCxn id="453" idx="0"/>
                      </wps:cNvCnPr>
                      <wps:spPr>
                        <a:xfrm>
                          <a:off x="2519045" y="7099300"/>
                          <a:ext cx="9525" cy="325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9pt;margin-top:94.55pt;height:25.6pt;width:0.75pt;z-index:251716608;mso-width-relative:page;mso-height-relative:page;" filled="f" stroked="t" coordsize="21600,21600" o:gfxdata="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5vc47YAAAACwEAAA8AAAAAAAAAAQAgAAAAIgAAAGRycy9kb3ducmV2LnhtbFBLAQIU&#10;ABQAAAAIAIdO4kCmJ8HQLAIAABkEAAAOAAAAAAAAAAEAIAAAACcBAABkcnMvZTJvRG9jLnhtbFBL&#10;BQYAAAAABgAGAFkBAADFBQ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1609725</wp:posOffset>
                </wp:positionH>
                <wp:positionV relativeFrom="paragraph">
                  <wp:posOffset>525780</wp:posOffset>
                </wp:positionV>
                <wp:extent cx="9525" cy="341630"/>
                <wp:effectExtent l="41910" t="0" r="62865" b="1270"/>
                <wp:wrapNone/>
                <wp:docPr id="465" name="直接箭头连接符 465"/>
                <wp:cNvGraphicFramePr/>
                <a:graphic xmlns:a="http://schemas.openxmlformats.org/drawingml/2006/main">
                  <a:graphicData uri="http://schemas.microsoft.com/office/word/2010/wordprocessingShape">
                    <wps:wsp>
                      <wps:cNvCnPr>
                        <a:stCxn id="450" idx="2"/>
                      </wps:cNvCnPr>
                      <wps:spPr>
                        <a:xfrm>
                          <a:off x="2509520" y="6414770"/>
                          <a:ext cx="9525" cy="341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6.75pt;margin-top:41.4pt;height:26.9pt;width:0.75pt;z-index:251715584;mso-width-relative:page;mso-height-relative:page;" filled="f" stroked="t" coordsize="21600,21600" o:gfxdata="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BPhg19YAAAAKAQAADwAAAAAAAAABACAAAAAiAAAAZHJzL2Rvd25yZXYueG1sUEsBAhQAFAAA&#10;AAgAh07iQCvspbUqAgAAGAQAAA4AAAAAAAAAAQAgAAAAJQEAAGRycy9lMm9Eb2MueG1sUEsFBgAA&#10;AAAGAAYAWQEAAMEFA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2171700</wp:posOffset>
                </wp:positionH>
                <wp:positionV relativeFrom="paragraph">
                  <wp:posOffset>382905</wp:posOffset>
                </wp:positionV>
                <wp:extent cx="1447800" cy="1990725"/>
                <wp:effectExtent l="0" t="48895" r="0" b="17780"/>
                <wp:wrapNone/>
                <wp:docPr id="464" name="肘形连接符 464"/>
                <wp:cNvGraphicFramePr/>
                <a:graphic xmlns:a="http://schemas.openxmlformats.org/drawingml/2006/main">
                  <a:graphicData uri="http://schemas.microsoft.com/office/word/2010/wordprocessingShape">
                    <wps:wsp>
                      <wps:cNvCnPr>
                        <a:stCxn id="457" idx="3"/>
                        <a:endCxn id="454" idx="1"/>
                      </wps:cNvCnPr>
                      <wps:spPr>
                        <a:xfrm flipV="1">
                          <a:off x="3071495" y="6271895"/>
                          <a:ext cx="1447800" cy="19907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171pt;margin-top:30.15pt;height:156.75pt;width:114pt;z-index:251714560;mso-width-relative:page;mso-height-relative:page;" filled="f" stroked="t" coordsize="21600,21600" o:gfxdata="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VNwK2gAAAAoBAAAP&#10;AAAAAAAAAAEAIAAAACIAAABkcnMvZG93bnJldi54bWxQSwECFAAUAAAACACHTuJAumXKME8CAABl&#10;BAAADgAAAAAAAAABACAAAAApAQAAZHJzL2Uyb0RvYy54bWxQSwUGAAAAAAYABgBZAQAA6gUAAAAA&#10;" adj="1080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7392" behindDoc="0" locked="0" layoutInCell="1" allowOverlap="1">
                <wp:simplePos x="0" y="0"/>
                <wp:positionH relativeFrom="column">
                  <wp:posOffset>1123950</wp:posOffset>
                </wp:positionH>
                <wp:positionV relativeFrom="paragraph">
                  <wp:posOffset>2221230</wp:posOffset>
                </wp:positionV>
                <wp:extent cx="1047750" cy="304800"/>
                <wp:effectExtent l="4445" t="4445" r="14605" b="14605"/>
                <wp:wrapNone/>
                <wp:docPr id="457" name="文本框 457"/>
                <wp:cNvGraphicFramePr/>
                <a:graphic xmlns:a="http://schemas.openxmlformats.org/drawingml/2006/main">
                  <a:graphicData uri="http://schemas.microsoft.com/office/word/2010/wordprocessingShape">
                    <wps:wsp>
                      <wps:cNvSpPr txBox="1"/>
                      <wps:spPr>
                        <a:xfrm>
                          <a:off x="0" y="0"/>
                          <a:ext cx="104775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确定最优方案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174.9pt;height:24pt;width:82.5pt;z-index:251707392;mso-width-relative:page;mso-height-relative:page;" fillcolor="#FFFFFF [3201]" filled="t" stroked="t" coordsize="21600,21600" o:gfxdata="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IGc6NcA&#10;AAALAQAADwAAAAAAAAABACAAAAAiAAAAZHJzL2Rvd25yZXYueG1sUEsBAhQAFAAAAAgAh07iQFfi&#10;MSRZAgAAuwQAAA4AAAAAAAAAAQAgAAAAJg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确定最优方案</w:t>
                      </w:r>
                    </w:p>
                  </w:txbxContent>
                </v:textbox>
              </v:shape>
            </w:pict>
          </mc:Fallback>
        </mc:AlternateContent>
      </w:r>
      <w:r>
        <w:rPr>
          <w:sz w:val="24"/>
        </w:rPr>
        <mc:AlternateContent>
          <mc:Choice Requires="wps">
            <w:drawing>
              <wp:anchor distT="0" distB="0" distL="114300" distR="114300" simplePos="0" relativeHeight="251704320" behindDoc="0" locked="0" layoutInCell="1" allowOverlap="1">
                <wp:simplePos x="0" y="0"/>
                <wp:positionH relativeFrom="column">
                  <wp:posOffset>3619500</wp:posOffset>
                </wp:positionH>
                <wp:positionV relativeFrom="paragraph">
                  <wp:posOffset>230505</wp:posOffset>
                </wp:positionV>
                <wp:extent cx="1285875" cy="304800"/>
                <wp:effectExtent l="4445" t="4445" r="5080" b="14605"/>
                <wp:wrapNone/>
                <wp:docPr id="454" name="文本框 454"/>
                <wp:cNvGraphicFramePr/>
                <a:graphic xmlns:a="http://schemas.openxmlformats.org/drawingml/2006/main">
                  <a:graphicData uri="http://schemas.microsoft.com/office/word/2010/wordprocessingShape">
                    <wps:wsp>
                      <wps:cNvSpPr txBox="1"/>
                      <wps:spPr>
                        <a:xfrm>
                          <a:off x="0" y="0"/>
                          <a:ext cx="128587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选派优质采购员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18.15pt;height:24pt;width:101.25pt;z-index:251704320;mso-width-relative:page;mso-height-relative:page;" fillcolor="#FFFFFF [3201]" filled="t" stroked="t" coordsize="21600,21600" o:gfxdata="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B&#10;N4F01wAAAAkBAAAPAAAAAAAAAAEAIAAAACIAAABkcnMvZG93bnJldi54bWxQSwECFAAUAAAACACH&#10;TuJAljFTgV4CAAC7BAAADgAAAAAAAAABACAAAAAmAQAAZHJzL2Uyb0RvYy54bWxQSwUGAAAAAAYA&#10;BgBZAQAA9g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选派优质采购员</w:t>
                      </w:r>
                    </w:p>
                  </w:txbxContent>
                </v:textbox>
              </v:shape>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1095375</wp:posOffset>
                </wp:positionH>
                <wp:positionV relativeFrom="paragraph">
                  <wp:posOffset>878205</wp:posOffset>
                </wp:positionV>
                <wp:extent cx="1476375" cy="342900"/>
                <wp:effectExtent l="4445" t="4445" r="5080" b="14605"/>
                <wp:wrapNone/>
                <wp:docPr id="452" name="文本框 452"/>
                <wp:cNvGraphicFramePr/>
                <a:graphic xmlns:a="http://schemas.openxmlformats.org/drawingml/2006/main">
                  <a:graphicData uri="http://schemas.microsoft.com/office/word/2010/wordprocessingShape">
                    <wps:wsp>
                      <wps:cNvSpPr txBox="1"/>
                      <wps:spPr>
                        <a:xfrm>
                          <a:off x="3671570" y="5509895"/>
                          <a:ext cx="1476375"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组成项目攻关小组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25pt;margin-top:69.15pt;height:27pt;width:116.25pt;z-index:251702272;mso-width-relative:page;mso-height-relative:page;" fillcolor="#FFFFFF [3201]" filled="t" stroked="t" coordsize="21600,21600" o:gfxdata="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rbonNcAAAALAQAADwAAAAAAAAABACAAAAAiAAAAZHJzL2Rvd25yZXYueG1sUEsB&#10;AhQAFAAAAAgAh07iQB7SPYVoAgAAxwQAAA4AAAAAAAAAAQAgAAAAJgEAAGRycy9lMm9Eb2MueG1s&#10;UEsFBgAAAAAGAAYAWQEAAAAG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组成项目攻关小组</w:t>
                      </w:r>
                    </w:p>
                  </w:txbxContent>
                </v:textbox>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1085850</wp:posOffset>
                </wp:positionH>
                <wp:positionV relativeFrom="paragraph">
                  <wp:posOffset>220980</wp:posOffset>
                </wp:positionV>
                <wp:extent cx="1047750" cy="304800"/>
                <wp:effectExtent l="4445" t="4445" r="14605" b="14605"/>
                <wp:wrapNone/>
                <wp:docPr id="450" name="文本框 450"/>
                <wp:cNvGraphicFramePr/>
                <a:graphic xmlns:a="http://schemas.openxmlformats.org/drawingml/2006/main">
                  <a:graphicData uri="http://schemas.microsoft.com/office/word/2010/wordprocessingShape">
                    <wps:wsp>
                      <wps:cNvSpPr txBox="1"/>
                      <wps:spPr>
                        <a:xfrm>
                          <a:off x="2166620" y="5528945"/>
                          <a:ext cx="104775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选派优秀设计师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5pt;margin-top:17.4pt;height:24pt;width:82.5pt;z-index:251701248;mso-width-relative:page;mso-height-relative:page;" fillcolor="#FFFFFF [3201]" filled="t" stroked="t" coordsize="21600,21600" o:gfxdata="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PunDm1QAAAAkBAAAPAAAAAAAAAAEAIAAAACIAAABkcnMvZG93bnJldi54bWxQSwECFAAU&#10;AAAACACHTuJAlF85MmYCAADHBAAADgAAAAAAAAABACAAAAAkAQAAZHJzL2Uyb0RvYy54bWxQSwUG&#10;AAAAAAYABgBZAQAA/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选派优秀设计师</w:t>
                      </w:r>
                    </w:p>
                  </w:txbxContent>
                </v:textbox>
              </v:shape>
            </w:pict>
          </mc:Fallback>
        </mc:AlternateContent>
      </w:r>
      <w:r>
        <w:rPr>
          <w:sz w:val="24"/>
        </w:rPr>
        <mc:AlternateContent>
          <mc:Choice Requires="wps">
            <w:drawing>
              <wp:anchor distT="0" distB="0" distL="114300" distR="114300" simplePos="0" relativeHeight="251709440" behindDoc="0" locked="0" layoutInCell="1" allowOverlap="1">
                <wp:simplePos x="0" y="0"/>
                <wp:positionH relativeFrom="column">
                  <wp:posOffset>2714625</wp:posOffset>
                </wp:positionH>
                <wp:positionV relativeFrom="paragraph">
                  <wp:posOffset>3135630</wp:posOffset>
                </wp:positionV>
                <wp:extent cx="1047750" cy="304800"/>
                <wp:effectExtent l="4445" t="4445" r="14605" b="14605"/>
                <wp:wrapNone/>
                <wp:docPr id="459" name="文本框 459"/>
                <wp:cNvGraphicFramePr/>
                <a:graphic xmlns:a="http://schemas.openxmlformats.org/drawingml/2006/main">
                  <a:graphicData uri="http://schemas.microsoft.com/office/word/2010/wordprocessingShape">
                    <wps:wsp>
                      <wps:cNvSpPr txBox="1"/>
                      <wps:spPr>
                        <a:xfrm>
                          <a:off x="0" y="0"/>
                          <a:ext cx="104775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完成祥龙模型安装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75pt;margin-top:246.9pt;height:24pt;width:82.5pt;z-index:251709440;mso-width-relative:page;mso-height-relative:page;" fillcolor="#FFFFFF [3201]" filled="t" stroked="t" coordsize="21600,21600" o:gfxdata="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XdA&#10;FtgAAAALAQAADwAAAAAAAAABACAAAAAiAAAAZHJzL2Rvd25yZXYueG1sUEsBAhQAFAAAAAgAh07i&#10;QNs/rmRbAgAAuwQAAA4AAAAAAAAAAQAgAAAAJw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完成祥龙模型安装</w:t>
                      </w:r>
                    </w:p>
                  </w:txbxContent>
                </v:textbox>
              </v:shape>
            </w:pict>
          </mc:Fallback>
        </mc:AlternateContent>
      </w:r>
      <w:r>
        <w:rPr>
          <w:sz w:val="24"/>
        </w:rPr>
        <mc:AlternateContent>
          <mc:Choice Requires="wps">
            <w:drawing>
              <wp:anchor distT="0" distB="0" distL="114300" distR="114300" simplePos="0" relativeHeight="251708416" behindDoc="0" locked="0" layoutInCell="1" allowOverlap="1">
                <wp:simplePos x="0" y="0"/>
                <wp:positionH relativeFrom="column">
                  <wp:posOffset>3514725</wp:posOffset>
                </wp:positionH>
                <wp:positionV relativeFrom="paragraph">
                  <wp:posOffset>2240280</wp:posOffset>
                </wp:positionV>
                <wp:extent cx="1504315" cy="304800"/>
                <wp:effectExtent l="4445" t="4445" r="15240" b="14605"/>
                <wp:wrapNone/>
                <wp:docPr id="458" name="文本框 458"/>
                <wp:cNvGraphicFramePr/>
                <a:graphic xmlns:a="http://schemas.openxmlformats.org/drawingml/2006/main">
                  <a:graphicData uri="http://schemas.microsoft.com/office/word/2010/wordprocessingShape">
                    <wps:wsp>
                      <wps:cNvSpPr txBox="1"/>
                      <wps:spPr>
                        <a:xfrm>
                          <a:off x="0" y="0"/>
                          <a:ext cx="150431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派驻质量员进驻厂家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75pt;margin-top:176.4pt;height:24pt;width:118.45pt;z-index:251708416;mso-width-relative:page;mso-height-relative:page;" fillcolor="#FFFFFF [3201]" filled="t" stroked="t" coordsize="21600,21600" o:gfxdata="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JB&#10;YGLYAAAACwEAAA8AAAAAAAAAAQAgAAAAIgAAAGRycy9kb3ducmV2LnhtbFBLAQIUABQAAAAIAIdO&#10;4kB/2kVhXAIAALsEAAAOAAAAAAAAAAEAIAAAACcBAABkcnMvZTJvRG9jLnhtbFBLBQYAAAAABgAG&#10;AFkBAAD1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派驻质量员进驻厂家</w:t>
                      </w:r>
                    </w:p>
                  </w:txbxContent>
                </v:textbox>
              </v:shape>
            </w:pict>
          </mc:Fallback>
        </mc:AlternateContent>
      </w:r>
      <w:r>
        <w:rPr>
          <w:sz w:val="24"/>
        </w:rPr>
        <mc:AlternateContent>
          <mc:Choice Requires="wps">
            <w:drawing>
              <wp:anchor distT="0" distB="0" distL="114300" distR="114300" simplePos="0" relativeHeight="251706368" behindDoc="0" locked="0" layoutInCell="1" allowOverlap="1">
                <wp:simplePos x="0" y="0"/>
                <wp:positionH relativeFrom="column">
                  <wp:posOffset>3562350</wp:posOffset>
                </wp:positionH>
                <wp:positionV relativeFrom="paragraph">
                  <wp:posOffset>1535430</wp:posOffset>
                </wp:positionV>
                <wp:extent cx="1047750" cy="304800"/>
                <wp:effectExtent l="4445" t="4445" r="14605" b="14605"/>
                <wp:wrapNone/>
                <wp:docPr id="456" name="文本框 456"/>
                <wp:cNvGraphicFramePr/>
                <a:graphic xmlns:a="http://schemas.openxmlformats.org/drawingml/2006/main">
                  <a:graphicData uri="http://schemas.microsoft.com/office/word/2010/wordprocessingShape">
                    <wps:wsp>
                      <wps:cNvSpPr txBox="1"/>
                      <wps:spPr>
                        <a:xfrm>
                          <a:off x="0" y="0"/>
                          <a:ext cx="104775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组织考察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pt;margin-top:120.9pt;height:24pt;width:82.5pt;z-index:251706368;mso-width-relative:page;mso-height-relative:page;" fillcolor="#FFFFFF [3201]" filled="t" stroked="t" coordsize="21600,21600" o:gfxdata="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2pJUXX&#10;AAAACwEAAA8AAAAAAAAAAQAgAAAAIgAAAGRycy9kb3ducmV2LnhtbFBLAQIUABQAAAAIAIdO4kDW&#10;d45sWgIAALsEAAAOAAAAAAAAAAEAIAAAACY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组织考察</w:t>
                      </w:r>
                    </w:p>
                  </w:txbxContent>
                </v:textbox>
              </v:shape>
            </w:pict>
          </mc:Fallback>
        </mc:AlternateContent>
      </w:r>
      <w:r>
        <w:rPr>
          <w:sz w:val="24"/>
        </w:rPr>
        <mc:AlternateContent>
          <mc:Choice Requires="wps">
            <w:drawing>
              <wp:anchor distT="0" distB="0" distL="114300" distR="114300" simplePos="0" relativeHeight="251705344" behindDoc="0" locked="0" layoutInCell="1" allowOverlap="1">
                <wp:simplePos x="0" y="0"/>
                <wp:positionH relativeFrom="column">
                  <wp:posOffset>3648075</wp:posOffset>
                </wp:positionH>
                <wp:positionV relativeFrom="paragraph">
                  <wp:posOffset>878205</wp:posOffset>
                </wp:positionV>
                <wp:extent cx="915035" cy="304800"/>
                <wp:effectExtent l="4445" t="4445" r="13970" b="14605"/>
                <wp:wrapNone/>
                <wp:docPr id="455" name="文本框 455"/>
                <wp:cNvGraphicFramePr/>
                <a:graphic xmlns:a="http://schemas.openxmlformats.org/drawingml/2006/main">
                  <a:graphicData uri="http://schemas.microsoft.com/office/word/2010/wordprocessingShape">
                    <wps:wsp>
                      <wps:cNvSpPr txBox="1"/>
                      <wps:spPr>
                        <a:xfrm>
                          <a:off x="0" y="0"/>
                          <a:ext cx="91503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筛选供应商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25pt;margin-top:69.15pt;height:24pt;width:72.05pt;z-index:251705344;mso-width-relative:page;mso-height-relative:page;" fillcolor="#FFFFFF [3201]" filled="t" stroked="t" coordsize="21600,21600" o:gfxdata="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8K&#10;AdcAAAALAQAADwAAAAAAAAABACAAAAAiAAAAZHJzL2Rvd25yZXYueG1sUEsBAhQAFAAAAAgAh07i&#10;QPKeSURcAgAAugQAAA4AAAAAAAAAAQAgAAAAJg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筛选供应商</w:t>
                      </w:r>
                    </w:p>
                  </w:txbxContent>
                </v:textbox>
              </v:shape>
            </w:pict>
          </mc:Fallback>
        </mc:AlternateContent>
      </w:r>
      <w:r>
        <w:rPr>
          <w:rFonts w:hint="eastAsia"/>
          <w:sz w:val="24"/>
          <w:szCs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outlineLvl w:val="3"/>
        <w:rPr>
          <w:rFonts w:hint="eastAsia" w:ascii="宋体" w:hAnsi="宋体" w:eastAsia="宋体" w:cs="宋体"/>
          <w:b/>
          <w:bCs/>
          <w:sz w:val="28"/>
          <w:szCs w:val="28"/>
          <w:lang w:val="en-US" w:eastAsia="zh-CN"/>
        </w:rPr>
      </w:pPr>
      <w:bookmarkStart w:id="582" w:name="_Toc24780"/>
      <w:r>
        <w:rPr>
          <w:rFonts w:hint="eastAsia" w:ascii="宋体" w:hAnsi="宋体" w:eastAsia="宋体" w:cs="宋体"/>
          <w:b/>
          <w:bCs/>
          <w:sz w:val="28"/>
          <w:szCs w:val="28"/>
          <w:lang w:val="en-US" w:eastAsia="zh-CN"/>
        </w:rPr>
        <w:fldChar w:fldCharType="begin"/>
      </w:r>
      <w:r>
        <w:rPr>
          <w:rFonts w:hint="eastAsia" w:ascii="宋体" w:hAnsi="宋体" w:eastAsia="宋体" w:cs="宋体"/>
          <w:b/>
          <w:bCs/>
          <w:sz w:val="28"/>
          <w:szCs w:val="28"/>
          <w:lang w:val="en-US" w:eastAsia="zh-CN"/>
        </w:rPr>
        <w:instrText xml:space="preserve"> = 2 \* ROMAN \* MERGEFORMAT </w:instrText>
      </w:r>
      <w:r>
        <w:rPr>
          <w:rFonts w:hint="eastAsia" w:ascii="宋体" w:hAnsi="宋体" w:eastAsia="宋体" w:cs="宋体"/>
          <w:b/>
          <w:bCs/>
          <w:sz w:val="28"/>
          <w:szCs w:val="28"/>
          <w:lang w:val="en-US" w:eastAsia="zh-CN"/>
        </w:rPr>
        <w:fldChar w:fldCharType="separate"/>
      </w:r>
      <w:r>
        <w:rPr>
          <w:rFonts w:hint="eastAsia" w:ascii="宋体" w:hAnsi="宋体" w:eastAsia="宋体" w:cs="宋体"/>
          <w:b/>
          <w:bCs/>
          <w:sz w:val="22"/>
          <w:szCs w:val="24"/>
        </w:rPr>
        <w:t>II</w:t>
      </w:r>
      <w:r>
        <w:rPr>
          <w:rFonts w:hint="eastAsia" w:ascii="宋体" w:hAnsi="宋体" w:eastAsia="宋体" w:cs="宋体"/>
          <w:b/>
          <w:bCs/>
          <w:sz w:val="28"/>
          <w:szCs w:val="28"/>
          <w:lang w:val="en-US" w:eastAsia="zh-CN"/>
        </w:rPr>
        <w:fldChar w:fldCharType="end"/>
      </w:r>
      <w:r>
        <w:rPr>
          <w:rFonts w:hint="eastAsia" w:ascii="宋体" w:hAnsi="宋体" w:eastAsia="宋体" w:cs="宋体"/>
          <w:b/>
          <w:bCs/>
          <w:sz w:val="28"/>
          <w:szCs w:val="28"/>
          <w:lang w:val="en-US" w:eastAsia="zh-CN"/>
        </w:rPr>
        <w:t>、水上作业的质量控制</w:t>
      </w:r>
      <w:bookmarkEnd w:id="582"/>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本工程质量标准合格。我公司对工程质量十分重视，为此我公司特组织了有过类似经验的专业工程技术团队，对图纸进行了深入探讨，且制定了详细的施工方案及质量保证措施：</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1、企业重视：如我公司有幸中标，我公司将对项目进行动态跟踪管理，直接委派质量总监跟踪项目，代表公司对本工程的质量进行全过程监督和负责。从组织上，选派素质高、参与过同类工程的施工人员组成项目班子和配备一支作风好、技术精，能打硬仗的施工队伍承担施工。从质量管理制度上，作为通过ISO9001系列认证的企业，已经对质量控制的各要素（项目班子组织、原材料采购、施工过程、竣工后回访服务等）形成了一套成熟、完整的质量管理制度。因此，进场后，项目根据ISO9001系列标准和程序文件，结合本工程特点，编制项目质量保证计划。按照动态管理，节点考核，严格奖罚的原则确保工程质量。</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2、实施质量目标管理：分解、量化总体质量目标，使总体质量目标融于切实可行的日常管理之中，将总体质量目标分解为施工阶段的质量目标，施工阶段的质量目标通过对各个分解目标的控制来确保整体质量目标的实现。</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3、强化质量节点控制、消除质量通病：针对同类工程易出现的质量问题，设立若干质量控制点，开展过程质量管理，进行QC活动，防止质量通病的出现。</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4、强化项目质量管理制度建设：根据项目在以往同类工程中的经验，进一步总结和完善“三检”制、质量会诊制、挂牌施工制、定岗负责制、标签制、成品保护制、培训制、奖惩制，样板引路制。以此来促进参与工程建设的每个人员严格要求自己，工作一丝不苟、尽善尽美。</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5、强化项目预控、过程控制：施工前，对可能对质量造成影响的重点、难点和关键部位提前放样，并编制好详细的施工方案。做到事先有预控。施工中，加强过程控制，并制定严于规范的项目验收标准，管理人员在跟班作业中按此标准进行过程检验。</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6、科学划分相对独立的施工工程段，每工程段管理清晰。</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7、成立技术部现场办公，负责深入设计的工作和指导现场施工。</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8、利用监理公司的质量监理权威性加强质量管理。</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9、利用专业厂商和专业队伍参与施工。</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10、储备充足的工人资源作后备力量，可随时调用。</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11、以图、表等书面形式向施工班组进行技术交底，并作详细解释，将设计图、施工方法等内容清楚地传递到施工班组手中，工序交接以书面形式进行交接记录，并对工人进行安全文明施工和工程质量要求岗前培训，严格执行现场巡查制度和现场技术员全过程监控重要工序施工的制度。</w:t>
      </w:r>
    </w:p>
    <w:p>
      <w:pPr>
        <w:pStyle w:val="20"/>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sz w:val="24"/>
          <w:szCs w:val="32"/>
          <w:lang w:val="en-US" w:eastAsia="zh-CN"/>
        </w:rPr>
      </w:pPr>
      <w:r>
        <w:rPr>
          <w:rFonts w:hint="eastAsia"/>
          <w:sz w:val="24"/>
          <w:szCs w:val="32"/>
          <w:lang w:val="en-US" w:eastAsia="zh-CN"/>
        </w:rPr>
        <w:t>12、建立与质量标准挂钩的奖罚制度，管理人员分层分段管理。各段施工班组挂牌施工，责任明确分区，奖罚分明，严格执行。</w:t>
      </w:r>
    </w:p>
    <w:p>
      <w:pPr>
        <w:pStyle w:val="20"/>
        <w:outlineLvl w:val="2"/>
        <w:rPr>
          <w:rFonts w:hint="default"/>
          <w:b/>
          <w:bCs/>
          <w:sz w:val="28"/>
          <w:szCs w:val="36"/>
          <w:lang w:val="en-US" w:eastAsia="zh-CN"/>
        </w:rPr>
      </w:pPr>
      <w:bookmarkStart w:id="583" w:name="_Toc17107"/>
      <w:r>
        <w:rPr>
          <w:rFonts w:hint="eastAsia"/>
          <w:b/>
          <w:bCs/>
          <w:sz w:val="28"/>
          <w:szCs w:val="36"/>
          <w:lang w:val="en-US" w:eastAsia="zh-CN"/>
        </w:rPr>
        <w:t>4.4.2难点：水中作业的安全控制</w:t>
      </w:r>
      <w:bookmarkEnd w:id="58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在水中作业，施工过程中的安全防护也将是本次工程的的关健。我公司特制定了如下措施：</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textAlignment w:val="auto"/>
        <w:outlineLvl w:val="3"/>
        <w:rPr>
          <w:rFonts w:hint="eastAsia"/>
          <w:b/>
          <w:bCs/>
          <w:sz w:val="28"/>
          <w:szCs w:val="28"/>
          <w:lang w:val="en-US" w:eastAsia="zh-CN"/>
        </w:rPr>
      </w:pPr>
      <w:bookmarkStart w:id="584" w:name="_Toc19035"/>
      <w:r>
        <w:rPr>
          <w:rFonts w:hint="eastAsia"/>
          <w:b/>
          <w:bCs/>
          <w:sz w:val="28"/>
          <w:szCs w:val="28"/>
          <w:lang w:val="en-US" w:eastAsia="zh-CN"/>
        </w:rPr>
        <w:fldChar w:fldCharType="begin"/>
      </w:r>
      <w:r>
        <w:rPr>
          <w:rFonts w:hint="eastAsia"/>
          <w:b/>
          <w:bCs/>
          <w:sz w:val="28"/>
          <w:szCs w:val="28"/>
          <w:lang w:val="en-US" w:eastAsia="zh-CN"/>
        </w:rPr>
        <w:instrText xml:space="preserve"> = 1 \* ROMAN \* MERGEFORMAT </w:instrText>
      </w:r>
      <w:r>
        <w:rPr>
          <w:rFonts w:hint="eastAsia"/>
          <w:b/>
          <w:bCs/>
          <w:sz w:val="28"/>
          <w:szCs w:val="28"/>
          <w:lang w:val="en-US" w:eastAsia="zh-CN"/>
        </w:rPr>
        <w:fldChar w:fldCharType="separate"/>
      </w:r>
      <w:r>
        <w:rPr>
          <w:b/>
          <w:bCs/>
          <w:sz w:val="22"/>
          <w:szCs w:val="24"/>
        </w:rPr>
        <w:t>I</w:t>
      </w:r>
      <w:r>
        <w:rPr>
          <w:rFonts w:hint="eastAsia"/>
          <w:b/>
          <w:bCs/>
          <w:sz w:val="28"/>
          <w:szCs w:val="28"/>
          <w:lang w:val="en-US" w:eastAsia="zh-CN"/>
        </w:rPr>
        <w:fldChar w:fldCharType="end"/>
      </w:r>
      <w:r>
        <w:rPr>
          <w:rFonts w:hint="eastAsia"/>
          <w:b/>
          <w:bCs/>
          <w:sz w:val="28"/>
          <w:szCs w:val="28"/>
          <w:lang w:val="en-US" w:eastAsia="zh-CN"/>
        </w:rPr>
        <w:t>、制定安全生产目标：</w:t>
      </w:r>
      <w:bookmarkEnd w:id="58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（1）确保安全生产，施工现场无“三违”、安全隐患。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（2）高标准，严要求，确保无重大工伤事故，杜绝死亡事故，严格控制一般工伤事故，杜绝火灾、落水、触电等事故的发生。</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eastAsia"/>
          <w:sz w:val="24"/>
          <w:szCs w:val="24"/>
          <w:lang w:val="en-US" w:eastAsia="zh-CN"/>
        </w:rPr>
      </w:pPr>
      <w:bookmarkStart w:id="585" w:name="_Toc18269"/>
      <w:r>
        <w:rPr>
          <w:rFonts w:hint="eastAsia"/>
          <w:b/>
          <w:bCs/>
          <w:sz w:val="24"/>
          <w:szCs w:val="24"/>
          <w:lang w:val="en-US" w:eastAsia="zh-CN"/>
        </w:rPr>
        <w:fldChar w:fldCharType="begin"/>
      </w:r>
      <w:r>
        <w:rPr>
          <w:rFonts w:hint="eastAsia"/>
          <w:b/>
          <w:bCs/>
          <w:sz w:val="24"/>
          <w:szCs w:val="24"/>
          <w:lang w:val="en-US" w:eastAsia="zh-CN"/>
        </w:rPr>
        <w:instrText xml:space="preserve"> = 2 \* ROMAN \* MERGEFORMAT </w:instrText>
      </w:r>
      <w:r>
        <w:rPr>
          <w:rFonts w:hint="eastAsia"/>
          <w:b/>
          <w:bCs/>
          <w:sz w:val="24"/>
          <w:szCs w:val="24"/>
          <w:lang w:val="en-US" w:eastAsia="zh-CN"/>
        </w:rPr>
        <w:fldChar w:fldCharType="separate"/>
      </w:r>
      <w:r>
        <w:rPr>
          <w:b/>
          <w:bCs/>
        </w:rPr>
        <w:t>II</w:t>
      </w:r>
      <w:r>
        <w:rPr>
          <w:rFonts w:hint="eastAsia"/>
          <w:b/>
          <w:bCs/>
          <w:sz w:val="24"/>
          <w:szCs w:val="24"/>
          <w:lang w:val="en-US" w:eastAsia="zh-CN"/>
        </w:rPr>
        <w:fldChar w:fldCharType="end"/>
      </w:r>
      <w:r>
        <w:rPr>
          <w:rFonts w:hint="eastAsia"/>
          <w:b/>
          <w:bCs/>
          <w:sz w:val="24"/>
          <w:szCs w:val="24"/>
          <w:lang w:val="en-US" w:eastAsia="zh-CN"/>
        </w:rPr>
        <w:t>、</w:t>
      </w:r>
      <w:r>
        <w:rPr>
          <w:rFonts w:hint="eastAsia"/>
          <w:b/>
          <w:bCs/>
          <w:sz w:val="24"/>
          <w:szCs w:val="24"/>
          <w:lang w:val="en-US" w:eastAsia="zh-CN"/>
        </w:rPr>
        <w:t>制定相应的安全防护和安全生产措施</w:t>
      </w:r>
      <w:bookmarkEnd w:id="58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我公司按照招标文件关于《建设工程安全防护、文明施工使用管理规定》要求，依据现行标准规范，结合本工程特点、工期进度和作业环境要求，制定相应的安全防护和安全生产措施。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eastAsia"/>
          <w:sz w:val="24"/>
          <w:szCs w:val="24"/>
          <w:lang w:val="en-US" w:eastAsia="zh-CN"/>
        </w:rPr>
      </w:pPr>
      <w:bookmarkStart w:id="586" w:name="_Toc55"/>
      <w:r>
        <w:rPr>
          <w:rFonts w:hint="eastAsia"/>
          <w:b/>
          <w:bCs/>
          <w:sz w:val="24"/>
          <w:szCs w:val="24"/>
          <w:lang w:val="en-US" w:eastAsia="zh-CN"/>
        </w:rPr>
        <w:fldChar w:fldCharType="begin"/>
      </w:r>
      <w:r>
        <w:rPr>
          <w:rFonts w:hint="eastAsia"/>
          <w:b/>
          <w:bCs/>
          <w:sz w:val="24"/>
          <w:szCs w:val="24"/>
          <w:lang w:val="en-US" w:eastAsia="zh-CN"/>
        </w:rPr>
        <w:instrText xml:space="preserve"> = 3 \* ROMAN \* MERGEFORMAT </w:instrText>
      </w:r>
      <w:r>
        <w:rPr>
          <w:rFonts w:hint="eastAsia"/>
          <w:b/>
          <w:bCs/>
          <w:sz w:val="24"/>
          <w:szCs w:val="24"/>
          <w:lang w:val="en-US" w:eastAsia="zh-CN"/>
        </w:rPr>
        <w:fldChar w:fldCharType="separate"/>
      </w:r>
      <w:r>
        <w:rPr>
          <w:b/>
          <w:bCs/>
        </w:rPr>
        <w:t>III</w:t>
      </w:r>
      <w:r>
        <w:rPr>
          <w:rFonts w:hint="eastAsia"/>
          <w:b/>
          <w:bCs/>
          <w:sz w:val="24"/>
          <w:szCs w:val="24"/>
          <w:lang w:val="en-US" w:eastAsia="zh-CN"/>
        </w:rPr>
        <w:fldChar w:fldCharType="end"/>
      </w:r>
      <w:r>
        <w:rPr>
          <w:rFonts w:hint="eastAsia"/>
          <w:b/>
          <w:bCs/>
          <w:sz w:val="24"/>
          <w:szCs w:val="24"/>
          <w:lang w:val="en-US" w:eastAsia="zh-CN"/>
        </w:rPr>
        <w:t>、制定安全施工管理制度：</w:t>
      </w:r>
      <w:bookmarkEnd w:id="58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为提高广大员工安全生产意识，从根本上解决问题，防事故于未然，我公司制定了健全的管理制度：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安全生产责任制度》、《安全教育制度》、《现场安全检查制度》、《安全例会制度》、《安全技术管理制度》、《劳务队伍安全管理制度》、《安全技术交底制度》、《周一安全活动制度》、《定期检查与隐患整改制度》、《明火施工安全管理制度》、《安全奖罚制度》、《文明施工责任制》、《教育制度》、《宣传制度》等各种制度。</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2" w:firstLineChars="200"/>
        <w:textAlignment w:val="auto"/>
        <w:outlineLvl w:val="3"/>
        <w:rPr>
          <w:rFonts w:hint="eastAsia"/>
          <w:sz w:val="24"/>
          <w:szCs w:val="24"/>
          <w:lang w:val="en-US" w:eastAsia="zh-CN"/>
        </w:rPr>
      </w:pPr>
      <w:bookmarkStart w:id="587" w:name="_Toc17914"/>
      <w:r>
        <w:rPr>
          <w:rFonts w:hint="eastAsia"/>
          <w:b/>
          <w:bCs/>
          <w:sz w:val="24"/>
          <w:szCs w:val="24"/>
          <w:lang w:val="en-US" w:eastAsia="zh-CN"/>
        </w:rPr>
        <w:fldChar w:fldCharType="begin"/>
      </w:r>
      <w:r>
        <w:rPr>
          <w:rFonts w:hint="eastAsia"/>
          <w:b/>
          <w:bCs/>
          <w:sz w:val="24"/>
          <w:szCs w:val="24"/>
          <w:lang w:val="en-US" w:eastAsia="zh-CN"/>
        </w:rPr>
        <w:instrText xml:space="preserve"> = 4 \* ROMAN \* MERGEFORMAT </w:instrText>
      </w:r>
      <w:r>
        <w:rPr>
          <w:rFonts w:hint="eastAsia"/>
          <w:b/>
          <w:bCs/>
          <w:sz w:val="24"/>
          <w:szCs w:val="24"/>
          <w:lang w:val="en-US" w:eastAsia="zh-CN"/>
        </w:rPr>
        <w:fldChar w:fldCharType="separate"/>
      </w:r>
      <w:r>
        <w:t>IV</w:t>
      </w:r>
      <w:r>
        <w:rPr>
          <w:rFonts w:hint="eastAsia"/>
          <w:b/>
          <w:bCs/>
          <w:sz w:val="24"/>
          <w:szCs w:val="24"/>
          <w:lang w:val="en-US" w:eastAsia="zh-CN"/>
        </w:rPr>
        <w:fldChar w:fldCharType="end"/>
      </w:r>
      <w:r>
        <w:rPr>
          <w:rFonts w:hint="eastAsia"/>
          <w:b/>
          <w:bCs/>
          <w:sz w:val="24"/>
          <w:szCs w:val="24"/>
          <w:lang w:val="en-US" w:eastAsia="zh-CN"/>
        </w:rPr>
        <w:t>、制定防护施工对策</w:t>
      </w:r>
      <w:r>
        <w:rPr>
          <w:rFonts w:hint="eastAsia"/>
          <w:sz w:val="24"/>
          <w:szCs w:val="24"/>
          <w:lang w:val="en-US" w:eastAsia="zh-CN"/>
        </w:rPr>
        <w:t>。</w:t>
      </w:r>
      <w:bookmarkEnd w:id="587"/>
    </w:p>
    <w:p>
      <w:pPr>
        <w:pStyle w:val="2"/>
        <w:spacing w:line="360" w:lineRule="auto"/>
        <w:ind w:firstLine="480" w:firstLineChars="200"/>
        <w:rPr>
          <w:rFonts w:hint="eastAsia"/>
          <w:sz w:val="24"/>
          <w:szCs w:val="24"/>
          <w:lang w:val="en-US" w:eastAsia="zh-CN"/>
        </w:rPr>
      </w:pPr>
      <w:r>
        <w:rPr>
          <w:rFonts w:hint="eastAsia"/>
          <w:sz w:val="24"/>
          <w:szCs w:val="24"/>
          <w:lang w:val="en-US" w:eastAsia="zh-CN"/>
        </w:rPr>
        <w:t>根据我公司生产产品的特色，利用本公司产品搭设防护平台，平台搭设标准根据施工作业要求进行组装。</w:t>
      </w:r>
    </w:p>
    <w:p>
      <w:pPr>
        <w:pStyle w:val="2"/>
        <w:spacing w:line="360" w:lineRule="auto"/>
        <w:ind w:firstLine="480" w:firstLineChars="200"/>
        <w:rPr>
          <w:rFonts w:hint="default"/>
          <w:sz w:val="24"/>
          <w:szCs w:val="24"/>
          <w:lang w:val="en-US" w:eastAsia="zh-CN"/>
        </w:rPr>
      </w:pPr>
      <w:r>
        <w:rPr>
          <w:rFonts w:hint="eastAsia"/>
          <w:sz w:val="24"/>
          <w:szCs w:val="24"/>
          <w:lang w:val="en-US" w:eastAsia="zh-CN"/>
        </w:rPr>
        <w:t>浮动作业平台由本公司生产的浮筒拼装而成，浮筒有拼装简单、快捷、方便等优点，而且每平方的负重承载力有350公斤，完全满足水上防护及施工的条件。</w:t>
      </w:r>
    </w:p>
    <w:p>
      <w:pPr>
        <w:pStyle w:val="2"/>
        <w:spacing w:line="360" w:lineRule="auto"/>
        <w:ind w:firstLine="420" w:firstLineChars="200"/>
      </w:pPr>
      <w:r>
        <w:drawing>
          <wp:inline distT="0" distB="0" distL="114300" distR="114300">
            <wp:extent cx="4752975" cy="2733675"/>
            <wp:effectExtent l="0" t="0" r="9525" b="9525"/>
            <wp:docPr id="4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
                    <pic:cNvPicPr>
                      <a:picLocks noChangeAspect="1"/>
                    </pic:cNvPicPr>
                  </pic:nvPicPr>
                  <pic:blipFill>
                    <a:blip r:embed="rId256"/>
                    <a:stretch>
                      <a:fillRect/>
                    </a:stretch>
                  </pic:blipFill>
                  <pic:spPr>
                    <a:xfrm>
                      <a:off x="0" y="0"/>
                      <a:ext cx="4752975" cy="2733675"/>
                    </a:xfrm>
                    <a:prstGeom prst="rect">
                      <a:avLst/>
                    </a:prstGeom>
                    <a:noFill/>
                    <a:ln>
                      <a:noFill/>
                    </a:ln>
                  </pic:spPr>
                </pic:pic>
              </a:graphicData>
            </a:graphic>
          </wp:inline>
        </w:drawing>
      </w:r>
    </w:p>
    <w:p>
      <w:pPr>
        <w:pStyle w:val="2"/>
        <w:spacing w:line="360" w:lineRule="auto"/>
        <w:ind w:firstLine="420" w:firstLineChars="200"/>
        <w:jc w:val="center"/>
        <w:rPr>
          <w:rFonts w:hint="default"/>
          <w:u w:val="single"/>
          <w:lang w:val="en-US" w:eastAsia="zh-CN"/>
        </w:rPr>
      </w:pPr>
      <w:r>
        <w:rPr>
          <w:rFonts w:hint="eastAsia"/>
          <w:u w:val="single"/>
          <w:lang w:val="en-US" w:eastAsia="zh-CN"/>
        </w:rPr>
        <w:t>施工作业及防护平台</w:t>
      </w:r>
    </w:p>
    <w:p>
      <w:pPr>
        <w:pStyle w:val="2"/>
        <w:numPr>
          <w:numId w:val="0"/>
        </w:numPr>
        <w:ind w:leftChars="0"/>
        <w:rPr>
          <w:rFonts w:hint="eastAsia"/>
          <w:lang w:val="en-US" w:eastAsia="zh-CN"/>
        </w:rPr>
      </w:pPr>
    </w:p>
    <w:p>
      <w:pPr>
        <w:pStyle w:val="5"/>
        <w:bidi w:val="0"/>
        <w:outlineLvl w:val="2"/>
        <w:rPr>
          <w:rFonts w:hint="default"/>
          <w:sz w:val="28"/>
          <w:szCs w:val="28"/>
          <w:lang w:val="en-US" w:eastAsia="zh-CN"/>
        </w:rPr>
      </w:pPr>
      <w:bookmarkStart w:id="588" w:name="_Toc25578"/>
      <w:r>
        <w:rPr>
          <w:rFonts w:hint="eastAsia"/>
          <w:sz w:val="28"/>
          <w:szCs w:val="28"/>
          <w:lang w:val="en-US" w:eastAsia="zh-CN"/>
        </w:rPr>
        <w:t>4.4.3、解决方案</w:t>
      </w:r>
      <w:bookmarkEnd w:id="588"/>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Chars="0" w:firstLine="480" w:firstLineChars="200"/>
        <w:textAlignment w:val="auto"/>
        <w:rPr>
          <w:rFonts w:hint="eastAsia"/>
          <w:sz w:val="24"/>
          <w:szCs w:val="24"/>
          <w:lang w:val="en-US" w:eastAsia="zh-CN"/>
        </w:rPr>
      </w:pPr>
      <w:r>
        <w:rPr>
          <w:rFonts w:hint="eastAsia"/>
          <w:sz w:val="24"/>
          <w:szCs w:val="24"/>
          <w:lang w:val="en-US" w:eastAsia="zh-CN"/>
        </w:rPr>
        <w:t>本工程施工质量标准合格，我公司非常重视工程质量，秉承细节决定成败原则，对关键工序作业难点加以重视，具体方案如下：</w:t>
      </w:r>
    </w:p>
    <w:p>
      <w:pPr>
        <w:pStyle w:val="20"/>
        <w:keepNext w:val="0"/>
        <w:keepLines w:val="0"/>
        <w:pageBreakBefore w:val="0"/>
        <w:widowControl w:val="0"/>
        <w:numPr>
          <w:numId w:val="0"/>
        </w:numPr>
        <w:kinsoku/>
        <w:wordWrap/>
        <w:overflowPunct/>
        <w:topLinePunct w:val="0"/>
        <w:autoSpaceDE/>
        <w:autoSpaceDN/>
        <w:bidi w:val="0"/>
        <w:adjustRightInd/>
        <w:snapToGrid/>
        <w:spacing w:after="0" w:line="360" w:lineRule="auto"/>
        <w:ind w:leftChars="200"/>
        <w:textAlignment w:val="auto"/>
        <w:outlineLvl w:val="3"/>
        <w:rPr>
          <w:rFonts w:hint="eastAsia"/>
          <w:b/>
          <w:bCs/>
          <w:sz w:val="24"/>
          <w:szCs w:val="24"/>
          <w:lang w:val="en-US" w:eastAsia="zh-CN"/>
        </w:rPr>
      </w:pPr>
      <w:bookmarkStart w:id="589" w:name="_Toc15326"/>
      <w:r>
        <w:rPr>
          <w:rFonts w:hint="eastAsia"/>
          <w:b/>
          <w:bCs/>
          <w:sz w:val="24"/>
          <w:szCs w:val="24"/>
          <w:lang w:val="en-US" w:eastAsia="zh-CN"/>
        </w:rPr>
        <w:fldChar w:fldCharType="begin"/>
      </w:r>
      <w:r>
        <w:rPr>
          <w:rFonts w:hint="eastAsia"/>
          <w:b/>
          <w:bCs/>
          <w:sz w:val="24"/>
          <w:szCs w:val="24"/>
          <w:lang w:val="en-US" w:eastAsia="zh-CN"/>
        </w:rPr>
        <w:instrText xml:space="preserve"> = 1 \* ROMAN \* MERGEFORMAT </w:instrText>
      </w:r>
      <w:r>
        <w:rPr>
          <w:rFonts w:hint="eastAsia"/>
          <w:b/>
          <w:bCs/>
          <w:sz w:val="24"/>
          <w:szCs w:val="24"/>
          <w:lang w:val="en-US" w:eastAsia="zh-CN"/>
        </w:rPr>
        <w:fldChar w:fldCharType="separate"/>
      </w:r>
      <w:r>
        <w:rPr>
          <w:b/>
          <w:bCs/>
        </w:rPr>
        <w:t>I</w:t>
      </w:r>
      <w:r>
        <w:rPr>
          <w:rFonts w:hint="eastAsia"/>
          <w:b/>
          <w:bCs/>
          <w:sz w:val="24"/>
          <w:szCs w:val="24"/>
          <w:lang w:val="en-US" w:eastAsia="zh-CN"/>
        </w:rPr>
        <w:fldChar w:fldCharType="end"/>
      </w:r>
      <w:r>
        <w:rPr>
          <w:rFonts w:hint="eastAsia"/>
          <w:b/>
          <w:bCs/>
          <w:sz w:val="24"/>
          <w:szCs w:val="24"/>
          <w:lang w:val="en-US" w:eastAsia="zh-CN"/>
        </w:rPr>
        <w:t>、施工质量控制</w:t>
      </w:r>
      <w:bookmarkEnd w:id="589"/>
    </w:p>
    <w:p>
      <w:pPr>
        <w:keepNext w:val="0"/>
        <w:keepLines w:val="0"/>
        <w:pageBreakBefore w:val="0"/>
        <w:widowControl w:val="0"/>
        <w:numPr>
          <w:ilvl w:val="0"/>
          <w:numId w:val="0"/>
        </w:numPr>
        <w:kinsoku/>
        <w:wordWrap/>
        <w:overflowPunct/>
        <w:topLinePunct w:val="0"/>
        <w:autoSpaceDE/>
        <w:autoSpaceDN/>
        <w:bidi w:val="0"/>
        <w:adjustRightInd/>
        <w:spacing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（1）</w:t>
      </w:r>
      <w:r>
        <w:rPr>
          <w:rFonts w:hint="eastAsia" w:ascii="宋体" w:hAnsi="宋体" w:eastAsia="宋体" w:cs="宋体"/>
          <w:sz w:val="24"/>
          <w:szCs w:val="24"/>
          <w:lang w:val="en-US" w:eastAsia="zh-CN"/>
        </w:rPr>
        <w:t>单元模块拼装时，对浮箱进行逐个检查，拧紧每个浮箱的螺栓。</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cs="宋体"/>
          <w:sz w:val="24"/>
          <w:szCs w:val="24"/>
          <w:lang w:val="en-US" w:eastAsia="zh-CN"/>
        </w:rPr>
        <w:t>（2）</w:t>
      </w:r>
      <w:r>
        <w:rPr>
          <w:rFonts w:hint="eastAsia" w:ascii="宋体" w:hAnsi="宋体" w:eastAsia="宋体" w:cs="宋体"/>
          <w:sz w:val="24"/>
          <w:szCs w:val="24"/>
          <w:lang w:val="en-US" w:eastAsia="zh-CN"/>
        </w:rPr>
        <w:t>浮箱安装时，按每个浮箱上的编号进行对号拼装，如发现螺栓无法入扣时，应及时检查浮浮箱上编号是否对应，并及时作出调整。</w:t>
      </w:r>
    </w:p>
    <w:p>
      <w:pPr>
        <w:keepNext w:val="0"/>
        <w:keepLines w:val="0"/>
        <w:pageBreakBefore w:val="0"/>
        <w:widowControl w:val="0"/>
        <w:numPr>
          <w:ilvl w:val="0"/>
          <w:numId w:val="0"/>
        </w:numPr>
        <w:kinsoku/>
        <w:wordWrap/>
        <w:overflowPunct/>
        <w:topLinePunct w:val="0"/>
        <w:autoSpaceDE/>
        <w:autoSpaceDN/>
        <w:bidi w:val="0"/>
        <w:adjustRightInd/>
        <w:spacing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（3）</w:t>
      </w:r>
      <w:r>
        <w:rPr>
          <w:rFonts w:hint="eastAsia" w:ascii="宋体" w:hAnsi="宋体" w:eastAsia="宋体" w:cs="宋体"/>
          <w:sz w:val="24"/>
          <w:szCs w:val="24"/>
          <w:lang w:val="en-US" w:eastAsia="zh-CN"/>
        </w:rPr>
        <w:t>安装螺栓入扣时，发现螺栓无法正常入扣或入扣困难时，检查浮箱编号是否对应，且作出相应调整，在编号对应正确的情况下，螺栓入扣困难时，应人工挤压浮箱，使浮箱紧密对齐，浮箱耳（螺栓孔）连接到位，这时插入短销钉，使用人工脚底踩踏，致使短销钉入扣到位，不可使用硬物（如大锤、钢管等）蛮力，以免破坏浮箱，影响使用寿命及质量。</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（4）</w:t>
      </w:r>
      <w:r>
        <w:rPr>
          <w:rFonts w:hint="eastAsia" w:ascii="宋体" w:hAnsi="宋体" w:cs="宋体"/>
          <w:sz w:val="24"/>
          <w:szCs w:val="24"/>
          <w:lang w:val="en-US" w:eastAsia="zh-CN"/>
        </w:rPr>
        <w:t>螺栓</w:t>
      </w:r>
      <w:r>
        <w:rPr>
          <w:rFonts w:hint="eastAsia" w:ascii="宋体" w:hAnsi="宋体" w:eastAsia="宋体" w:cs="宋体"/>
          <w:sz w:val="24"/>
          <w:szCs w:val="24"/>
          <w:lang w:val="en-US" w:eastAsia="zh-CN"/>
        </w:rPr>
        <w:t>入扣到位后，使用厂家配置的专用安装工具（</w:t>
      </w:r>
      <w:r>
        <w:rPr>
          <w:rFonts w:hint="eastAsia" w:ascii="宋体" w:hAnsi="宋体" w:cs="宋体"/>
          <w:sz w:val="24"/>
          <w:szCs w:val="24"/>
          <w:lang w:val="en-US" w:eastAsia="zh-CN"/>
        </w:rPr>
        <w:t>螺栓</w:t>
      </w:r>
      <w:r>
        <w:rPr>
          <w:rFonts w:hint="eastAsia" w:ascii="宋体" w:hAnsi="宋体" w:eastAsia="宋体" w:cs="宋体"/>
          <w:sz w:val="24"/>
          <w:szCs w:val="24"/>
          <w:lang w:val="en-US" w:eastAsia="zh-CN"/>
        </w:rPr>
        <w:t>扳手），将</w:t>
      </w:r>
      <w:r>
        <w:rPr>
          <w:rFonts w:hint="eastAsia" w:ascii="宋体" w:hAnsi="宋体" w:cs="宋体"/>
          <w:sz w:val="24"/>
          <w:szCs w:val="24"/>
          <w:lang w:val="en-US" w:eastAsia="zh-CN"/>
        </w:rPr>
        <w:t>螺栓</w:t>
      </w:r>
      <w:r>
        <w:rPr>
          <w:rFonts w:hint="eastAsia" w:ascii="宋体" w:hAnsi="宋体" w:eastAsia="宋体" w:cs="宋体"/>
          <w:sz w:val="24"/>
          <w:szCs w:val="24"/>
          <w:lang w:val="en-US" w:eastAsia="zh-CN"/>
        </w:rPr>
        <w:t>拧紧如位。</w:t>
      </w:r>
    </w:p>
    <w:p>
      <w:pPr>
        <w:pStyle w:val="20"/>
        <w:keepNext w:val="0"/>
        <w:keepLines w:val="0"/>
        <w:pageBreakBefore w:val="0"/>
        <w:widowControl w:val="0"/>
        <w:numPr>
          <w:numId w:val="0"/>
        </w:numPr>
        <w:kinsoku/>
        <w:wordWrap/>
        <w:overflowPunct/>
        <w:topLinePunct w:val="0"/>
        <w:autoSpaceDE/>
        <w:autoSpaceDN/>
        <w:bidi w:val="0"/>
        <w:adjustRightInd/>
        <w:snapToGrid/>
        <w:spacing w:after="0" w:line="360" w:lineRule="auto"/>
        <w:ind w:leftChars="200"/>
        <w:textAlignment w:val="auto"/>
        <w:outlineLvl w:val="3"/>
        <w:rPr>
          <w:rFonts w:hint="eastAsia"/>
          <w:b/>
          <w:bCs/>
          <w:sz w:val="28"/>
          <w:szCs w:val="28"/>
          <w:lang w:val="en-US" w:eastAsia="zh-CN"/>
        </w:rPr>
      </w:pPr>
      <w:bookmarkStart w:id="590" w:name="_Toc24678"/>
      <w:r>
        <w:rPr>
          <w:rFonts w:hint="eastAsia"/>
          <w:b/>
          <w:bCs/>
          <w:sz w:val="28"/>
          <w:szCs w:val="28"/>
          <w:lang w:val="en-US" w:eastAsia="zh-CN"/>
        </w:rPr>
        <w:fldChar w:fldCharType="begin"/>
      </w:r>
      <w:r>
        <w:rPr>
          <w:rFonts w:hint="eastAsia"/>
          <w:b/>
          <w:bCs/>
          <w:sz w:val="28"/>
          <w:szCs w:val="28"/>
          <w:lang w:val="en-US" w:eastAsia="zh-CN"/>
        </w:rPr>
        <w:instrText xml:space="preserve"> = 2 \* ROMAN \* MERGEFORMAT </w:instrText>
      </w:r>
      <w:r>
        <w:rPr>
          <w:rFonts w:hint="eastAsia"/>
          <w:b/>
          <w:bCs/>
          <w:sz w:val="28"/>
          <w:szCs w:val="28"/>
          <w:lang w:val="en-US" w:eastAsia="zh-CN"/>
        </w:rPr>
        <w:fldChar w:fldCharType="separate"/>
      </w:r>
      <w:r>
        <w:rPr>
          <w:b/>
          <w:bCs/>
          <w:sz w:val="22"/>
          <w:szCs w:val="28"/>
        </w:rPr>
        <w:t>II</w:t>
      </w:r>
      <w:r>
        <w:rPr>
          <w:rFonts w:hint="eastAsia"/>
          <w:b/>
          <w:bCs/>
          <w:sz w:val="28"/>
          <w:szCs w:val="28"/>
          <w:lang w:val="en-US" w:eastAsia="zh-CN"/>
        </w:rPr>
        <w:fldChar w:fldCharType="end"/>
      </w:r>
      <w:r>
        <w:rPr>
          <w:rFonts w:hint="eastAsia"/>
          <w:b/>
          <w:bCs/>
          <w:sz w:val="28"/>
          <w:szCs w:val="28"/>
          <w:lang w:val="en-US" w:eastAsia="zh-CN"/>
        </w:rPr>
        <w:t>、钢架施工质量控制</w:t>
      </w:r>
      <w:bookmarkEnd w:id="590"/>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（1）</w:t>
      </w:r>
      <w:r>
        <w:rPr>
          <w:rFonts w:hint="eastAsia" w:ascii="宋体" w:hAnsi="宋体" w:eastAsia="宋体" w:cs="宋体"/>
          <w:sz w:val="24"/>
          <w:szCs w:val="24"/>
          <w:lang w:val="en-US" w:eastAsia="zh-CN"/>
        </w:rPr>
        <w:t>单元</w:t>
      </w:r>
      <w:r>
        <w:rPr>
          <w:rFonts w:hint="eastAsia" w:ascii="宋体" w:hAnsi="宋体" w:cs="宋体"/>
          <w:sz w:val="24"/>
          <w:szCs w:val="24"/>
          <w:lang w:val="en-US" w:eastAsia="zh-CN"/>
        </w:rPr>
        <w:t>钢</w:t>
      </w:r>
      <w:r>
        <w:rPr>
          <w:rFonts w:hint="eastAsia" w:ascii="宋体" w:hAnsi="宋体" w:eastAsia="宋体" w:cs="宋体"/>
          <w:sz w:val="24"/>
          <w:szCs w:val="24"/>
          <w:lang w:val="en-US" w:eastAsia="zh-CN"/>
        </w:rPr>
        <w:t>架吊装时，找好吊装位置，确认受力部位，避免在吊装过程中因受力不均匀，使单元钢架在吊装过程中变形及影响焊接点的焊接质量。</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（2）</w:t>
      </w:r>
      <w:r>
        <w:rPr>
          <w:rFonts w:hint="eastAsia" w:ascii="宋体" w:hAnsi="宋体" w:eastAsia="宋体" w:cs="宋体"/>
          <w:sz w:val="24"/>
          <w:szCs w:val="24"/>
          <w:lang w:val="en-US" w:eastAsia="zh-CN"/>
        </w:rPr>
        <w:t>吊装时，在吊装绳与设备加工面或棱角处垫以木板、胶皮等物。</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（3）</w:t>
      </w:r>
      <w:r>
        <w:rPr>
          <w:rFonts w:hint="eastAsia" w:ascii="宋体" w:hAnsi="宋体" w:eastAsia="宋体" w:cs="宋体"/>
          <w:sz w:val="24"/>
          <w:szCs w:val="24"/>
          <w:lang w:val="en-US" w:eastAsia="zh-CN"/>
        </w:rPr>
        <w:t>每根吊带受力要均匀，并与垂线所成的夹角不得大于30。</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（4）</w:t>
      </w:r>
      <w:r>
        <w:rPr>
          <w:rFonts w:hint="eastAsia" w:ascii="宋体" w:hAnsi="宋体" w:eastAsia="宋体" w:cs="宋体"/>
          <w:sz w:val="24"/>
          <w:szCs w:val="24"/>
          <w:lang w:val="en-US" w:eastAsia="zh-CN"/>
        </w:rPr>
        <w:t>单元</w:t>
      </w:r>
      <w:r>
        <w:rPr>
          <w:rFonts w:hint="eastAsia" w:ascii="宋体" w:hAnsi="宋体" w:cs="宋体"/>
          <w:sz w:val="24"/>
          <w:szCs w:val="24"/>
          <w:lang w:val="en-US" w:eastAsia="zh-CN"/>
        </w:rPr>
        <w:t>钢</w:t>
      </w:r>
      <w:r>
        <w:rPr>
          <w:rFonts w:hint="eastAsia" w:ascii="宋体" w:hAnsi="宋体" w:eastAsia="宋体" w:cs="宋体"/>
          <w:sz w:val="24"/>
          <w:szCs w:val="24"/>
          <w:lang w:val="en-US" w:eastAsia="zh-CN"/>
        </w:rPr>
        <w:t>架在运输过程中应平整的放置在平板车中，避免在运输过程中因路途的颠簸及长时间受压，致使</w:t>
      </w:r>
      <w:r>
        <w:rPr>
          <w:rFonts w:hint="eastAsia" w:cs="宋体"/>
          <w:sz w:val="24"/>
          <w:szCs w:val="24"/>
          <w:lang w:val="en-US" w:eastAsia="zh-CN"/>
        </w:rPr>
        <w:t>钢</w:t>
      </w:r>
      <w:r>
        <w:rPr>
          <w:rFonts w:hint="eastAsia" w:ascii="宋体" w:hAnsi="宋体" w:eastAsia="宋体" w:cs="宋体"/>
          <w:sz w:val="24"/>
          <w:szCs w:val="24"/>
          <w:lang w:val="en-US" w:eastAsia="zh-CN"/>
        </w:rPr>
        <w:t>架变形，单元</w:t>
      </w:r>
      <w:r>
        <w:rPr>
          <w:rFonts w:hint="eastAsia" w:cs="宋体"/>
          <w:sz w:val="24"/>
          <w:szCs w:val="24"/>
          <w:lang w:val="en-US" w:eastAsia="zh-CN"/>
        </w:rPr>
        <w:t>钢</w:t>
      </w:r>
      <w:r>
        <w:rPr>
          <w:rFonts w:hint="eastAsia" w:ascii="宋体" w:hAnsi="宋体" w:eastAsia="宋体" w:cs="宋体"/>
          <w:sz w:val="24"/>
          <w:szCs w:val="24"/>
          <w:lang w:val="en-US" w:eastAsia="zh-CN"/>
        </w:rPr>
        <w:t>架的叠加层数应符合道路交通运输规范。</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firstLine="480" w:firstLineChars="200"/>
        <w:textAlignment w:val="auto"/>
        <w:rPr>
          <w:rFonts w:hint="eastAsia" w:cs="宋体"/>
          <w:sz w:val="24"/>
          <w:szCs w:val="24"/>
          <w:lang w:val="en-US" w:eastAsia="zh-CN"/>
        </w:rPr>
      </w:pPr>
      <w:r>
        <w:rPr>
          <w:rFonts w:hint="eastAsia" w:cs="宋体"/>
          <w:sz w:val="24"/>
          <w:szCs w:val="24"/>
          <w:lang w:val="en-US" w:eastAsia="zh-CN"/>
        </w:rPr>
        <w:t>（5）</w:t>
      </w:r>
      <w:r>
        <w:rPr>
          <w:rFonts w:hint="eastAsia" w:ascii="宋体" w:hAnsi="宋体" w:eastAsia="宋体" w:cs="宋体"/>
          <w:sz w:val="24"/>
          <w:szCs w:val="24"/>
          <w:lang w:val="en-US" w:eastAsia="zh-CN"/>
        </w:rPr>
        <w:t>连接件与短销钉采用螺丝拧压式，螺丝采用双螺丝帽夹紧式，以防在以后的使用中，出现松动或脱落</w:t>
      </w:r>
      <w:r>
        <w:rPr>
          <w:rFonts w:hint="eastAsia" w:cs="宋体"/>
          <w:sz w:val="24"/>
          <w:szCs w:val="24"/>
          <w:lang w:val="en-US" w:eastAsia="zh-CN"/>
        </w:rPr>
        <w:t>。</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firstLine="480" w:firstLineChars="200"/>
        <w:textAlignment w:val="auto"/>
        <w:rPr>
          <w:rFonts w:hint="default" w:cs="宋体"/>
          <w:sz w:val="24"/>
          <w:szCs w:val="24"/>
          <w:lang w:val="en-US" w:eastAsia="zh-CN"/>
        </w:rPr>
      </w:pPr>
      <w:r>
        <w:rPr>
          <w:rFonts w:hint="eastAsia" w:cs="宋体"/>
          <w:sz w:val="24"/>
          <w:szCs w:val="24"/>
          <w:lang w:val="en-US" w:eastAsia="zh-CN"/>
        </w:rPr>
        <w:t>（6）钢架与浮筒连接部位应安装牢固，以防在水流波动时钢架与浮筒脱落。连节点采用销钉+铁饼的方式制作，龙骨与销钉铁饼采用角钢连接，角钢与铁饼焊接，螺丝固定于龙骨侧面。</w:t>
      </w:r>
    </w:p>
    <w:p>
      <w:pPr>
        <w:pStyle w:val="20"/>
        <w:spacing w:line="360" w:lineRule="auto"/>
        <w:outlineLvl w:val="3"/>
        <w:rPr>
          <w:rFonts w:hint="eastAsia"/>
          <w:b/>
          <w:bCs/>
          <w:sz w:val="28"/>
          <w:szCs w:val="28"/>
          <w:lang w:val="en-US" w:eastAsia="zh-CN"/>
        </w:rPr>
      </w:pPr>
      <w:bookmarkStart w:id="591" w:name="_Toc26776"/>
      <w:r>
        <w:rPr>
          <w:rFonts w:hint="eastAsia"/>
          <w:b/>
          <w:bCs/>
          <w:sz w:val="32"/>
          <w:szCs w:val="40"/>
          <w:lang w:val="en-US" w:eastAsia="zh-CN"/>
        </w:rPr>
        <w:fldChar w:fldCharType="begin"/>
      </w:r>
      <w:r>
        <w:rPr>
          <w:rFonts w:hint="eastAsia"/>
          <w:b/>
          <w:bCs/>
          <w:sz w:val="32"/>
          <w:szCs w:val="40"/>
          <w:lang w:val="en-US" w:eastAsia="zh-CN"/>
        </w:rPr>
        <w:instrText xml:space="preserve"> = 3 \* ROMAN \* MERGEFORMAT </w:instrText>
      </w:r>
      <w:r>
        <w:rPr>
          <w:rFonts w:hint="eastAsia"/>
          <w:b/>
          <w:bCs/>
          <w:sz w:val="32"/>
          <w:szCs w:val="40"/>
          <w:lang w:val="en-US" w:eastAsia="zh-CN"/>
        </w:rPr>
        <w:fldChar w:fldCharType="separate"/>
      </w:r>
      <w:r>
        <w:rPr>
          <w:b/>
          <w:bCs/>
          <w:sz w:val="24"/>
          <w:szCs w:val="32"/>
        </w:rPr>
        <w:t>III</w:t>
      </w:r>
      <w:r>
        <w:rPr>
          <w:rFonts w:hint="eastAsia"/>
          <w:b/>
          <w:bCs/>
          <w:sz w:val="32"/>
          <w:szCs w:val="40"/>
          <w:lang w:val="en-US" w:eastAsia="zh-CN"/>
        </w:rPr>
        <w:fldChar w:fldCharType="end"/>
      </w:r>
      <w:r>
        <w:rPr>
          <w:rFonts w:hint="eastAsia"/>
          <w:b/>
          <w:bCs/>
          <w:sz w:val="32"/>
          <w:szCs w:val="40"/>
          <w:lang w:val="en-US" w:eastAsia="zh-CN"/>
        </w:rPr>
        <w:t>、</w:t>
      </w:r>
      <w:r>
        <w:rPr>
          <w:rFonts w:hint="eastAsia"/>
          <w:b/>
          <w:bCs/>
          <w:sz w:val="28"/>
          <w:szCs w:val="28"/>
          <w:lang w:val="en-US" w:eastAsia="zh-CN"/>
        </w:rPr>
        <w:t>祥龙模型</w:t>
      </w:r>
      <w:bookmarkEnd w:id="591"/>
    </w:p>
    <w:p>
      <w:pPr>
        <w:pStyle w:val="20"/>
        <w:numPr>
          <w:numId w:val="0"/>
        </w:numPr>
        <w:spacing w:line="360" w:lineRule="auto"/>
        <w:rPr>
          <w:rFonts w:hint="eastAsia"/>
          <w:sz w:val="24"/>
          <w:szCs w:val="24"/>
          <w:lang w:val="en-US" w:eastAsia="zh-CN"/>
        </w:rPr>
      </w:pPr>
      <w:r>
        <w:rPr>
          <w:rFonts w:hint="eastAsia" w:cs="宋体"/>
          <w:sz w:val="24"/>
          <w:szCs w:val="24"/>
          <w:lang w:val="en-US" w:eastAsia="zh-CN"/>
        </w:rPr>
        <w:t>（1）</w:t>
      </w:r>
      <w:r>
        <w:rPr>
          <w:rFonts w:hint="eastAsia"/>
          <w:sz w:val="24"/>
          <w:szCs w:val="24"/>
          <w:lang w:val="en-US" w:eastAsia="zh-CN"/>
        </w:rPr>
        <w:t>祥龙方案将由我司最优空间设计师主持，成立项目攻关专项小组，对祥龙方案全方面的透析，与采购单位积极沟通，领会和悟彻采购单位的意境，从众多的拟选方案中选出最优方案值，根据招标文件要求，将祥龙方案交由业主审核。</w:t>
      </w:r>
    </w:p>
    <w:p>
      <w:pPr>
        <w:pStyle w:val="20"/>
        <w:numPr>
          <w:numId w:val="0"/>
        </w:numPr>
        <w:spacing w:line="360" w:lineRule="auto"/>
        <w:rPr>
          <w:rFonts w:hint="default"/>
          <w:sz w:val="24"/>
          <w:szCs w:val="24"/>
          <w:lang w:val="en-US" w:eastAsia="zh-CN"/>
        </w:rPr>
      </w:pPr>
      <w:r>
        <w:rPr>
          <w:rFonts w:hint="eastAsia" w:cs="宋体"/>
          <w:sz w:val="24"/>
          <w:szCs w:val="24"/>
          <w:lang w:val="en-US" w:eastAsia="zh-CN"/>
        </w:rPr>
        <w:t>（2）</w:t>
      </w:r>
      <w:r>
        <w:rPr>
          <w:rFonts w:hint="eastAsia"/>
          <w:sz w:val="24"/>
          <w:szCs w:val="24"/>
          <w:lang w:val="en-US" w:eastAsia="zh-CN"/>
        </w:rPr>
        <w:t>方案确定后，由我司采购部门派专人负责，对祥龙制作供应商厂家进行全面的考察（考察过程由我单位主持，业主单，位全程参与监督），确定优质供应商后，我司派驻专职质量员进驻祥龙模型制作厂家全程监督产品质量。</w:t>
      </w:r>
    </w:p>
    <w:p>
      <w:pPr>
        <w:pStyle w:val="8"/>
        <w:spacing w:line="360" w:lineRule="auto"/>
        <w:ind w:left="0" w:leftChars="0" w:firstLine="0" w:firstLineChars="0"/>
        <w:outlineLvl w:val="3"/>
        <w:rPr>
          <w:rFonts w:hint="default" w:hAnsi="宋体" w:eastAsia="宋体"/>
          <w:color w:val="auto"/>
          <w:sz w:val="24"/>
          <w:szCs w:val="24"/>
          <w:highlight w:val="none"/>
          <w:lang w:val="en-US" w:eastAsia="zh-CN"/>
        </w:rPr>
      </w:pPr>
      <w:bookmarkStart w:id="592" w:name="_Toc15827"/>
      <w:r>
        <w:rPr>
          <w:rFonts w:hint="eastAsia" w:hAnsi="宋体"/>
          <w:b/>
          <w:bCs/>
          <w:color w:val="auto"/>
          <w:sz w:val="28"/>
          <w:szCs w:val="28"/>
          <w:highlight w:val="none"/>
        </w:rPr>
        <w:fldChar w:fldCharType="begin"/>
      </w:r>
      <w:r>
        <w:rPr>
          <w:rFonts w:hint="eastAsia" w:hAnsi="宋体"/>
          <w:b/>
          <w:bCs/>
          <w:color w:val="auto"/>
          <w:sz w:val="28"/>
          <w:szCs w:val="28"/>
          <w:highlight w:val="none"/>
        </w:rPr>
        <w:instrText xml:space="preserve"> = 4 \* ROMAN \* MERGEFORMAT </w:instrText>
      </w:r>
      <w:r>
        <w:rPr>
          <w:rFonts w:hint="eastAsia" w:hAnsi="宋体"/>
          <w:b/>
          <w:bCs/>
          <w:color w:val="auto"/>
          <w:sz w:val="28"/>
          <w:szCs w:val="28"/>
          <w:highlight w:val="none"/>
        </w:rPr>
        <w:fldChar w:fldCharType="separate"/>
      </w:r>
      <w:r>
        <w:rPr>
          <w:b/>
          <w:bCs/>
          <w:sz w:val="28"/>
          <w:szCs w:val="24"/>
        </w:rPr>
        <w:t>IV</w:t>
      </w:r>
      <w:r>
        <w:rPr>
          <w:rFonts w:hint="eastAsia" w:hAnsi="宋体"/>
          <w:b/>
          <w:bCs/>
          <w:color w:val="auto"/>
          <w:sz w:val="28"/>
          <w:szCs w:val="28"/>
          <w:highlight w:val="none"/>
        </w:rPr>
        <w:fldChar w:fldCharType="end"/>
      </w:r>
      <w:r>
        <w:rPr>
          <w:rFonts w:hint="eastAsia" w:hAnsi="宋体"/>
          <w:b/>
          <w:bCs/>
          <w:color w:val="auto"/>
          <w:sz w:val="28"/>
          <w:szCs w:val="28"/>
          <w:highlight w:val="none"/>
          <w:lang w:eastAsia="zh-CN"/>
        </w:rPr>
        <w:t>、</w:t>
      </w:r>
      <w:r>
        <w:rPr>
          <w:rFonts w:hint="eastAsia" w:hAnsi="宋体"/>
          <w:b/>
          <w:bCs/>
          <w:color w:val="auto"/>
          <w:sz w:val="28"/>
          <w:szCs w:val="28"/>
          <w:highlight w:val="none"/>
          <w:lang w:val="en-US" w:eastAsia="zh-CN"/>
        </w:rPr>
        <w:t>安全防护作业平台的搭设</w:t>
      </w:r>
      <w:bookmarkEnd w:id="592"/>
    </w:p>
    <w:p>
      <w:pPr>
        <w:keepNext w:val="0"/>
        <w:keepLines w:val="0"/>
        <w:pageBreakBefore w:val="0"/>
        <w:widowControl w:val="0"/>
        <w:numPr>
          <w:ilvl w:val="0"/>
          <w:numId w:val="0"/>
        </w:numPr>
        <w:kinsoku/>
        <w:wordWrap/>
        <w:overflowPunct/>
        <w:topLinePunct w:val="0"/>
        <w:autoSpaceDE/>
        <w:autoSpaceDN/>
        <w:bidi w:val="0"/>
        <w:adjustRightInd/>
        <w:spacing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（1）</w:t>
      </w:r>
      <w:r>
        <w:rPr>
          <w:rFonts w:hint="eastAsia" w:ascii="宋体" w:hAnsi="宋体" w:eastAsia="宋体" w:cs="宋体"/>
          <w:sz w:val="24"/>
          <w:szCs w:val="24"/>
          <w:lang w:val="en-US" w:eastAsia="zh-CN"/>
        </w:rPr>
        <w:t>单元模块拼装时，对浮筒进行逐个检查，拧紧每个浮筒的盖口。</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cs="宋体"/>
          <w:sz w:val="24"/>
          <w:szCs w:val="24"/>
          <w:lang w:val="en-US" w:eastAsia="zh-CN"/>
        </w:rPr>
        <w:t>（2）</w:t>
      </w:r>
      <w:r>
        <w:rPr>
          <w:rFonts w:hint="eastAsia" w:ascii="宋体" w:hAnsi="宋体" w:eastAsia="宋体" w:cs="宋体"/>
          <w:sz w:val="24"/>
          <w:szCs w:val="24"/>
          <w:lang w:val="en-US" w:eastAsia="zh-CN"/>
        </w:rPr>
        <w:t>浮筒拼装时，按每个浮筒上的四角编号（</w:t>
      </w:r>
      <w:r>
        <w:rPr>
          <w:rFonts w:hint="eastAsia" w:ascii="宋体" w:hAnsi="宋体" w:eastAsia="宋体" w:cs="宋体"/>
          <w:sz w:val="24"/>
          <w:szCs w:val="24"/>
        </w:rPr>
        <w:drawing>
          <wp:inline distT="0" distB="0" distL="114300" distR="114300">
            <wp:extent cx="152400" cy="171450"/>
            <wp:effectExtent l="0" t="0" r="0" b="0"/>
            <wp:docPr id="4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8"/>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lang w:val="en-US" w:eastAsia="zh-CN"/>
        </w:rPr>
        <w:t>、</w:t>
      </w:r>
      <w:r>
        <w:rPr>
          <w:rFonts w:hint="eastAsia" w:ascii="宋体" w:hAnsi="宋体" w:eastAsia="宋体" w:cs="宋体"/>
          <w:sz w:val="24"/>
          <w:szCs w:val="24"/>
        </w:rPr>
        <w:drawing>
          <wp:inline distT="0" distB="0" distL="114300" distR="114300">
            <wp:extent cx="152400" cy="171450"/>
            <wp:effectExtent l="0" t="0" r="0" b="0"/>
            <wp:docPr id="4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9"/>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0"/>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lang w:val="en-US" w:eastAsia="zh-CN"/>
        </w:rPr>
        <w:t>、</w:t>
      </w:r>
      <w:r>
        <w:rPr>
          <w:rFonts w:hint="eastAsia" w:ascii="宋体" w:hAnsi="宋体" w:eastAsia="宋体" w:cs="宋体"/>
          <w:sz w:val="24"/>
          <w:szCs w:val="24"/>
        </w:rPr>
        <w:drawing>
          <wp:inline distT="0" distB="0" distL="114300" distR="114300">
            <wp:extent cx="152400" cy="171450"/>
            <wp:effectExtent l="0" t="0" r="0" b="0"/>
            <wp:docPr id="4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51"/>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2"/>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3"/>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lang w:val="en-US" w:eastAsia="zh-CN"/>
        </w:rPr>
        <w:t>、</w:t>
      </w:r>
      <w:r>
        <w:rPr>
          <w:rFonts w:hint="eastAsia" w:ascii="宋体" w:hAnsi="宋体" w:eastAsia="宋体" w:cs="宋体"/>
          <w:sz w:val="24"/>
          <w:szCs w:val="24"/>
        </w:rPr>
        <w:drawing>
          <wp:inline distT="0" distB="0" distL="114300" distR="114300">
            <wp:extent cx="152400" cy="171450"/>
            <wp:effectExtent l="0" t="0" r="0" b="0"/>
            <wp:docPr id="4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4"/>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5"/>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6"/>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52400" cy="171450"/>
            <wp:effectExtent l="0" t="0" r="0" b="0"/>
            <wp:docPr id="4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7"/>
                    <pic:cNvPicPr>
                      <a:picLocks noChangeAspect="1"/>
                    </pic:cNvPicPr>
                  </pic:nvPicPr>
                  <pic:blipFill>
                    <a:blip r:embed="rId257"/>
                    <a:stretch>
                      <a:fillRect/>
                    </a:stretch>
                  </pic:blipFill>
                  <pic:spPr>
                    <a:xfrm>
                      <a:off x="0" y="0"/>
                      <a:ext cx="152400" cy="171450"/>
                    </a:xfrm>
                    <a:prstGeom prst="rect">
                      <a:avLst/>
                    </a:prstGeom>
                    <a:noFill/>
                    <a:ln>
                      <a:noFill/>
                    </a:ln>
                  </pic:spPr>
                </pic:pic>
              </a:graphicData>
            </a:graphic>
          </wp:inline>
        </w:drawing>
      </w:r>
      <w:r>
        <w:rPr>
          <w:rFonts w:hint="eastAsia" w:ascii="宋体" w:hAnsi="宋体" w:eastAsia="宋体" w:cs="宋体"/>
          <w:sz w:val="24"/>
          <w:szCs w:val="24"/>
          <w:lang w:val="en-US" w:eastAsia="zh-CN"/>
        </w:rPr>
        <w:t>）进行对号拼装，如发现短销钉无法入扣时，应及时检查浮筒上四角编号是否对应，并及时作出调整。</w:t>
      </w:r>
    </w:p>
    <w:p>
      <w:pPr>
        <w:keepNext w:val="0"/>
        <w:keepLines w:val="0"/>
        <w:pageBreakBefore w:val="0"/>
        <w:widowControl w:val="0"/>
        <w:numPr>
          <w:ilvl w:val="0"/>
          <w:numId w:val="0"/>
        </w:numPr>
        <w:kinsoku/>
        <w:wordWrap/>
        <w:overflowPunct/>
        <w:topLinePunct w:val="0"/>
        <w:autoSpaceDE/>
        <w:autoSpaceDN/>
        <w:bidi w:val="0"/>
        <w:adjustRightInd/>
        <w:spacing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（3）</w:t>
      </w:r>
      <w:r>
        <w:rPr>
          <w:rFonts w:hint="eastAsia" w:ascii="宋体" w:hAnsi="宋体" w:eastAsia="宋体" w:cs="宋体"/>
          <w:sz w:val="24"/>
          <w:szCs w:val="24"/>
          <w:lang w:val="en-US" w:eastAsia="zh-CN"/>
        </w:rPr>
        <w:t>安装短销钉入扣时，发现短销钉无法正常入扣或入扣困难时，检查浮筒四角编号是否对应，且作出相应调整，在编号对应正确的情况下，短销钉入扣困难时，应人工挤压浮筒，使浮筒紧密对齐，浮筒四角耳（螺栓孔）连接到位，这时插入短销钉，使用人工脚底踩踏，致使短销钉入扣到位，不可使用硬物（如大锤、钢管等）蛮力，以免破坏短销钉，影响使用寿命及质量。</w:t>
      </w:r>
    </w:p>
    <w:p>
      <w:pPr>
        <w:pStyle w:val="20"/>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firstLine="480" w:firstLineChars="200"/>
        <w:textAlignment w:val="auto"/>
        <w:rPr>
          <w:rFonts w:hint="eastAsia" w:ascii="宋体" w:hAnsi="宋体" w:eastAsia="宋体" w:cs="宋体"/>
          <w:sz w:val="24"/>
          <w:szCs w:val="24"/>
          <w:lang w:val="en-US" w:eastAsia="zh-CN"/>
        </w:rPr>
      </w:pPr>
      <w:r>
        <w:rPr>
          <w:rFonts w:hint="eastAsia" w:cs="宋体"/>
          <w:sz w:val="24"/>
          <w:szCs w:val="24"/>
          <w:lang w:val="en-US" w:eastAsia="zh-CN"/>
        </w:rPr>
        <w:t>（4）</w:t>
      </w:r>
      <w:r>
        <w:rPr>
          <w:rFonts w:hint="eastAsia" w:ascii="宋体" w:hAnsi="宋体" w:eastAsia="宋体" w:cs="宋体"/>
          <w:sz w:val="24"/>
          <w:szCs w:val="24"/>
          <w:lang w:val="en-US" w:eastAsia="zh-CN"/>
        </w:rPr>
        <w:t>短销钉入扣到位后，使用厂家配置的专用短销钉安装工具（短销钉扳手），将短销钉拧紧如位。</w:t>
      </w:r>
    </w:p>
    <w:p>
      <w:pPr>
        <w:rPr>
          <w:rFonts w:hint="eastAsia" w:hAnsi="宋体"/>
          <w:color w:val="auto"/>
          <w:sz w:val="24"/>
          <w:szCs w:val="24"/>
          <w:highlight w:val="none"/>
        </w:rPr>
      </w:pPr>
      <w:r>
        <w:drawing>
          <wp:anchor distT="0" distB="0" distL="114300" distR="114300" simplePos="0" relativeHeight="251722752" behindDoc="0" locked="0" layoutInCell="1" allowOverlap="1">
            <wp:simplePos x="0" y="0"/>
            <wp:positionH relativeFrom="column">
              <wp:posOffset>495300</wp:posOffset>
            </wp:positionH>
            <wp:positionV relativeFrom="paragraph">
              <wp:posOffset>19050</wp:posOffset>
            </wp:positionV>
            <wp:extent cx="4738370" cy="1089025"/>
            <wp:effectExtent l="0" t="0" r="5080" b="15875"/>
            <wp:wrapSquare wrapText="bothSides"/>
            <wp:docPr id="4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9"/>
                    <pic:cNvPicPr>
                      <a:picLocks noChangeAspect="1"/>
                    </pic:cNvPicPr>
                  </pic:nvPicPr>
                  <pic:blipFill>
                    <a:blip r:embed="rId258"/>
                    <a:stretch>
                      <a:fillRect/>
                    </a:stretch>
                  </pic:blipFill>
                  <pic:spPr>
                    <a:xfrm>
                      <a:off x="0" y="0"/>
                      <a:ext cx="4738370" cy="1089025"/>
                    </a:xfrm>
                    <a:prstGeom prst="rect">
                      <a:avLst/>
                    </a:prstGeom>
                    <a:noFill/>
                    <a:ln>
                      <a:noFill/>
                    </a:ln>
                  </pic:spPr>
                </pic:pic>
              </a:graphicData>
            </a:graphic>
          </wp:anchor>
        </w:drawing>
      </w:r>
      <w:r>
        <w:rPr>
          <w:rFonts w:hint="eastAsia" w:hAnsi="宋体"/>
          <w:color w:val="auto"/>
          <w:sz w:val="24"/>
          <w:szCs w:val="24"/>
          <w:highlight w:val="none"/>
        </w:rPr>
        <w:br w:type="page"/>
      </w:r>
    </w:p>
    <w:p>
      <w:pPr>
        <w:pStyle w:val="8"/>
        <w:spacing w:line="360" w:lineRule="auto"/>
        <w:ind w:firstLine="568" w:firstLineChars="202"/>
        <w:outlineLvl w:val="1"/>
        <w:rPr>
          <w:rFonts w:hint="eastAsia" w:hAnsi="宋体"/>
          <w:b/>
          <w:bCs/>
          <w:color w:val="auto"/>
          <w:sz w:val="28"/>
          <w:szCs w:val="28"/>
          <w:highlight w:val="none"/>
        </w:rPr>
      </w:pPr>
      <w:bookmarkStart w:id="593" w:name="_Toc18204"/>
      <w:r>
        <w:rPr>
          <w:rFonts w:hint="eastAsia" w:hAnsi="宋体"/>
          <w:b/>
          <w:bCs/>
          <w:color w:val="auto"/>
          <w:sz w:val="28"/>
          <w:szCs w:val="28"/>
          <w:highlight w:val="none"/>
          <w:lang w:val="en-US" w:eastAsia="zh-CN"/>
        </w:rPr>
        <w:t>4.5</w:t>
      </w:r>
      <w:r>
        <w:rPr>
          <w:rFonts w:hint="eastAsia" w:hAnsi="宋体"/>
          <w:b/>
          <w:bCs/>
          <w:color w:val="auto"/>
          <w:sz w:val="28"/>
          <w:szCs w:val="28"/>
          <w:highlight w:val="none"/>
        </w:rPr>
        <w:t>售后服务方案与承诺</w:t>
      </w:r>
      <w:bookmarkEnd w:id="593"/>
      <w:r>
        <w:rPr>
          <w:rFonts w:hint="eastAsia" w:hAnsi="宋体"/>
          <w:b/>
          <w:bCs/>
          <w:color w:val="auto"/>
          <w:sz w:val="28"/>
          <w:szCs w:val="28"/>
          <w:highlight w:val="none"/>
        </w:rPr>
        <w:t xml:space="preserve"> </w:t>
      </w:r>
    </w:p>
    <w:p>
      <w:pPr>
        <w:pStyle w:val="5"/>
        <w:outlineLvl w:val="2"/>
        <w:rPr>
          <w:rFonts w:hint="eastAsia"/>
          <w:sz w:val="24"/>
          <w:szCs w:val="20"/>
        </w:rPr>
      </w:pPr>
      <w:bookmarkStart w:id="594" w:name="_Toc524695866"/>
      <w:bookmarkStart w:id="595" w:name="_Toc28885"/>
      <w:bookmarkStart w:id="596" w:name="_Toc13027"/>
      <w:bookmarkStart w:id="597" w:name="_Toc26748"/>
      <w:bookmarkStart w:id="598" w:name="_Toc758"/>
      <w:bookmarkStart w:id="599" w:name="_Toc25527"/>
      <w:bookmarkStart w:id="600" w:name="_Toc22787"/>
      <w:r>
        <w:rPr>
          <w:rFonts w:hint="eastAsia"/>
          <w:sz w:val="24"/>
          <w:szCs w:val="20"/>
          <w:lang w:val="en-US" w:eastAsia="zh-CN"/>
        </w:rPr>
        <w:t>4.5.1</w:t>
      </w:r>
      <w:r>
        <w:rPr>
          <w:rFonts w:hint="eastAsia"/>
          <w:sz w:val="24"/>
          <w:szCs w:val="20"/>
        </w:rPr>
        <w:t>售后服务宗旨</w:t>
      </w:r>
      <w:bookmarkEnd w:id="594"/>
      <w:bookmarkEnd w:id="595"/>
      <w:bookmarkEnd w:id="596"/>
      <w:bookmarkEnd w:id="597"/>
      <w:bookmarkEnd w:id="598"/>
      <w:bookmarkEnd w:id="599"/>
      <w:bookmarkEnd w:id="600"/>
    </w:p>
    <w:p>
      <w:pPr>
        <w:pageBreakBefore w:val="0"/>
        <w:widowControl w:val="0"/>
        <w:kinsoku/>
        <w:wordWrap/>
        <w:overflowPunct/>
        <w:topLinePunct w:val="0"/>
        <w:autoSpaceDN/>
        <w:bidi w:val="0"/>
        <w:adjustRightInd/>
        <w:snapToGrid/>
        <w:spacing w:before="0" w:beforeAutospacing="0" w:after="0" w:afterAutospacing="0"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rPr>
        <w:t xml:space="preserve"> 公司环境秉承“诚信、务实、精益、创新”的企业文化，致力于“品质第一重要”，努力为业主提供优质服务。力求使客户满意，并一贯认为客户的满意要远比竞争更为重要。 我们将向客户提供灯具的知识和有关技术服务咨询。安装完工后，我司将负责系统测试和调试，并保证工程符合规范。并严格履行合同规定的售后服务任务，时刻准备为业主服务。</w:t>
      </w:r>
    </w:p>
    <w:p>
      <w:pPr>
        <w:pStyle w:val="5"/>
        <w:outlineLvl w:val="2"/>
        <w:rPr>
          <w:rFonts w:hint="eastAsia"/>
        </w:rPr>
      </w:pPr>
      <w:bookmarkStart w:id="601" w:name="_Toc27786"/>
      <w:bookmarkStart w:id="602" w:name="_Toc19420"/>
      <w:bookmarkStart w:id="603" w:name="_Toc6426"/>
      <w:bookmarkStart w:id="604" w:name="_Toc524695867"/>
      <w:bookmarkStart w:id="605" w:name="_Toc14001"/>
      <w:bookmarkStart w:id="606" w:name="_Toc11898"/>
      <w:bookmarkStart w:id="607" w:name="_Toc32764"/>
      <w:r>
        <w:rPr>
          <w:rFonts w:hint="eastAsia"/>
          <w:sz w:val="24"/>
          <w:szCs w:val="20"/>
          <w:lang w:val="en-US" w:eastAsia="zh-CN"/>
        </w:rPr>
        <w:t>4.5.2</w:t>
      </w:r>
      <w:r>
        <w:rPr>
          <w:rFonts w:hint="eastAsia"/>
          <w:sz w:val="24"/>
          <w:szCs w:val="20"/>
        </w:rPr>
        <w:t>售后服务相关承诺</w:t>
      </w:r>
      <w:bookmarkEnd w:id="601"/>
      <w:bookmarkEnd w:id="602"/>
      <w:bookmarkEnd w:id="603"/>
      <w:bookmarkEnd w:id="604"/>
      <w:bookmarkEnd w:id="605"/>
      <w:bookmarkEnd w:id="606"/>
      <w:bookmarkEnd w:id="607"/>
      <w:r>
        <w:rPr>
          <w:rFonts w:hint="eastAsia"/>
        </w:rPr>
        <w:t xml:space="preserve"> </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1 \* GB3 \* MERGEFORMAT </w:instrText>
      </w:r>
      <w:r>
        <w:rPr>
          <w:rFonts w:hint="eastAsia" w:ascii="宋体" w:hAnsi="宋体" w:eastAsia="宋体" w:cs="宋体"/>
          <w:sz w:val="24"/>
          <w:szCs w:val="24"/>
        </w:rPr>
        <w:fldChar w:fldCharType="separate"/>
      </w:r>
      <w:r>
        <w:rPr>
          <w:sz w:val="24"/>
          <w:szCs w:val="24"/>
        </w:rPr>
        <w:t>①</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质量保证期</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我公司郑重承诺：</w:t>
      </w:r>
      <w:r>
        <w:rPr>
          <w:rFonts w:hint="eastAsia" w:ascii="宋体" w:hAnsi="宋体" w:eastAsia="宋体" w:cs="宋体"/>
          <w:b w:val="0"/>
          <w:bCs w:val="0"/>
          <w:sz w:val="24"/>
          <w:szCs w:val="24"/>
        </w:rPr>
        <w:t>对于</w:t>
      </w:r>
      <w:r>
        <w:rPr>
          <w:rFonts w:hint="eastAsia" w:ascii="宋体" w:hAnsi="宋体" w:eastAsia="宋体" w:cs="宋体"/>
          <w:sz w:val="24"/>
          <w:szCs w:val="24"/>
        </w:rPr>
        <w:t>本次投标的码头产品提供</w:t>
      </w:r>
      <w:r>
        <w:rPr>
          <w:rFonts w:hint="eastAsia" w:ascii="宋体" w:hAnsi="宋体" w:cs="宋体"/>
          <w:sz w:val="24"/>
          <w:szCs w:val="24"/>
          <w:lang w:val="en-US" w:eastAsia="zh-CN"/>
        </w:rPr>
        <w:t>2</w:t>
      </w:r>
      <w:r>
        <w:rPr>
          <w:rFonts w:hint="eastAsia" w:ascii="宋体" w:hAnsi="宋体" w:eastAsia="宋体" w:cs="宋体"/>
          <w:sz w:val="24"/>
          <w:szCs w:val="24"/>
        </w:rPr>
        <w:t>年的免费售后服务，</w:t>
      </w:r>
      <w:r>
        <w:rPr>
          <w:rFonts w:hint="eastAsia" w:ascii="宋体" w:hAnsi="宋体" w:eastAsia="宋体" w:cs="宋体"/>
          <w:b w:val="0"/>
          <w:bCs w:val="0"/>
          <w:sz w:val="24"/>
          <w:szCs w:val="24"/>
        </w:rPr>
        <w:t>自验收合格之日期开始计算</w:t>
      </w:r>
      <w:r>
        <w:rPr>
          <w:rFonts w:hint="eastAsia" w:ascii="宋体" w:hAnsi="宋体" w:eastAsia="宋体" w:cs="宋体"/>
          <w:sz w:val="24"/>
          <w:szCs w:val="24"/>
        </w:rPr>
        <w:t>（按国家三包政策执行），含维修人员差旅费及机器维修零配件费，终身维修。</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2 \* GB3 \* MERGEFORMAT </w:instrText>
      </w:r>
      <w:r>
        <w:rPr>
          <w:rFonts w:hint="eastAsia" w:ascii="宋体" w:hAnsi="宋体" w:eastAsia="宋体" w:cs="宋体"/>
          <w:sz w:val="24"/>
          <w:szCs w:val="24"/>
        </w:rPr>
        <w:fldChar w:fldCharType="separate"/>
      </w:r>
      <w:r>
        <w:rPr>
          <w:sz w:val="24"/>
          <w:szCs w:val="24"/>
        </w:rPr>
        <w:t>②</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维修响应时间及完成维修时间承诺</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设备故障排除（修理）反应时间在2小时内，维修时间不超过24小时。公司有专业维修中心，配备专用维修车及专职维修人员，维修中心在接到业主的保修电话后，将及时赶到现场进行抢修，把故障时间压缩到最短；</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3 \* GB3 \* MERGEFORMAT </w:instrText>
      </w:r>
      <w:r>
        <w:rPr>
          <w:rFonts w:hint="eastAsia" w:ascii="宋体" w:hAnsi="宋体" w:eastAsia="宋体" w:cs="宋体"/>
          <w:sz w:val="24"/>
          <w:szCs w:val="24"/>
        </w:rPr>
        <w:fldChar w:fldCharType="separate"/>
      </w:r>
      <w:r>
        <w:rPr>
          <w:sz w:val="24"/>
          <w:szCs w:val="24"/>
        </w:rPr>
        <w:t>③</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提供免费的技术服务和免费咨询</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我公司免费提供技术服务，包括技术指标、工作原理、详细图纸、技术规范和测试方法。技术资料尽量详细和易于理解，满足设计、运行、维护技术人员的工作需要。同时我公司可永久提供免费咨询.</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4 \* GB3 \* MERGEFORMAT </w:instrText>
      </w:r>
      <w:r>
        <w:rPr>
          <w:rFonts w:hint="eastAsia" w:ascii="宋体" w:hAnsi="宋体" w:eastAsia="宋体" w:cs="宋体"/>
          <w:sz w:val="24"/>
          <w:szCs w:val="24"/>
        </w:rPr>
        <w:fldChar w:fldCharType="separate"/>
      </w:r>
      <w:r>
        <w:rPr>
          <w:sz w:val="24"/>
          <w:szCs w:val="24"/>
        </w:rPr>
        <w:t>④</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定期检查服务和电话跟踪服务</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  我公司将定期派遣资深技术人员到现场，对所提供的产品进行检查、诊断、维护。每年到现场检查两次，发现问题及时现场处理，并且及时做好记录，定期电话跟踪服务。</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5 \* GB3 \* MERGEFORMAT </w:instrText>
      </w:r>
      <w:r>
        <w:rPr>
          <w:rFonts w:hint="eastAsia" w:ascii="宋体" w:hAnsi="宋体" w:eastAsia="宋体" w:cs="宋体"/>
          <w:sz w:val="24"/>
          <w:szCs w:val="24"/>
        </w:rPr>
        <w:fldChar w:fldCharType="separate"/>
      </w:r>
      <w:r>
        <w:rPr>
          <w:sz w:val="24"/>
          <w:szCs w:val="24"/>
        </w:rPr>
        <w:t>⑤</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后期维修服务优惠</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保修期过后，对本项目整个系统提供全面优质的终身服务，设备如有损坏，将按器材成本价更换。</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6 \* GB3 \* MERGEFORMAT </w:instrText>
      </w:r>
      <w:r>
        <w:rPr>
          <w:rFonts w:hint="eastAsia" w:ascii="宋体" w:hAnsi="宋体" w:eastAsia="宋体" w:cs="宋体"/>
          <w:sz w:val="24"/>
          <w:szCs w:val="24"/>
        </w:rPr>
        <w:fldChar w:fldCharType="separate"/>
      </w:r>
      <w:r>
        <w:rPr>
          <w:sz w:val="24"/>
          <w:szCs w:val="24"/>
        </w:rPr>
        <w:t>⑥</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交货期承诺</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我公司保证按照招标文件要求如期完工。                                </w:t>
      </w:r>
    </w:p>
    <w:p>
      <w:pPr>
        <w:pageBreakBefore w:val="0"/>
        <w:widowControl w:val="0"/>
        <w:kinsoku/>
        <w:wordWrap/>
        <w:overflowPunct/>
        <w:topLinePunct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7 \* GB3 \* MERGEFORMAT </w:instrText>
      </w:r>
      <w:r>
        <w:rPr>
          <w:rFonts w:hint="eastAsia" w:ascii="宋体" w:hAnsi="宋体" w:eastAsia="宋体" w:cs="宋体"/>
          <w:sz w:val="24"/>
          <w:szCs w:val="24"/>
        </w:rPr>
        <w:fldChar w:fldCharType="separate"/>
      </w:r>
      <w:r>
        <w:rPr>
          <w:sz w:val="24"/>
          <w:szCs w:val="24"/>
        </w:rPr>
        <w:t>⑦</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质量保修内容和范围</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 1 \* alphabetic \* MERGEFORMAT </w:instrText>
      </w:r>
      <w:r>
        <w:rPr>
          <w:rFonts w:hint="eastAsia" w:ascii="宋体" w:hAnsi="宋体" w:eastAsia="宋体" w:cs="宋体"/>
          <w:sz w:val="24"/>
          <w:szCs w:val="24"/>
        </w:rPr>
        <w:fldChar w:fldCharType="separate"/>
      </w:r>
      <w:r>
        <w:rPr>
          <w:sz w:val="24"/>
          <w:szCs w:val="24"/>
        </w:rPr>
        <w:t>a</w:t>
      </w:r>
      <w:r>
        <w:rPr>
          <w:rFonts w:hint="eastAsia" w:ascii="宋体" w:hAnsi="宋体" w:eastAsia="宋体" w:cs="宋体"/>
          <w:sz w:val="24"/>
          <w:szCs w:val="24"/>
        </w:rPr>
        <w:fldChar w:fldCharType="end"/>
      </w:r>
      <w:r>
        <w:rPr>
          <w:rFonts w:hint="eastAsia" w:ascii="宋体" w:hAnsi="宋体" w:cs="宋体"/>
          <w:sz w:val="24"/>
          <w:szCs w:val="24"/>
          <w:lang w:val="en-US" w:eastAsia="zh-CN"/>
        </w:rPr>
        <w:t>.</w:t>
      </w:r>
      <w:r>
        <w:rPr>
          <w:rFonts w:hint="eastAsia" w:ascii="宋体" w:hAnsi="宋体" w:eastAsia="宋体" w:cs="宋体"/>
          <w:sz w:val="24"/>
          <w:szCs w:val="24"/>
        </w:rPr>
        <w:t>在保修期内，施工设计、工艺及供应的材料和工程的执行方面有缺陷的，我们进行免费维修。</w:t>
      </w:r>
    </w:p>
    <w:p>
      <w:pPr>
        <w:spacing w:line="360" w:lineRule="auto"/>
        <w:rPr>
          <w:rFonts w:hint="eastAsia"/>
        </w:rPr>
      </w:pPr>
      <w:r>
        <w:rPr>
          <w:rFonts w:hint="eastAsia"/>
        </w:rPr>
        <w:fldChar w:fldCharType="begin"/>
      </w:r>
      <w:r>
        <w:rPr>
          <w:rFonts w:hint="eastAsia"/>
        </w:rPr>
        <w:instrText xml:space="preserve"> = 2 \* alphabetic \* MERGEFORMAT </w:instrText>
      </w:r>
      <w:r>
        <w:rPr>
          <w:rFonts w:hint="eastAsia"/>
        </w:rPr>
        <w:fldChar w:fldCharType="separate"/>
      </w:r>
      <w:r>
        <w:t>b</w:t>
      </w:r>
      <w:r>
        <w:rPr>
          <w:rFonts w:hint="eastAsia"/>
        </w:rPr>
        <w:fldChar w:fldCharType="end"/>
      </w:r>
      <w:r>
        <w:rPr>
          <w:rFonts w:hint="eastAsia"/>
          <w:lang w:val="en-US" w:eastAsia="zh-CN"/>
        </w:rPr>
        <w:t>.</w:t>
      </w:r>
      <w:r>
        <w:rPr>
          <w:rFonts w:hint="eastAsia"/>
        </w:rPr>
        <w:t>如甲方负责施工的该</w:t>
      </w:r>
      <w:r>
        <w:rPr>
          <w:rFonts w:hint="eastAsia"/>
          <w:lang w:eastAsia="zh-CN"/>
        </w:rPr>
        <w:t>浮桥</w:t>
      </w:r>
      <w:r>
        <w:rPr>
          <w:rFonts w:hint="eastAsia"/>
        </w:rPr>
        <w:t>防浪</w:t>
      </w:r>
      <w:r>
        <w:rPr>
          <w:rFonts w:hint="eastAsia"/>
          <w:lang w:eastAsia="zh-CN"/>
        </w:rPr>
        <w:t>堤</w:t>
      </w:r>
      <w:r>
        <w:rPr>
          <w:rFonts w:hint="eastAsia"/>
        </w:rPr>
        <w:t>内的水域浪高超过1米，对</w:t>
      </w:r>
      <w:r>
        <w:rPr>
          <w:rFonts w:hint="eastAsia"/>
          <w:lang w:eastAsia="zh-CN"/>
        </w:rPr>
        <w:t>浮桥</w:t>
      </w:r>
      <w:r>
        <w:rPr>
          <w:rFonts w:hint="eastAsia"/>
        </w:rPr>
        <w:t>造成的损坏不属于保修范围。</w:t>
      </w:r>
    </w:p>
    <w:p>
      <w:pPr>
        <w:spacing w:line="360" w:lineRule="auto"/>
        <w:rPr>
          <w:rFonts w:hint="eastAsia"/>
        </w:rPr>
      </w:pPr>
      <w:r>
        <w:rPr>
          <w:rFonts w:hint="eastAsia"/>
        </w:rPr>
        <w:fldChar w:fldCharType="begin"/>
      </w:r>
      <w:r>
        <w:rPr>
          <w:rFonts w:hint="eastAsia"/>
        </w:rPr>
        <w:instrText xml:space="preserve"> = 3 \* alphabetic \* MERGEFORMAT </w:instrText>
      </w:r>
      <w:r>
        <w:rPr>
          <w:rFonts w:hint="eastAsia"/>
        </w:rPr>
        <w:fldChar w:fldCharType="separate"/>
      </w:r>
      <w:r>
        <w:t>c</w:t>
      </w:r>
      <w:r>
        <w:rPr>
          <w:rFonts w:hint="eastAsia"/>
        </w:rPr>
        <w:fldChar w:fldCharType="end"/>
      </w:r>
      <w:r>
        <w:rPr>
          <w:rFonts w:hint="eastAsia"/>
          <w:lang w:val="en-US" w:eastAsia="zh-CN"/>
        </w:rPr>
        <w:t>.</w:t>
      </w:r>
      <w:r>
        <w:rPr>
          <w:rFonts w:hint="eastAsia"/>
        </w:rPr>
        <w:t>在规定的质量保修期内，产品出现质量问题的，我方负责无偿修复。</w:t>
      </w:r>
    </w:p>
    <w:p>
      <w:pPr>
        <w:spacing w:line="360" w:lineRule="auto"/>
        <w:rPr>
          <w:rFonts w:hint="eastAsia"/>
        </w:rPr>
      </w:pPr>
      <w:r>
        <w:rPr>
          <w:rFonts w:hint="eastAsia"/>
        </w:rPr>
        <w:fldChar w:fldCharType="begin"/>
      </w:r>
      <w:r>
        <w:rPr>
          <w:rFonts w:hint="eastAsia"/>
        </w:rPr>
        <w:instrText xml:space="preserve"> = 4 \* alphabetic \* MERGEFORMAT </w:instrText>
      </w:r>
      <w:r>
        <w:rPr>
          <w:rFonts w:hint="eastAsia"/>
        </w:rPr>
        <w:fldChar w:fldCharType="separate"/>
      </w:r>
      <w:r>
        <w:t>d</w:t>
      </w:r>
      <w:r>
        <w:rPr>
          <w:rFonts w:hint="eastAsia"/>
        </w:rPr>
        <w:fldChar w:fldCharType="end"/>
      </w:r>
      <w:r>
        <w:rPr>
          <w:rFonts w:hint="eastAsia"/>
          <w:lang w:val="en-US" w:eastAsia="zh-CN"/>
        </w:rPr>
        <w:t>.</w:t>
      </w:r>
      <w:r>
        <w:rPr>
          <w:rFonts w:hint="eastAsia"/>
        </w:rPr>
        <w:t>产品超过质保期出现损坏，能修复的，由我方负责维修，收取相应的材料费和人工费。</w:t>
      </w:r>
    </w:p>
    <w:p>
      <w:pPr>
        <w:spacing w:line="360" w:lineRule="auto"/>
        <w:rPr>
          <w:rFonts w:hint="eastAsia"/>
        </w:rPr>
      </w:pPr>
      <w:r>
        <w:rPr>
          <w:rFonts w:hint="eastAsia"/>
        </w:rPr>
        <w:fldChar w:fldCharType="begin"/>
      </w:r>
      <w:r>
        <w:rPr>
          <w:rFonts w:hint="eastAsia"/>
        </w:rPr>
        <w:instrText xml:space="preserve"> = 5 \* alphabetic \* MERGEFORMAT </w:instrText>
      </w:r>
      <w:r>
        <w:rPr>
          <w:rFonts w:hint="eastAsia"/>
        </w:rPr>
        <w:fldChar w:fldCharType="separate"/>
      </w:r>
      <w:r>
        <w:t>e</w:t>
      </w:r>
      <w:r>
        <w:rPr>
          <w:rFonts w:hint="eastAsia"/>
        </w:rPr>
        <w:fldChar w:fldCharType="end"/>
      </w:r>
      <w:r>
        <w:rPr>
          <w:rFonts w:hint="eastAsia"/>
          <w:lang w:val="en-US" w:eastAsia="zh-CN"/>
        </w:rPr>
        <w:t>.</w:t>
      </w:r>
      <w:r>
        <w:rPr>
          <w:rFonts w:hint="eastAsia"/>
        </w:rPr>
        <w:t>在保修期满以后，我方保证以成本价格销售给需方，并做好相应的服务。</w:t>
      </w:r>
    </w:p>
    <w:p>
      <w:pPr>
        <w:spacing w:line="360" w:lineRule="auto"/>
        <w:rPr>
          <w:rFonts w:hint="eastAsia"/>
        </w:rPr>
      </w:pPr>
      <w:r>
        <w:rPr>
          <w:rFonts w:hint="eastAsia"/>
        </w:rPr>
        <w:fldChar w:fldCharType="begin"/>
      </w:r>
      <w:r>
        <w:rPr>
          <w:rFonts w:hint="eastAsia"/>
        </w:rPr>
        <w:instrText xml:space="preserve"> = 8 \* GB3 \* MERGEFORMAT </w:instrText>
      </w:r>
      <w:r>
        <w:rPr>
          <w:rFonts w:hint="eastAsia"/>
        </w:rPr>
        <w:fldChar w:fldCharType="separate"/>
      </w:r>
      <w:r>
        <w:t>⑧</w:t>
      </w:r>
      <w:r>
        <w:rPr>
          <w:rFonts w:hint="eastAsia"/>
        </w:rPr>
        <w:fldChar w:fldCharType="end"/>
      </w:r>
      <w:r>
        <w:rPr>
          <w:rFonts w:hint="eastAsia"/>
          <w:lang w:eastAsia="zh-CN"/>
        </w:rPr>
        <w:t>、</w:t>
      </w:r>
      <w:r>
        <w:rPr>
          <w:rFonts w:hint="eastAsia"/>
        </w:rPr>
        <w:t>售后服务机构</w:t>
      </w:r>
    </w:p>
    <w:p>
      <w:pPr>
        <w:spacing w:line="360" w:lineRule="auto"/>
        <w:rPr>
          <w:rFonts w:hint="eastAsia"/>
        </w:rPr>
      </w:pPr>
      <w:r>
        <w:rPr>
          <w:rFonts w:hint="eastAsia"/>
        </w:rPr>
        <w:t xml:space="preserve"> 公司以办公室为中心总体协调技术部、售后服务部与施工调试部的调动与配合，并记录存档维修记录上报相关领导。     </w:t>
      </w:r>
    </w:p>
    <w:p>
      <w:pPr>
        <w:spacing w:line="360" w:lineRule="auto"/>
        <w:rPr>
          <w:rFonts w:hint="eastAsia"/>
        </w:rPr>
      </w:pPr>
      <w:r>
        <w:rPr>
          <w:rFonts w:hint="eastAsia"/>
        </w:rPr>
        <w:t xml:space="preserve">售后服务部有固定维修人员5名，当工程运转出现问题时维修人员配备一至两名技术人员将第一时间到达现场。如现场需要人员较多时由办公室从施工调试部调出人员配合施工。   </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售后电话：0512-66933988（工作时间拨打）  13862141137（24小时客服热线）</w:t>
      </w:r>
    </w:p>
    <w:p>
      <w:pPr>
        <w:pageBreakBefore w:val="0"/>
        <w:widowControl w:val="0"/>
        <w:kinsoku/>
        <w:wordWrap/>
        <w:overflowPunct/>
        <w:topLinePunct w:val="0"/>
        <w:autoSpaceDE w:val="0"/>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为确保工程质量中出现的问题及时解决，特建立客户服务流程体系：</w:t>
      </w:r>
      <w:r>
        <w:rPr>
          <w:rFonts w:hint="eastAsia" w:ascii="宋体" w:hAnsi="宋体" w:eastAsia="宋体" w:cs="宋体"/>
          <w:sz w:val="24"/>
          <w:szCs w:val="24"/>
        </w:rPr>
        <w:drawing>
          <wp:inline distT="0" distB="0" distL="114300" distR="114300">
            <wp:extent cx="5106035" cy="5382260"/>
            <wp:effectExtent l="0" t="0" r="18415" b="8890"/>
            <wp:docPr id="432" name="图片 49" descr="1536893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9" descr="1536893551(1)"/>
                    <pic:cNvPicPr>
                      <a:picLocks noChangeAspect="1"/>
                    </pic:cNvPicPr>
                  </pic:nvPicPr>
                  <pic:blipFill>
                    <a:blip r:embed="rId259"/>
                    <a:stretch>
                      <a:fillRect/>
                    </a:stretch>
                  </pic:blipFill>
                  <pic:spPr>
                    <a:xfrm>
                      <a:off x="0" y="0"/>
                      <a:ext cx="5106035" cy="5382260"/>
                    </a:xfrm>
                    <a:prstGeom prst="rect">
                      <a:avLst/>
                    </a:prstGeom>
                    <a:noFill/>
                    <a:ln w="9525">
                      <a:noFill/>
                    </a:ln>
                  </pic:spPr>
                </pic:pic>
              </a:graphicData>
            </a:graphic>
          </wp:inline>
        </w:drawing>
      </w:r>
    </w:p>
    <w:p>
      <w:pPr>
        <w:pStyle w:val="5"/>
        <w:outlineLvl w:val="2"/>
        <w:rPr>
          <w:rFonts w:hint="eastAsia"/>
          <w:sz w:val="24"/>
          <w:szCs w:val="20"/>
        </w:rPr>
      </w:pPr>
      <w:bookmarkStart w:id="608" w:name="_Toc23448"/>
      <w:bookmarkStart w:id="609" w:name="_Toc524695869"/>
      <w:bookmarkStart w:id="610" w:name="_Toc26581"/>
      <w:bookmarkStart w:id="611" w:name="_Toc16697"/>
      <w:bookmarkStart w:id="612" w:name="_Toc20315"/>
      <w:bookmarkStart w:id="613" w:name="_Toc19100"/>
      <w:bookmarkStart w:id="614" w:name="_Toc823"/>
      <w:r>
        <w:rPr>
          <w:rFonts w:hint="eastAsia"/>
          <w:sz w:val="24"/>
          <w:szCs w:val="20"/>
          <w:lang w:val="en-US" w:eastAsia="zh-CN"/>
        </w:rPr>
        <w:t>4.5.3</w:t>
      </w:r>
      <w:r>
        <w:rPr>
          <w:rFonts w:hint="eastAsia"/>
          <w:sz w:val="24"/>
          <w:szCs w:val="20"/>
        </w:rPr>
        <w:t>培训服务</w:t>
      </w:r>
      <w:bookmarkEnd w:id="608"/>
      <w:bookmarkEnd w:id="609"/>
      <w:bookmarkEnd w:id="610"/>
      <w:bookmarkEnd w:id="611"/>
      <w:bookmarkEnd w:id="612"/>
      <w:bookmarkEnd w:id="613"/>
      <w:bookmarkEnd w:id="614"/>
    </w:p>
    <w:p>
      <w:pPr>
        <w:autoSpaceDE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本公司为用户提供免费的培训，</w:t>
      </w:r>
      <w:r>
        <w:rPr>
          <w:rFonts w:hint="eastAsia" w:cs="宋体"/>
          <w:sz w:val="24"/>
          <w:szCs w:val="24"/>
          <w:lang w:eastAsia="zh-CN"/>
        </w:rPr>
        <w:t>浮桥</w:t>
      </w:r>
      <w:r>
        <w:rPr>
          <w:rFonts w:hint="eastAsia" w:ascii="宋体" w:hAnsi="宋体" w:eastAsia="宋体" w:cs="宋体"/>
          <w:sz w:val="24"/>
          <w:szCs w:val="24"/>
        </w:rPr>
        <w:t>技术培训分为设备保养和维护，设备的安全使用范围。</w:t>
      </w:r>
    </w:p>
    <w:p>
      <w:pPr>
        <w:autoSpaceDE w:val="0"/>
        <w:spacing w:line="360" w:lineRule="auto"/>
        <w:rPr>
          <w:rFonts w:hint="eastAsia" w:ascii="宋体" w:hAnsi="宋体" w:eastAsia="宋体" w:cs="宋体"/>
          <w:b/>
          <w:bCs w:val="0"/>
          <w:sz w:val="24"/>
          <w:szCs w:val="24"/>
        </w:rPr>
      </w:pPr>
      <w:bookmarkStart w:id="615" w:name="_Toc6026_WPSOffice_Level1"/>
      <w:r>
        <w:rPr>
          <w:rFonts w:hint="eastAsia" w:ascii="宋体" w:hAnsi="宋体" w:eastAsia="宋体" w:cs="宋体"/>
          <w:b/>
          <w:bCs w:val="0"/>
          <w:sz w:val="24"/>
          <w:szCs w:val="24"/>
          <w:lang w:val="en-US" w:eastAsia="zh-CN"/>
        </w:rPr>
        <w:fldChar w:fldCharType="begin"/>
      </w:r>
      <w:r>
        <w:rPr>
          <w:rFonts w:hint="eastAsia" w:ascii="宋体" w:hAnsi="宋体" w:eastAsia="宋体" w:cs="宋体"/>
          <w:b/>
          <w:bCs w:val="0"/>
          <w:sz w:val="24"/>
          <w:szCs w:val="24"/>
          <w:lang w:val="en-US" w:eastAsia="zh-CN"/>
        </w:rPr>
        <w:instrText xml:space="preserve"> = 1 \* GB3 \* MERGEFORMAT </w:instrText>
      </w:r>
      <w:r>
        <w:rPr>
          <w:rFonts w:hint="eastAsia" w:ascii="宋体" w:hAnsi="宋体" w:eastAsia="宋体" w:cs="宋体"/>
          <w:b/>
          <w:bCs w:val="0"/>
          <w:sz w:val="24"/>
          <w:szCs w:val="24"/>
          <w:lang w:val="en-US" w:eastAsia="zh-CN"/>
        </w:rPr>
        <w:fldChar w:fldCharType="separate"/>
      </w:r>
      <w:r>
        <w:rPr>
          <w:sz w:val="24"/>
          <w:szCs w:val="24"/>
        </w:rPr>
        <w:t>①</w:t>
      </w:r>
      <w:r>
        <w:rPr>
          <w:rFonts w:hint="eastAsia" w:ascii="宋体" w:hAnsi="宋体" w:eastAsia="宋体" w:cs="宋体"/>
          <w:b/>
          <w:bCs w:val="0"/>
          <w:sz w:val="24"/>
          <w:szCs w:val="24"/>
          <w:lang w:val="en-US" w:eastAsia="zh-CN"/>
        </w:rPr>
        <w:fldChar w:fldCharType="end"/>
      </w:r>
      <w:r>
        <w:rPr>
          <w:rFonts w:hint="eastAsia" w:ascii="宋体" w:hAnsi="宋体" w:eastAsia="宋体" w:cs="宋体"/>
          <w:b/>
          <w:bCs w:val="0"/>
          <w:sz w:val="24"/>
          <w:szCs w:val="24"/>
          <w:lang w:val="en-US" w:eastAsia="zh-CN"/>
        </w:rPr>
        <w:t>.</w:t>
      </w:r>
      <w:r>
        <w:rPr>
          <w:rFonts w:hint="eastAsia" w:ascii="宋体" w:hAnsi="宋体" w:eastAsia="宋体" w:cs="宋体"/>
          <w:b/>
          <w:bCs w:val="0"/>
          <w:sz w:val="24"/>
          <w:szCs w:val="24"/>
        </w:rPr>
        <w:t>培训目的</w:t>
      </w:r>
      <w:bookmarkEnd w:id="615"/>
    </w:p>
    <w:p>
      <w:pPr>
        <w:spacing w:line="360" w:lineRule="auto"/>
        <w:rPr>
          <w:rFonts w:hint="eastAsia" w:ascii="宋体" w:hAnsi="宋体" w:eastAsia="宋体" w:cs="宋体"/>
          <w:sz w:val="24"/>
          <w:szCs w:val="24"/>
        </w:rPr>
      </w:pPr>
      <w:r>
        <w:rPr>
          <w:rFonts w:hint="eastAsia" w:ascii="宋体" w:hAnsi="宋体" w:eastAsia="宋体" w:cs="宋体"/>
          <w:sz w:val="24"/>
          <w:szCs w:val="24"/>
        </w:rPr>
        <w:t xml:space="preserve">    为了使本项目所涉及现场维护人员能全面地了解设备，增强维护和使用设备的技能，我们除了向用户提供整个设备的技术说明、操作说明和相关的文档之外，还将负责组织对现场设备管理维护人员进行全面高质量的培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培训的目的主要是使管理和使用设备的人员不仅对设备有足够的认识，而且能完全胜任所承担的工作，确保设备安全可靠地运行。培训内容主要包括</w:t>
      </w:r>
      <w:r>
        <w:rPr>
          <w:rFonts w:hint="eastAsia" w:cs="宋体"/>
          <w:sz w:val="24"/>
          <w:szCs w:val="24"/>
          <w:lang w:eastAsia="zh-CN"/>
        </w:rPr>
        <w:t>浮桥</w:t>
      </w:r>
      <w:r>
        <w:rPr>
          <w:rFonts w:hint="eastAsia" w:ascii="宋体" w:hAnsi="宋体" w:eastAsia="宋体" w:cs="宋体"/>
          <w:sz w:val="24"/>
          <w:szCs w:val="24"/>
        </w:rPr>
        <w:t>的组成结构及保养、浮</w:t>
      </w:r>
      <w:r>
        <w:rPr>
          <w:rFonts w:hint="eastAsia" w:cs="宋体"/>
          <w:sz w:val="24"/>
          <w:szCs w:val="24"/>
          <w:lang w:eastAsia="zh-CN"/>
        </w:rPr>
        <w:t>桥</w:t>
      </w:r>
      <w:r>
        <w:rPr>
          <w:rFonts w:hint="eastAsia" w:ascii="宋体" w:hAnsi="宋体" w:eastAsia="宋体" w:cs="宋体"/>
          <w:sz w:val="24"/>
          <w:szCs w:val="24"/>
        </w:rPr>
        <w:t>安全使用等级及使用风险范围、工作原理、控制工艺等理论培训及设备操作规程、现场操作、设备的维护保养工作、设备安装调试、设备运行参数调整、设备故障排除、事故应急措施等内容。</w:t>
      </w:r>
    </w:p>
    <w:p>
      <w:pPr>
        <w:spacing w:line="360" w:lineRule="auto"/>
        <w:rPr>
          <w:rFonts w:hint="eastAsia" w:ascii="宋体" w:hAnsi="宋体" w:eastAsia="宋体" w:cs="宋体"/>
          <w:b/>
          <w:sz w:val="24"/>
          <w:szCs w:val="24"/>
        </w:rPr>
      </w:pPr>
      <w:bookmarkStart w:id="616" w:name="_Toc23403_WPSOffice_Level1"/>
      <w:r>
        <w:rPr>
          <w:rFonts w:hint="eastAsia" w:ascii="宋体" w:hAnsi="宋体" w:eastAsia="宋体" w:cs="宋体"/>
          <w:b/>
          <w:sz w:val="24"/>
          <w:szCs w:val="24"/>
          <w:lang w:val="en-US" w:eastAsia="zh-CN"/>
        </w:rPr>
        <w:fldChar w:fldCharType="begin"/>
      </w:r>
      <w:r>
        <w:rPr>
          <w:rFonts w:hint="eastAsia" w:ascii="宋体" w:hAnsi="宋体" w:eastAsia="宋体" w:cs="宋体"/>
          <w:b/>
          <w:sz w:val="24"/>
          <w:szCs w:val="24"/>
          <w:lang w:val="en-US" w:eastAsia="zh-CN"/>
        </w:rPr>
        <w:instrText xml:space="preserve"> = 2 \* GB3 \* MERGEFORMAT </w:instrText>
      </w:r>
      <w:r>
        <w:rPr>
          <w:rFonts w:hint="eastAsia" w:ascii="宋体" w:hAnsi="宋体" w:eastAsia="宋体" w:cs="宋体"/>
          <w:b/>
          <w:sz w:val="24"/>
          <w:szCs w:val="24"/>
          <w:lang w:val="en-US" w:eastAsia="zh-CN"/>
        </w:rPr>
        <w:fldChar w:fldCharType="separate"/>
      </w:r>
      <w:r>
        <w:rPr>
          <w:sz w:val="24"/>
          <w:szCs w:val="24"/>
        </w:rPr>
        <w:t>②</w:t>
      </w:r>
      <w:r>
        <w:rPr>
          <w:rFonts w:hint="eastAsia" w:ascii="宋体" w:hAnsi="宋体" w:eastAsia="宋体" w:cs="宋体"/>
          <w:b/>
          <w:sz w:val="24"/>
          <w:szCs w:val="24"/>
          <w:lang w:val="en-US" w:eastAsia="zh-CN"/>
        </w:rPr>
        <w:fldChar w:fldCharType="end"/>
      </w:r>
      <w:r>
        <w:rPr>
          <w:rFonts w:hint="eastAsia" w:ascii="宋体" w:hAnsi="宋体" w:eastAsia="宋体" w:cs="宋体"/>
          <w:b/>
          <w:sz w:val="24"/>
          <w:szCs w:val="24"/>
          <w:lang w:val="en-US" w:eastAsia="zh-CN"/>
        </w:rPr>
        <w:t>.</w:t>
      </w:r>
      <w:r>
        <w:rPr>
          <w:rFonts w:hint="eastAsia" w:ascii="宋体" w:hAnsi="宋体" w:eastAsia="宋体" w:cs="宋体"/>
          <w:b/>
          <w:sz w:val="24"/>
          <w:szCs w:val="24"/>
        </w:rPr>
        <w:t>培训对象</w:t>
      </w:r>
      <w:bookmarkEnd w:id="616"/>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现场设备管理维护人员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设备管理维护人员是指对项目中的设备进行管理和维护的人员。这部分人员经过培训，主要能达到以下目标：</w:t>
      </w:r>
    </w:p>
    <w:p>
      <w:pPr>
        <w:pStyle w:val="34"/>
        <w:numPr>
          <w:ilvl w:val="0"/>
          <w:numId w:val="16"/>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了解设备结构、运行工作原理、设备控制工艺等内容；</w:t>
      </w:r>
    </w:p>
    <w:p>
      <w:pPr>
        <w:pStyle w:val="34"/>
        <w:numPr>
          <w:ilvl w:val="0"/>
          <w:numId w:val="16"/>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掌握设备操作规程、设备维护保养方法设备运行参数调整等；</w:t>
      </w:r>
    </w:p>
    <w:p>
      <w:pPr>
        <w:pStyle w:val="34"/>
        <w:numPr>
          <w:ilvl w:val="0"/>
          <w:numId w:val="16"/>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掌握设备一般性故障的诊断、定位和排除方法；</w:t>
      </w:r>
    </w:p>
    <w:p>
      <w:pPr>
        <w:pStyle w:val="34"/>
        <w:numPr>
          <w:ilvl w:val="0"/>
          <w:numId w:val="16"/>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指导一般操作人员的现场工作等。</w:t>
      </w:r>
    </w:p>
    <w:p>
      <w:pPr>
        <w:spacing w:line="360" w:lineRule="auto"/>
        <w:rPr>
          <w:rFonts w:hint="eastAsia" w:ascii="宋体" w:hAnsi="宋体" w:eastAsia="宋体" w:cs="宋体"/>
          <w:b/>
          <w:sz w:val="24"/>
          <w:szCs w:val="24"/>
        </w:rPr>
      </w:pPr>
      <w:bookmarkStart w:id="617" w:name="_Toc12693_WPSOffice_Level1"/>
      <w:r>
        <w:rPr>
          <w:rFonts w:hint="eastAsia" w:ascii="宋体" w:hAnsi="宋体" w:eastAsia="宋体" w:cs="宋体"/>
          <w:b/>
          <w:sz w:val="24"/>
          <w:szCs w:val="24"/>
          <w:lang w:val="en-US" w:eastAsia="zh-CN"/>
        </w:rPr>
        <w:fldChar w:fldCharType="begin"/>
      </w:r>
      <w:r>
        <w:rPr>
          <w:rFonts w:hint="eastAsia" w:ascii="宋体" w:hAnsi="宋体" w:eastAsia="宋体" w:cs="宋体"/>
          <w:b/>
          <w:sz w:val="24"/>
          <w:szCs w:val="24"/>
          <w:lang w:val="en-US" w:eastAsia="zh-CN"/>
        </w:rPr>
        <w:instrText xml:space="preserve"> = 3 \* GB3 \* MERGEFORMAT </w:instrText>
      </w:r>
      <w:r>
        <w:rPr>
          <w:rFonts w:hint="eastAsia" w:ascii="宋体" w:hAnsi="宋体" w:eastAsia="宋体" w:cs="宋体"/>
          <w:b/>
          <w:sz w:val="24"/>
          <w:szCs w:val="24"/>
          <w:lang w:val="en-US" w:eastAsia="zh-CN"/>
        </w:rPr>
        <w:fldChar w:fldCharType="separate"/>
      </w:r>
      <w:r>
        <w:rPr>
          <w:sz w:val="24"/>
          <w:szCs w:val="24"/>
        </w:rPr>
        <w:t>③</w:t>
      </w:r>
      <w:r>
        <w:rPr>
          <w:rFonts w:hint="eastAsia" w:ascii="宋体" w:hAnsi="宋体" w:eastAsia="宋体" w:cs="宋体"/>
          <w:b/>
          <w:sz w:val="24"/>
          <w:szCs w:val="24"/>
          <w:lang w:val="en-US" w:eastAsia="zh-CN"/>
        </w:rPr>
        <w:fldChar w:fldCharType="end"/>
      </w:r>
      <w:r>
        <w:rPr>
          <w:rFonts w:hint="eastAsia" w:ascii="宋体" w:hAnsi="宋体" w:eastAsia="宋体" w:cs="宋体"/>
          <w:b/>
          <w:sz w:val="24"/>
          <w:szCs w:val="24"/>
          <w:lang w:val="en-US" w:eastAsia="zh-CN"/>
        </w:rPr>
        <w:t>.</w:t>
      </w:r>
      <w:r>
        <w:rPr>
          <w:rFonts w:hint="eastAsia" w:ascii="宋体" w:hAnsi="宋体" w:eastAsia="宋体" w:cs="宋体"/>
          <w:b/>
          <w:sz w:val="24"/>
          <w:szCs w:val="24"/>
        </w:rPr>
        <w:t>培训形式</w:t>
      </w:r>
      <w:bookmarkEnd w:id="617"/>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为了使培训达到最佳效果，使用户获得尽可能多的知识和经验，我们将采用多种途径对用户进行培训：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现场授课：由专业的售后服务人员，在现场对用户进行培训。通常由设备的操作说明书作为资料支持，现场设备操作为辅助。</w:t>
      </w:r>
    </w:p>
    <w:p>
      <w:pPr>
        <w:spacing w:line="360" w:lineRule="auto"/>
        <w:ind w:firstLine="480" w:firstLineChars="200"/>
        <w:rPr>
          <w:rFonts w:hint="eastAsia" w:ascii="宋体" w:hAnsi="宋体" w:eastAsia="宋体" w:cs="宋体"/>
          <w:sz w:val="24"/>
          <w:szCs w:val="24"/>
        </w:rPr>
        <w:sectPr>
          <w:footerReference r:id="rId5" w:type="default"/>
          <w:pgSz w:w="11906" w:h="16838"/>
          <w:pgMar w:top="1134" w:right="1134" w:bottom="1134" w:left="1417" w:header="851" w:footer="992" w:gutter="0"/>
          <w:pgNumType w:fmt="decimal"/>
          <w:cols w:space="425" w:num="1"/>
          <w:rtlGutter w:val="0"/>
          <w:docGrid w:type="lines" w:linePitch="312" w:charSpace="0"/>
        </w:sectPr>
      </w:pPr>
      <w:r>
        <w:rPr>
          <w:rFonts w:hint="eastAsia" w:ascii="宋体" w:hAnsi="宋体" w:eastAsia="宋体" w:cs="宋体"/>
          <w:sz w:val="24"/>
          <w:szCs w:val="24"/>
        </w:rPr>
        <w:t>现场指导：在项目执行过程中，我们的工程师在实际操作中，会详细讲解操作步骤，指导客户操作，并解答客户的问题。</w:t>
      </w:r>
    </w:p>
    <w:p>
      <w:pPr>
        <w:pStyle w:val="20"/>
        <w:rPr>
          <w:rFonts w:hint="eastAsia"/>
        </w:rPr>
      </w:pPr>
    </w:p>
    <w:p>
      <w:pPr>
        <w:pStyle w:val="5"/>
        <w:spacing w:line="360" w:lineRule="auto"/>
        <w:outlineLvl w:val="2"/>
        <w:rPr>
          <w:rFonts w:hint="eastAsia"/>
          <w:sz w:val="24"/>
          <w:szCs w:val="20"/>
        </w:rPr>
      </w:pPr>
      <w:bookmarkStart w:id="618" w:name="_Toc25672"/>
      <w:bookmarkStart w:id="619" w:name="_Toc9536"/>
      <w:bookmarkStart w:id="620" w:name="_Toc18465_WPSOffice_Level1"/>
      <w:bookmarkStart w:id="621" w:name="_Toc22038"/>
      <w:bookmarkStart w:id="622" w:name="_Toc8328"/>
      <w:bookmarkStart w:id="623" w:name="_Toc2589"/>
      <w:bookmarkStart w:id="624" w:name="_Toc9858"/>
      <w:r>
        <w:rPr>
          <w:rFonts w:hint="eastAsia"/>
          <w:sz w:val="24"/>
          <w:szCs w:val="20"/>
          <w:lang w:val="en-US" w:eastAsia="zh-CN"/>
        </w:rPr>
        <w:t>4.5.4</w:t>
      </w:r>
      <w:r>
        <w:rPr>
          <w:rFonts w:hint="eastAsia"/>
          <w:sz w:val="24"/>
          <w:szCs w:val="20"/>
        </w:rPr>
        <w:t>具体培训计划及方案</w:t>
      </w:r>
      <w:bookmarkEnd w:id="618"/>
      <w:bookmarkEnd w:id="619"/>
      <w:bookmarkEnd w:id="620"/>
      <w:bookmarkEnd w:id="621"/>
      <w:bookmarkEnd w:id="622"/>
      <w:bookmarkEnd w:id="623"/>
      <w:bookmarkEnd w:id="624"/>
    </w:p>
    <w:p>
      <w:pPr>
        <w:pStyle w:val="8"/>
        <w:spacing w:line="360" w:lineRule="auto"/>
        <w:ind w:firstLine="0"/>
        <w:outlineLvl w:val="9"/>
        <w:rPr>
          <w:rFonts w:hint="eastAsia" w:ascii="宋体" w:hAnsi="宋体" w:eastAsia="宋体" w:cs="宋体"/>
          <w:b/>
          <w:bCs/>
          <w:sz w:val="24"/>
          <w:szCs w:val="24"/>
        </w:rPr>
      </w:pPr>
      <w:bookmarkStart w:id="625" w:name="_Toc32274_WPSOffice_Level1"/>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 1 \* GB3 \* MERGEFORMAT </w:instrText>
      </w:r>
      <w:r>
        <w:rPr>
          <w:rFonts w:hint="eastAsia" w:ascii="宋体" w:hAnsi="宋体" w:eastAsia="宋体" w:cs="宋体"/>
          <w:b/>
          <w:bCs/>
          <w:sz w:val="24"/>
          <w:szCs w:val="24"/>
        </w:rPr>
        <w:fldChar w:fldCharType="separate"/>
      </w:r>
      <w:r>
        <w:rPr>
          <w:sz w:val="24"/>
          <w:szCs w:val="24"/>
        </w:rPr>
        <w:t>①</w:t>
      </w:r>
      <w:r>
        <w:rPr>
          <w:rFonts w:hint="eastAsia" w:ascii="宋体" w:hAnsi="宋体" w:eastAsia="宋体" w:cs="宋体"/>
          <w:b/>
          <w:bCs/>
          <w:sz w:val="24"/>
          <w:szCs w:val="24"/>
        </w:rPr>
        <w:fldChar w:fldCharType="end"/>
      </w:r>
      <w:r>
        <w:rPr>
          <w:rFonts w:hint="eastAsia" w:ascii="宋体" w:hAnsi="宋体" w:eastAsia="宋体" w:cs="宋体"/>
          <w:b/>
          <w:bCs/>
          <w:sz w:val="24"/>
          <w:szCs w:val="24"/>
        </w:rPr>
        <w:t>.培训程序</w:t>
      </w:r>
      <w:bookmarkEnd w:id="625"/>
    </w:p>
    <w:tbl>
      <w:tblPr>
        <w:tblStyle w:val="21"/>
        <w:tblW w:w="9355" w:type="dxa"/>
        <w:tblCellSpacing w:w="0" w:type="dxa"/>
        <w:tblInd w:w="0" w:type="dxa"/>
        <w:tblLayout w:type="fixed"/>
        <w:tblCellMar>
          <w:top w:w="0" w:type="dxa"/>
          <w:left w:w="0" w:type="dxa"/>
          <w:bottom w:w="0" w:type="dxa"/>
          <w:right w:w="0" w:type="dxa"/>
        </w:tblCellMar>
      </w:tblPr>
      <w:tblGrid>
        <w:gridCol w:w="9355"/>
      </w:tblGrid>
      <w:tr>
        <w:tblPrEx>
          <w:tblCellMar>
            <w:top w:w="0" w:type="dxa"/>
            <w:left w:w="0" w:type="dxa"/>
            <w:bottom w:w="0" w:type="dxa"/>
            <w:right w:w="0" w:type="dxa"/>
          </w:tblCellMar>
        </w:tblPrEx>
        <w:trPr>
          <w:tblCellSpacing w:w="0" w:type="dxa"/>
        </w:trPr>
        <w:tc>
          <w:tcPr>
            <w:tcW w:w="9355" w:type="dxa"/>
            <w:noWrap w:val="0"/>
            <w:vAlign w:val="center"/>
          </w:tcPr>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INCLUDEPICTURE "C:\\Users\\ADMINI~1\\AppData\\Local\\Temp\\ksohtml\\wps63E3.tmp.png" \* MERGEFORMATINET </w:instrText>
            </w:r>
            <w:r>
              <w:rPr>
                <w:rFonts w:hint="eastAsia" w:ascii="宋体" w:hAnsi="宋体" w:eastAsia="宋体" w:cs="宋体"/>
                <w:sz w:val="24"/>
                <w:szCs w:val="24"/>
              </w:rPr>
              <w:fldChar w:fldCharType="separate"/>
            </w:r>
            <w:r>
              <w:rPr>
                <w:rFonts w:hint="eastAsia" w:ascii="宋体" w:hAnsi="宋体" w:eastAsia="宋体" w:cs="宋体"/>
                <w:sz w:val="24"/>
                <w:szCs w:val="24"/>
              </w:rPr>
              <w:drawing>
                <wp:inline distT="0" distB="0" distL="114300" distR="114300">
                  <wp:extent cx="5898515" cy="808990"/>
                  <wp:effectExtent l="0" t="0" r="6985" b="10160"/>
                  <wp:docPr id="433" name="图片 2" descr="wps6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 descr="wps63E3"/>
                          <pic:cNvPicPr>
                            <a:picLocks noChangeAspect="1"/>
                          </pic:cNvPicPr>
                        </pic:nvPicPr>
                        <pic:blipFill>
                          <a:blip r:embed="rId260"/>
                          <a:stretch>
                            <a:fillRect/>
                          </a:stretch>
                        </pic:blipFill>
                        <pic:spPr>
                          <a:xfrm>
                            <a:off x="0" y="0"/>
                            <a:ext cx="5898515" cy="808990"/>
                          </a:xfrm>
                          <a:prstGeom prst="rect">
                            <a:avLst/>
                          </a:prstGeom>
                          <a:noFill/>
                          <a:ln w="9525">
                            <a:noFill/>
                          </a:ln>
                        </pic:spPr>
                      </pic:pic>
                    </a:graphicData>
                  </a:graphic>
                </wp:inline>
              </w:drawing>
            </w:r>
            <w:r>
              <w:rPr>
                <w:rFonts w:hint="eastAsia" w:ascii="宋体" w:hAnsi="宋体" w:eastAsia="宋体" w:cs="宋体"/>
                <w:sz w:val="24"/>
                <w:szCs w:val="24"/>
              </w:rPr>
              <w:fldChar w:fldCharType="end"/>
            </w:r>
          </w:p>
        </w:tc>
      </w:tr>
    </w:tbl>
    <w:p>
      <w:pPr>
        <w:pStyle w:val="8"/>
        <w:autoSpaceDE w:val="0"/>
        <w:spacing w:line="360" w:lineRule="auto"/>
        <w:ind w:firstLine="0"/>
        <w:outlineLvl w:val="9"/>
        <w:rPr>
          <w:rFonts w:hint="eastAsia" w:ascii="宋体" w:hAnsi="宋体" w:eastAsia="宋体" w:cs="宋体"/>
          <w:b/>
          <w:bCs/>
          <w:sz w:val="24"/>
          <w:szCs w:val="24"/>
        </w:rPr>
      </w:pPr>
      <w:bookmarkStart w:id="626" w:name="_Toc24947_WPSOffice_Level1"/>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 2 \* GB3 \* MERGEFORMAT </w:instrText>
      </w:r>
      <w:r>
        <w:rPr>
          <w:rFonts w:hint="eastAsia" w:ascii="宋体" w:hAnsi="宋体" w:eastAsia="宋体" w:cs="宋体"/>
          <w:b/>
          <w:bCs/>
          <w:sz w:val="24"/>
          <w:szCs w:val="24"/>
        </w:rPr>
        <w:fldChar w:fldCharType="separate"/>
      </w:r>
      <w:r>
        <w:rPr>
          <w:sz w:val="24"/>
          <w:szCs w:val="24"/>
        </w:rPr>
        <w:t>②</w:t>
      </w:r>
      <w:r>
        <w:rPr>
          <w:rFonts w:hint="eastAsia" w:ascii="宋体" w:hAnsi="宋体" w:eastAsia="宋体" w:cs="宋体"/>
          <w:b/>
          <w:bCs/>
          <w:sz w:val="24"/>
          <w:szCs w:val="24"/>
        </w:rPr>
        <w:fldChar w:fldCharType="end"/>
      </w:r>
      <w:r>
        <w:rPr>
          <w:rFonts w:hint="eastAsia" w:ascii="宋体" w:hAnsi="宋体" w:eastAsia="宋体" w:cs="宋体"/>
          <w:b/>
          <w:bCs/>
          <w:sz w:val="24"/>
          <w:szCs w:val="24"/>
        </w:rPr>
        <w:t>.培训教材：</w:t>
      </w:r>
      <w:bookmarkEnd w:id="626"/>
    </w:p>
    <w:tbl>
      <w:tblPr>
        <w:tblStyle w:val="21"/>
        <w:tblW w:w="83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73"/>
        <w:gridCol w:w="4146"/>
        <w:gridCol w:w="3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65" w:hRule="atLeast"/>
          <w:jc w:val="center"/>
        </w:trPr>
        <w:tc>
          <w:tcPr>
            <w:tcW w:w="77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序号</w:t>
            </w:r>
          </w:p>
        </w:tc>
        <w:tc>
          <w:tcPr>
            <w:tcW w:w="4146"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培训教材名称</w:t>
            </w:r>
          </w:p>
        </w:tc>
        <w:tc>
          <w:tcPr>
            <w:tcW w:w="339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主要内容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77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1</w:t>
            </w:r>
          </w:p>
        </w:tc>
        <w:tc>
          <w:tcPr>
            <w:tcW w:w="4146"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维修保养手册</w:t>
            </w:r>
          </w:p>
        </w:tc>
        <w:tc>
          <w:tcPr>
            <w:tcW w:w="3397"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系统使用、检查、维修说明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77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2</w:t>
            </w:r>
          </w:p>
        </w:tc>
        <w:tc>
          <w:tcPr>
            <w:tcW w:w="4146"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浮箱</w:t>
            </w:r>
            <w:r>
              <w:rPr>
                <w:rFonts w:hint="eastAsia"/>
                <w:sz w:val="24"/>
                <w:szCs w:val="24"/>
                <w:lang w:eastAsia="zh-CN"/>
              </w:rPr>
              <w:t>浮桥</w:t>
            </w:r>
            <w:r>
              <w:rPr>
                <w:rFonts w:hint="eastAsia"/>
                <w:sz w:val="24"/>
                <w:szCs w:val="24"/>
              </w:rPr>
              <w:t>工程施工工艺规程</w:t>
            </w:r>
          </w:p>
        </w:tc>
        <w:tc>
          <w:tcPr>
            <w:tcW w:w="3397"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施工、验收标准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77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3</w:t>
            </w:r>
          </w:p>
        </w:tc>
        <w:tc>
          <w:tcPr>
            <w:tcW w:w="4146"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设备样本及使用说明书</w:t>
            </w:r>
          </w:p>
        </w:tc>
        <w:tc>
          <w:tcPr>
            <w:tcW w:w="3397"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产品性能、安装要求</w:t>
            </w:r>
          </w:p>
        </w:tc>
      </w:tr>
    </w:tbl>
    <w:p>
      <w:pPr>
        <w:pStyle w:val="8"/>
        <w:autoSpaceDE w:val="0"/>
        <w:spacing w:line="360" w:lineRule="auto"/>
        <w:ind w:firstLine="0"/>
        <w:outlineLvl w:val="9"/>
        <w:rPr>
          <w:rFonts w:hint="eastAsia" w:ascii="宋体" w:hAnsi="宋体" w:eastAsia="宋体" w:cs="宋体"/>
          <w:b/>
          <w:bCs/>
          <w:sz w:val="24"/>
          <w:szCs w:val="24"/>
        </w:rPr>
      </w:pPr>
      <w:bookmarkStart w:id="627" w:name="_Toc4578_WPSOffice_Level1"/>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 3 \* GB3 \* MERGEFORMAT </w:instrText>
      </w:r>
      <w:r>
        <w:rPr>
          <w:rFonts w:hint="eastAsia" w:ascii="宋体" w:hAnsi="宋体" w:eastAsia="宋体" w:cs="宋体"/>
          <w:b/>
          <w:bCs/>
          <w:sz w:val="24"/>
          <w:szCs w:val="24"/>
        </w:rPr>
        <w:fldChar w:fldCharType="separate"/>
      </w:r>
      <w:r>
        <w:rPr>
          <w:sz w:val="24"/>
          <w:szCs w:val="24"/>
        </w:rPr>
        <w:t>③</w:t>
      </w:r>
      <w:r>
        <w:rPr>
          <w:rFonts w:hint="eastAsia" w:ascii="宋体" w:hAnsi="宋体" w:eastAsia="宋体" w:cs="宋体"/>
          <w:b/>
          <w:bCs/>
          <w:sz w:val="24"/>
          <w:szCs w:val="24"/>
        </w:rPr>
        <w:fldChar w:fldCharType="end"/>
      </w:r>
      <w:r>
        <w:rPr>
          <w:rFonts w:hint="eastAsia" w:ascii="宋体" w:hAnsi="宋体" w:eastAsia="宋体" w:cs="宋体"/>
          <w:b/>
          <w:bCs/>
          <w:sz w:val="24"/>
          <w:szCs w:val="24"/>
        </w:rPr>
        <w:t>.培训计划：</w:t>
      </w:r>
      <w:bookmarkEnd w:id="627"/>
    </w:p>
    <w:tbl>
      <w:tblPr>
        <w:tblStyle w:val="21"/>
        <w:tblW w:w="83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247"/>
        <w:gridCol w:w="2878"/>
        <w:gridCol w:w="1560"/>
        <w:gridCol w:w="795"/>
        <w:gridCol w:w="761"/>
        <w:gridCol w:w="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53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序号</w:t>
            </w:r>
          </w:p>
        </w:tc>
        <w:tc>
          <w:tcPr>
            <w:tcW w:w="124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培训对象</w:t>
            </w:r>
          </w:p>
        </w:tc>
        <w:tc>
          <w:tcPr>
            <w:tcW w:w="287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培训内容</w:t>
            </w:r>
          </w:p>
        </w:tc>
        <w:tc>
          <w:tcPr>
            <w:tcW w:w="1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开始日期</w:t>
            </w:r>
          </w:p>
        </w:tc>
        <w:tc>
          <w:tcPr>
            <w:tcW w:w="79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完成日期</w:t>
            </w:r>
          </w:p>
        </w:tc>
        <w:tc>
          <w:tcPr>
            <w:tcW w:w="761"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讲师</w:t>
            </w:r>
          </w:p>
          <w:p>
            <w:pPr>
              <w:spacing w:line="360" w:lineRule="auto"/>
              <w:jc w:val="center"/>
              <w:rPr>
                <w:rFonts w:hint="eastAsia"/>
                <w:sz w:val="24"/>
                <w:szCs w:val="24"/>
              </w:rPr>
            </w:pPr>
            <w:r>
              <w:rPr>
                <w:rFonts w:hint="eastAsia"/>
                <w:sz w:val="24"/>
                <w:szCs w:val="24"/>
              </w:rPr>
              <w:t>人数</w:t>
            </w:r>
          </w:p>
        </w:tc>
        <w:tc>
          <w:tcPr>
            <w:tcW w:w="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53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1</w:t>
            </w:r>
          </w:p>
        </w:tc>
        <w:tc>
          <w:tcPr>
            <w:tcW w:w="124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管理层</w:t>
            </w:r>
          </w:p>
        </w:tc>
        <w:tc>
          <w:tcPr>
            <w:tcW w:w="287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全面运行与管理</w:t>
            </w:r>
          </w:p>
        </w:tc>
        <w:tc>
          <w:tcPr>
            <w:tcW w:w="1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与业主商议</w:t>
            </w:r>
          </w:p>
        </w:tc>
        <w:tc>
          <w:tcPr>
            <w:tcW w:w="79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c>
          <w:tcPr>
            <w:tcW w:w="761"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lang w:eastAsia="zh-CN"/>
              </w:rPr>
            </w:pPr>
            <w:r>
              <w:rPr>
                <w:rFonts w:hint="eastAsia"/>
                <w:sz w:val="24"/>
                <w:szCs w:val="24"/>
                <w:lang w:val="en-US" w:eastAsia="zh-CN"/>
              </w:rPr>
              <w:t>1</w:t>
            </w:r>
          </w:p>
        </w:tc>
        <w:tc>
          <w:tcPr>
            <w:tcW w:w="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53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2</w:t>
            </w:r>
          </w:p>
        </w:tc>
        <w:tc>
          <w:tcPr>
            <w:tcW w:w="124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工程师</w:t>
            </w:r>
          </w:p>
        </w:tc>
        <w:tc>
          <w:tcPr>
            <w:tcW w:w="287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专业操作与维护管理</w:t>
            </w:r>
          </w:p>
        </w:tc>
        <w:tc>
          <w:tcPr>
            <w:tcW w:w="1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与业主商议</w:t>
            </w:r>
          </w:p>
        </w:tc>
        <w:tc>
          <w:tcPr>
            <w:tcW w:w="79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c>
          <w:tcPr>
            <w:tcW w:w="761"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lang w:eastAsia="zh-CN"/>
              </w:rPr>
            </w:pPr>
            <w:r>
              <w:rPr>
                <w:rFonts w:hint="eastAsia"/>
                <w:sz w:val="24"/>
                <w:szCs w:val="24"/>
                <w:lang w:val="en-US" w:eastAsia="zh-CN"/>
              </w:rPr>
              <w:t>1</w:t>
            </w:r>
          </w:p>
        </w:tc>
        <w:tc>
          <w:tcPr>
            <w:tcW w:w="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53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3</w:t>
            </w:r>
          </w:p>
        </w:tc>
        <w:tc>
          <w:tcPr>
            <w:tcW w:w="124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操作人员</w:t>
            </w:r>
          </w:p>
        </w:tc>
        <w:tc>
          <w:tcPr>
            <w:tcW w:w="287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操作维修规程与安全规程</w:t>
            </w:r>
          </w:p>
        </w:tc>
        <w:tc>
          <w:tcPr>
            <w:tcW w:w="1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与业主商议</w:t>
            </w:r>
          </w:p>
        </w:tc>
        <w:tc>
          <w:tcPr>
            <w:tcW w:w="79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c>
          <w:tcPr>
            <w:tcW w:w="761"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lang w:eastAsia="zh-CN"/>
              </w:rPr>
            </w:pPr>
            <w:r>
              <w:rPr>
                <w:rFonts w:hint="eastAsia"/>
                <w:sz w:val="24"/>
                <w:szCs w:val="24"/>
                <w:lang w:val="en-US" w:eastAsia="zh-CN"/>
              </w:rPr>
              <w:t>1</w:t>
            </w:r>
          </w:p>
        </w:tc>
        <w:tc>
          <w:tcPr>
            <w:tcW w:w="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53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4</w:t>
            </w:r>
          </w:p>
        </w:tc>
        <w:tc>
          <w:tcPr>
            <w:tcW w:w="1247"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全体人员</w:t>
            </w:r>
          </w:p>
        </w:tc>
        <w:tc>
          <w:tcPr>
            <w:tcW w:w="287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答疑考核</w:t>
            </w:r>
          </w:p>
        </w:tc>
        <w:tc>
          <w:tcPr>
            <w:tcW w:w="1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与业主商议</w:t>
            </w:r>
          </w:p>
        </w:tc>
        <w:tc>
          <w:tcPr>
            <w:tcW w:w="79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c>
          <w:tcPr>
            <w:tcW w:w="761"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lang w:eastAsia="zh-CN"/>
              </w:rPr>
            </w:pPr>
            <w:r>
              <w:rPr>
                <w:rFonts w:hint="eastAsia"/>
                <w:sz w:val="24"/>
                <w:szCs w:val="24"/>
                <w:lang w:val="en-US" w:eastAsia="zh-CN"/>
              </w:rPr>
              <w:t>1</w:t>
            </w:r>
          </w:p>
        </w:tc>
        <w:tc>
          <w:tcPr>
            <w:tcW w:w="56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bl>
    <w:p>
      <w:pPr>
        <w:pStyle w:val="8"/>
        <w:autoSpaceDE w:val="0"/>
        <w:spacing w:line="360" w:lineRule="auto"/>
        <w:ind w:firstLine="0"/>
        <w:outlineLvl w:val="9"/>
        <w:rPr>
          <w:rFonts w:hint="eastAsia" w:ascii="宋体" w:hAnsi="宋体" w:eastAsia="宋体" w:cs="宋体"/>
          <w:b/>
          <w:bCs/>
          <w:sz w:val="24"/>
          <w:szCs w:val="24"/>
        </w:rPr>
      </w:pPr>
      <w:bookmarkStart w:id="628" w:name="_Toc29264_WPSOffice_Level1"/>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 4 \* GB3 \* MERGEFORMAT </w:instrText>
      </w:r>
      <w:r>
        <w:rPr>
          <w:rFonts w:hint="eastAsia" w:ascii="宋体" w:hAnsi="宋体" w:eastAsia="宋体" w:cs="宋体"/>
          <w:b/>
          <w:bCs/>
          <w:sz w:val="24"/>
          <w:szCs w:val="24"/>
        </w:rPr>
        <w:fldChar w:fldCharType="separate"/>
      </w:r>
      <w:r>
        <w:rPr>
          <w:sz w:val="24"/>
          <w:szCs w:val="24"/>
        </w:rPr>
        <w:t>④</w:t>
      </w:r>
      <w:r>
        <w:rPr>
          <w:rFonts w:hint="eastAsia" w:ascii="宋体" w:hAnsi="宋体" w:eastAsia="宋体" w:cs="宋体"/>
          <w:b/>
          <w:bCs/>
          <w:sz w:val="24"/>
          <w:szCs w:val="24"/>
        </w:rPr>
        <w:fldChar w:fldCharType="end"/>
      </w:r>
      <w:r>
        <w:rPr>
          <w:rFonts w:hint="eastAsia" w:ascii="宋体" w:hAnsi="宋体" w:eastAsia="宋体" w:cs="宋体"/>
          <w:b/>
          <w:bCs/>
          <w:sz w:val="24"/>
          <w:szCs w:val="24"/>
        </w:rPr>
        <w:t>.培训方式：</w:t>
      </w:r>
      <w:bookmarkEnd w:id="628"/>
    </w:p>
    <w:tbl>
      <w:tblPr>
        <w:tblStyle w:val="21"/>
        <w:tblW w:w="83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43"/>
        <w:gridCol w:w="1200"/>
        <w:gridCol w:w="1920"/>
        <w:gridCol w:w="2175"/>
        <w:gridCol w:w="1920"/>
        <w:gridCol w:w="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54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序号</w:t>
            </w:r>
          </w:p>
        </w:tc>
        <w:tc>
          <w:tcPr>
            <w:tcW w:w="120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培训方式</w:t>
            </w:r>
          </w:p>
        </w:tc>
        <w:tc>
          <w:tcPr>
            <w:tcW w:w="192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培训对象</w:t>
            </w:r>
          </w:p>
        </w:tc>
        <w:tc>
          <w:tcPr>
            <w:tcW w:w="2175"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培训地点</w:t>
            </w:r>
          </w:p>
        </w:tc>
        <w:tc>
          <w:tcPr>
            <w:tcW w:w="1920"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授课方式</w:t>
            </w:r>
          </w:p>
        </w:tc>
        <w:tc>
          <w:tcPr>
            <w:tcW w:w="55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54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1</w:t>
            </w:r>
          </w:p>
        </w:tc>
        <w:tc>
          <w:tcPr>
            <w:tcW w:w="120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现场培训</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业主现场工程师及值班人员</w:t>
            </w:r>
          </w:p>
        </w:tc>
        <w:tc>
          <w:tcPr>
            <w:tcW w:w="2175"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施工现场</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投影仪集中面授</w:t>
            </w:r>
          </w:p>
          <w:p>
            <w:pPr>
              <w:spacing w:line="360" w:lineRule="auto"/>
              <w:jc w:val="center"/>
              <w:rPr>
                <w:rFonts w:hint="eastAsia"/>
                <w:sz w:val="24"/>
                <w:szCs w:val="24"/>
              </w:rPr>
            </w:pPr>
            <w:r>
              <w:rPr>
                <w:rFonts w:hint="eastAsia"/>
                <w:sz w:val="24"/>
                <w:szCs w:val="24"/>
              </w:rPr>
              <w:t>现场实操演示</w:t>
            </w:r>
          </w:p>
        </w:tc>
        <w:tc>
          <w:tcPr>
            <w:tcW w:w="55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54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2</w:t>
            </w:r>
          </w:p>
        </w:tc>
        <w:tc>
          <w:tcPr>
            <w:tcW w:w="120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定期培训</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业主管理人员</w:t>
            </w:r>
          </w:p>
        </w:tc>
        <w:tc>
          <w:tcPr>
            <w:tcW w:w="2175"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我公司培训部或业主指定的地点</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投影仪集中面授</w:t>
            </w:r>
          </w:p>
          <w:p>
            <w:pPr>
              <w:spacing w:line="360" w:lineRule="auto"/>
              <w:jc w:val="center"/>
              <w:rPr>
                <w:rFonts w:hint="eastAsia"/>
                <w:sz w:val="24"/>
                <w:szCs w:val="24"/>
              </w:rPr>
            </w:pPr>
            <w:r>
              <w:rPr>
                <w:rFonts w:hint="eastAsia"/>
                <w:sz w:val="24"/>
                <w:szCs w:val="24"/>
              </w:rPr>
              <w:t>现场实操演示</w:t>
            </w:r>
          </w:p>
        </w:tc>
        <w:tc>
          <w:tcPr>
            <w:tcW w:w="55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543"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sz w:val="24"/>
                <w:szCs w:val="24"/>
              </w:rPr>
            </w:pPr>
            <w:r>
              <w:rPr>
                <w:rFonts w:hint="eastAsia"/>
                <w:sz w:val="24"/>
                <w:szCs w:val="24"/>
              </w:rPr>
              <w:t>3</w:t>
            </w:r>
          </w:p>
        </w:tc>
        <w:tc>
          <w:tcPr>
            <w:tcW w:w="120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参观培训</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业主管理人员</w:t>
            </w:r>
          </w:p>
        </w:tc>
        <w:tc>
          <w:tcPr>
            <w:tcW w:w="2175"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设备供货厂家</w:t>
            </w:r>
          </w:p>
        </w:tc>
        <w:tc>
          <w:tcPr>
            <w:tcW w:w="1920" w:type="dxa"/>
            <w:tcBorders>
              <w:top w:val="single" w:color="auto" w:sz="4" w:space="0"/>
              <w:left w:val="nil"/>
              <w:bottom w:val="single" w:color="auto" w:sz="4" w:space="0"/>
              <w:right w:val="single" w:color="auto" w:sz="4" w:space="0"/>
            </w:tcBorders>
            <w:noWrap w:val="0"/>
            <w:tcMar>
              <w:top w:w="0" w:type="dxa"/>
              <w:left w:w="108" w:type="dxa"/>
              <w:bottom w:w="0" w:type="dxa"/>
              <w:right w:w="108" w:type="dxa"/>
            </w:tcMar>
            <w:vAlign w:val="center"/>
          </w:tcPr>
          <w:p>
            <w:pPr>
              <w:spacing w:line="360" w:lineRule="auto"/>
              <w:jc w:val="center"/>
              <w:rPr>
                <w:rFonts w:hint="eastAsia"/>
                <w:sz w:val="24"/>
                <w:szCs w:val="24"/>
              </w:rPr>
            </w:pPr>
            <w:r>
              <w:rPr>
                <w:rFonts w:hint="eastAsia"/>
                <w:sz w:val="24"/>
                <w:szCs w:val="24"/>
              </w:rPr>
              <w:t>参观考察</w:t>
            </w:r>
          </w:p>
        </w:tc>
        <w:tc>
          <w:tcPr>
            <w:tcW w:w="558" w:type="dxa"/>
            <w:tcBorders>
              <w:top w:val="single" w:color="auto" w:sz="4" w:space="0"/>
              <w:left w:val="nil"/>
              <w:bottom w:val="single" w:color="auto" w:sz="4" w:space="0"/>
              <w:right w:val="single" w:color="auto" w:sz="4" w:space="0"/>
            </w:tcBorders>
            <w:noWrap w:val="0"/>
            <w:vAlign w:val="center"/>
          </w:tcPr>
          <w:p>
            <w:pPr>
              <w:spacing w:line="360" w:lineRule="auto"/>
              <w:jc w:val="center"/>
              <w:rPr>
                <w:rFonts w:hint="eastAsia"/>
                <w:sz w:val="24"/>
                <w:szCs w:val="24"/>
              </w:rPr>
            </w:pPr>
          </w:p>
        </w:tc>
      </w:tr>
    </w:tbl>
    <w:p>
      <w:pPr>
        <w:pStyle w:val="8"/>
        <w:spacing w:line="360" w:lineRule="auto"/>
        <w:rPr>
          <w:rFonts w:hint="eastAsia"/>
          <w:color w:val="auto"/>
          <w:sz w:val="24"/>
          <w:szCs w:val="24"/>
          <w:highlight w:val="none"/>
        </w:rPr>
      </w:pPr>
    </w:p>
    <w:p>
      <w:pPr>
        <w:pStyle w:val="8"/>
        <w:spacing w:line="360" w:lineRule="auto"/>
        <w:rPr>
          <w:color w:val="auto"/>
          <w:sz w:val="24"/>
          <w:szCs w:val="24"/>
          <w:highlight w:val="none"/>
        </w:rPr>
      </w:pPr>
    </w:p>
    <w:p>
      <w:pPr>
        <w:spacing w:line="360" w:lineRule="auto"/>
        <w:rPr>
          <w:sz w:val="24"/>
          <w:szCs w:val="24"/>
        </w:rPr>
      </w:pPr>
    </w:p>
    <w:sectPr>
      <w:pgSz w:w="11906" w:h="16838"/>
      <w:pgMar w:top="1440" w:right="1417" w:bottom="1440" w:left="1417"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仿宋_GB2312">
    <w:altName w:val="仿宋"/>
    <w:panose1 w:val="02010609030101010101"/>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Arial Unicode MS">
    <w:altName w:val="宋体"/>
    <w:panose1 w:val="020B0604020202020204"/>
    <w:charset w:val="86"/>
    <w:family w:val="roman"/>
    <w:pitch w:val="default"/>
    <w:sig w:usb0="00000000" w:usb1="00000000" w:usb2="0000003F" w:usb3="00000000" w:csb0="603F01FF" w:csb1="FFFF0000"/>
  </w:font>
  <w:font w:name="新宋体">
    <w:panose1 w:val="02010609030101010101"/>
    <w:charset w:val="86"/>
    <w:family w:val="auto"/>
    <w:pitch w:val="default"/>
    <w:sig w:usb0="00000283" w:usb1="288F0000" w:usb2="00000006" w:usb3="00000000" w:csb0="00040001" w:csb1="00000000"/>
  </w:font>
  <w:font w:name="Calibri Light">
    <w:panose1 w:val="020F0302020204030204"/>
    <w:charset w:val="00"/>
    <w:family w:val="auto"/>
    <w:pitch w:val="default"/>
    <w:sig w:usb0="E4002EFF" w:usb1="C000247B" w:usb2="00000009" w:usb3="00000000" w:csb0="200001FF" w:csb1="00000000"/>
  </w:font>
  <w:font w:name="楷体_GB2312">
    <w:altName w:val="楷体"/>
    <w:panose1 w:val="00000000000000000000"/>
    <w:charset w:val="00"/>
    <w:family w:val="auto"/>
    <w:pitch w:val="default"/>
    <w:sig w:usb0="00000000" w:usb1="00000000" w:usb2="00000000" w:usb3="00000000" w:csb0="00000000" w:csb1="00000000"/>
  </w:font>
  <w:font w:name="ˎ̥">
    <w:altName w:val="Times New Roman"/>
    <w:panose1 w:val="00000000000000000000"/>
    <w:charset w:val="00"/>
    <w:family w:val="roman"/>
    <w:pitch w:val="default"/>
    <w:sig w:usb0="00000000" w:usb1="00000000" w:usb2="00000000"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23" name="文本框 5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TETffAgAAKA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LNJWO7QAAAABQEAAA8AAAAAAAAAAQAgAAAAIgAAAGRycy9kb3ducmV2LnhtbFBLAQIU&#10;ABQAAAAIAIdO4kByUxE33wIAACgGAAAOAAAAAAAAAAEAIAAAAB8BAABkcnMvZTJvRG9jLnhtbFBL&#10;BQYAAAAABgAGAFkBAABwBg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25" name="文本框 5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p/qo0AgAAZ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sqf6qNAIAAGUEAAAOAAAAAAAAAAEAIAAAAB8BAABkcnMvZTJvRG9jLnhtbFBL&#10;BQYAAAAABgAGAFkBAADFBQ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24" name="文本框 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564k/fAgAAKA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LNJWO7QAAAABQEAAA8AAAAAAAAAAQAgAAAAIgAAAGRycy9kb3ducmV2LnhtbFBLAQIU&#10;ABQAAAAIAIdO4kCOeuJP3wIAACgGAAAOAAAAAAAAAAEAIAAAAB8BAABkcnMvZTJvRG9jLnhtbFBL&#10;BQYAAAAABgAGAFkBAABwBg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35BE01"/>
    <w:multiLevelType w:val="singleLevel"/>
    <w:tmpl w:val="9435BE01"/>
    <w:lvl w:ilvl="0" w:tentative="0">
      <w:start w:val="1"/>
      <w:numFmt w:val="decimal"/>
      <w:suff w:val="nothing"/>
      <w:lvlText w:val="（%1）"/>
      <w:lvlJc w:val="left"/>
    </w:lvl>
  </w:abstractNum>
  <w:abstractNum w:abstractNumId="1">
    <w:nsid w:val="94AF71F9"/>
    <w:multiLevelType w:val="singleLevel"/>
    <w:tmpl w:val="94AF71F9"/>
    <w:lvl w:ilvl="0" w:tentative="0">
      <w:start w:val="2"/>
      <w:numFmt w:val="decimal"/>
      <w:suff w:val="nothing"/>
      <w:lvlText w:val="%1、"/>
      <w:lvlJc w:val="left"/>
    </w:lvl>
  </w:abstractNum>
  <w:abstractNum w:abstractNumId="2">
    <w:nsid w:val="B0264818"/>
    <w:multiLevelType w:val="singleLevel"/>
    <w:tmpl w:val="B0264818"/>
    <w:lvl w:ilvl="0" w:tentative="0">
      <w:start w:val="1"/>
      <w:numFmt w:val="decimal"/>
      <w:lvlText w:val="(%1)"/>
      <w:lvlJc w:val="left"/>
      <w:pPr>
        <w:ind w:left="425" w:hanging="425"/>
      </w:pPr>
      <w:rPr>
        <w:rFonts w:hint="default"/>
      </w:rPr>
    </w:lvl>
  </w:abstractNum>
  <w:abstractNum w:abstractNumId="3">
    <w:nsid w:val="BF48C1EA"/>
    <w:multiLevelType w:val="singleLevel"/>
    <w:tmpl w:val="BF48C1EA"/>
    <w:lvl w:ilvl="0" w:tentative="0">
      <w:start w:val="1"/>
      <w:numFmt w:val="lowerLetter"/>
      <w:suff w:val="nothing"/>
      <w:lvlText w:val="%1、"/>
      <w:lvlJc w:val="left"/>
    </w:lvl>
  </w:abstractNum>
  <w:abstractNum w:abstractNumId="4">
    <w:nsid w:val="C91E2BF1"/>
    <w:multiLevelType w:val="singleLevel"/>
    <w:tmpl w:val="C91E2BF1"/>
    <w:lvl w:ilvl="0" w:tentative="0">
      <w:start w:val="1"/>
      <w:numFmt w:val="decimal"/>
      <w:lvlText w:val="(%1)"/>
      <w:lvlJc w:val="left"/>
      <w:pPr>
        <w:ind w:left="425" w:hanging="425"/>
      </w:pPr>
      <w:rPr>
        <w:rFonts w:hint="default"/>
      </w:rPr>
    </w:lvl>
  </w:abstractNum>
  <w:abstractNum w:abstractNumId="5">
    <w:nsid w:val="CBE36382"/>
    <w:multiLevelType w:val="multilevel"/>
    <w:tmpl w:val="CBE36382"/>
    <w:lvl w:ilvl="0" w:tentative="0">
      <w:start w:val="1"/>
      <w:numFmt w:val="decimal"/>
      <w:pStyle w:val="28"/>
      <w:suff w:val="nothing"/>
      <w:lvlText w:val="表%1　"/>
      <w:lvlJc w:val="left"/>
      <w:pPr>
        <w:tabs>
          <w:tab w:val="left" w:pos="0"/>
        </w:tabs>
        <w:ind w:left="210" w:firstLine="0"/>
      </w:pPr>
      <w:rPr>
        <w:rFonts w:hint="eastAsia" w:ascii="黑体" w:hAnsi="黑体" w:eastAsia="黑体"/>
        <w:b w:val="0"/>
        <w:i w:val="0"/>
        <w:sz w:val="21"/>
      </w:rPr>
    </w:lvl>
    <w:lvl w:ilvl="1" w:tentative="0">
      <w:start w:val="1"/>
      <w:numFmt w:val="decimal"/>
      <w:lvlText w:val="%1.%2"/>
      <w:lvlJc w:val="left"/>
      <w:pPr>
        <w:tabs>
          <w:tab w:val="left" w:pos="1202"/>
        </w:tabs>
        <w:ind w:left="1202" w:hanging="567"/>
      </w:pPr>
      <w:rPr>
        <w:rFonts w:hint="eastAsia"/>
      </w:rPr>
    </w:lvl>
    <w:lvl w:ilvl="2" w:tentative="0">
      <w:start w:val="1"/>
      <w:numFmt w:val="decimal"/>
      <w:lvlText w:val="%1.%2.%3"/>
      <w:lvlJc w:val="left"/>
      <w:pPr>
        <w:tabs>
          <w:tab w:val="left" w:pos="1628"/>
        </w:tabs>
        <w:ind w:left="1628" w:hanging="567"/>
      </w:pPr>
      <w:rPr>
        <w:rFonts w:hint="eastAsia"/>
      </w:rPr>
    </w:lvl>
    <w:lvl w:ilvl="3" w:tentative="0">
      <w:start w:val="1"/>
      <w:numFmt w:val="decimal"/>
      <w:lvlText w:val="%1.%2.%3.%4"/>
      <w:lvlJc w:val="left"/>
      <w:pPr>
        <w:tabs>
          <w:tab w:val="left" w:pos="2194"/>
        </w:tabs>
        <w:ind w:left="2194" w:hanging="708"/>
      </w:pPr>
      <w:rPr>
        <w:rFonts w:hint="eastAsia"/>
      </w:rPr>
    </w:lvl>
    <w:lvl w:ilvl="4" w:tentative="0">
      <w:start w:val="1"/>
      <w:numFmt w:val="decimal"/>
      <w:lvlText w:val="%1.%2.%3.%4.%5"/>
      <w:lvlJc w:val="left"/>
      <w:pPr>
        <w:tabs>
          <w:tab w:val="left" w:pos="2761"/>
        </w:tabs>
        <w:ind w:left="2761" w:hanging="850"/>
      </w:pPr>
      <w:rPr>
        <w:rFonts w:hint="eastAsia"/>
      </w:rPr>
    </w:lvl>
    <w:lvl w:ilvl="5" w:tentative="0">
      <w:start w:val="1"/>
      <w:numFmt w:val="decimal"/>
      <w:lvlText w:val="%1.%2.%3.%4.%5.%6"/>
      <w:lvlJc w:val="left"/>
      <w:pPr>
        <w:tabs>
          <w:tab w:val="left" w:pos="3470"/>
        </w:tabs>
        <w:ind w:left="3470" w:hanging="1134"/>
      </w:pPr>
      <w:rPr>
        <w:rFonts w:hint="eastAsia"/>
      </w:rPr>
    </w:lvl>
    <w:lvl w:ilvl="6" w:tentative="0">
      <w:start w:val="1"/>
      <w:numFmt w:val="decimal"/>
      <w:lvlText w:val="%1.%2.%3.%4.%5.%6.%7"/>
      <w:lvlJc w:val="left"/>
      <w:pPr>
        <w:tabs>
          <w:tab w:val="left" w:pos="4037"/>
        </w:tabs>
        <w:ind w:left="4037" w:hanging="1276"/>
      </w:pPr>
      <w:rPr>
        <w:rFonts w:hint="eastAsia"/>
      </w:rPr>
    </w:lvl>
    <w:lvl w:ilvl="7" w:tentative="0">
      <w:start w:val="1"/>
      <w:numFmt w:val="decimal"/>
      <w:lvlText w:val="%1.%2.%3.%4.%5.%6.%7.%8"/>
      <w:lvlJc w:val="left"/>
      <w:pPr>
        <w:tabs>
          <w:tab w:val="left" w:pos="4604"/>
        </w:tabs>
        <w:ind w:left="4604" w:hanging="1418"/>
      </w:pPr>
      <w:rPr>
        <w:rFonts w:hint="eastAsia"/>
      </w:rPr>
    </w:lvl>
    <w:lvl w:ilvl="8" w:tentative="0">
      <w:start w:val="1"/>
      <w:numFmt w:val="decimal"/>
      <w:lvlText w:val="%1.%2.%3.%4.%5.%6.%7.%8.%9"/>
      <w:lvlJc w:val="left"/>
      <w:pPr>
        <w:tabs>
          <w:tab w:val="left" w:pos="5312"/>
        </w:tabs>
        <w:ind w:left="5312" w:hanging="1700"/>
      </w:pPr>
      <w:rPr>
        <w:rFonts w:hint="eastAsia"/>
      </w:rPr>
    </w:lvl>
  </w:abstractNum>
  <w:abstractNum w:abstractNumId="6">
    <w:nsid w:val="DBAD7BC9"/>
    <w:multiLevelType w:val="singleLevel"/>
    <w:tmpl w:val="DBAD7BC9"/>
    <w:lvl w:ilvl="0" w:tentative="0">
      <w:start w:val="1"/>
      <w:numFmt w:val="upperLetter"/>
      <w:suff w:val="nothing"/>
      <w:lvlText w:val="%1、"/>
      <w:lvlJc w:val="left"/>
    </w:lvl>
  </w:abstractNum>
  <w:abstractNum w:abstractNumId="7">
    <w:nsid w:val="DD4BD6FB"/>
    <w:multiLevelType w:val="multilevel"/>
    <w:tmpl w:val="DD4BD6FB"/>
    <w:lvl w:ilvl="0" w:tentative="0">
      <w:start w:val="1"/>
      <w:numFmt w:val="decimal"/>
      <w:suff w:val="nothing"/>
      <w:lvlText w:val="%1　"/>
      <w:lvlJc w:val="left"/>
      <w:pPr>
        <w:tabs>
          <w:tab w:val="left" w:pos="0"/>
        </w:tabs>
        <w:ind w:left="0" w:firstLine="0"/>
      </w:pPr>
      <w:rPr>
        <w:rFonts w:hint="eastAsia" w:ascii="黑体" w:hAnsi="黑体" w:eastAsia="黑体"/>
        <w:b w:val="0"/>
        <w:i w:val="0"/>
        <w:sz w:val="21"/>
        <w:szCs w:val="21"/>
      </w:rPr>
    </w:lvl>
    <w:lvl w:ilvl="1" w:tentative="0">
      <w:start w:val="1"/>
      <w:numFmt w:val="decimal"/>
      <w:pStyle w:val="32"/>
      <w:suff w:val="nothing"/>
      <w:lvlText w:val="%1.%2　"/>
      <w:lvlJc w:val="left"/>
      <w:pPr>
        <w:tabs>
          <w:tab w:val="left" w:pos="0"/>
        </w:tabs>
        <w:ind w:left="630" w:firstLine="0"/>
      </w:pPr>
      <w:rPr>
        <w:rFonts w:hint="eastAsia" w:ascii="黑体" w:hAnsi="黑体" w:eastAsia="黑体" w:cs="Times New Roman"/>
        <w:b w:val="0"/>
        <w:bCs w:val="0"/>
        <w:i w:val="0"/>
        <w:iCs w:val="0"/>
        <w:caps w:val="0"/>
        <w:smallCaps w:val="0"/>
        <w:strike w:val="0"/>
        <w:dstrike w:val="0"/>
        <w:vanish w:val="0"/>
        <w:spacing w:val="0"/>
        <w:kern w:val="0"/>
        <w:position w:val="0"/>
        <w:sz w:val="21"/>
        <w:szCs w:val="21"/>
        <w:u w:val="none"/>
        <w:vertAlign w:val="baseline"/>
      </w:rPr>
    </w:lvl>
    <w:lvl w:ilvl="2" w:tentative="0">
      <w:start w:val="1"/>
      <w:numFmt w:val="decimal"/>
      <w:pStyle w:val="31"/>
      <w:suff w:val="nothing"/>
      <w:lvlText w:val="%1.%2.%3　"/>
      <w:lvlJc w:val="left"/>
      <w:pPr>
        <w:tabs>
          <w:tab w:val="left" w:pos="0"/>
        </w:tabs>
        <w:ind w:left="0" w:firstLine="0"/>
      </w:pPr>
      <w:rPr>
        <w:rFonts w:hint="eastAsia" w:ascii="黑体" w:hAnsi="黑体" w:eastAsia="黑体"/>
        <w:b w:val="0"/>
        <w:i w:val="0"/>
        <w:sz w:val="21"/>
      </w:rPr>
    </w:lvl>
    <w:lvl w:ilvl="3" w:tentative="0">
      <w:start w:val="1"/>
      <w:numFmt w:val="decimal"/>
      <w:pStyle w:val="30"/>
      <w:suff w:val="nothing"/>
      <w:lvlText w:val="%1.%2.%3.%4　"/>
      <w:lvlJc w:val="left"/>
      <w:pPr>
        <w:tabs>
          <w:tab w:val="left" w:pos="0"/>
        </w:tabs>
        <w:ind w:left="0" w:firstLine="0"/>
      </w:pPr>
      <w:rPr>
        <w:rFonts w:hint="eastAsia" w:ascii="黑体" w:hAnsi="黑体" w:eastAsia="黑体"/>
        <w:b w:val="0"/>
        <w:i w:val="0"/>
        <w:sz w:val="21"/>
      </w:rPr>
    </w:lvl>
    <w:lvl w:ilvl="4" w:tentative="0">
      <w:start w:val="1"/>
      <w:numFmt w:val="decimal"/>
      <w:pStyle w:val="29"/>
      <w:suff w:val="nothing"/>
      <w:lvlText w:val="%1.%2.%3.%4.%5　"/>
      <w:lvlJc w:val="left"/>
      <w:pPr>
        <w:tabs>
          <w:tab w:val="left" w:pos="0"/>
        </w:tabs>
        <w:ind w:left="0" w:firstLine="0"/>
      </w:pPr>
      <w:rPr>
        <w:rFonts w:hint="eastAsia" w:ascii="黑体" w:hAnsi="黑体" w:eastAsia="黑体"/>
        <w:b w:val="0"/>
        <w:i w:val="0"/>
        <w:sz w:val="21"/>
      </w:rPr>
    </w:lvl>
    <w:lvl w:ilvl="5" w:tentative="0">
      <w:start w:val="1"/>
      <w:numFmt w:val="decimal"/>
      <w:suff w:val="nothing"/>
      <w:lvlText w:val="%1.%2.%3.%4.%5.%6　"/>
      <w:lvlJc w:val="left"/>
      <w:pPr>
        <w:tabs>
          <w:tab w:val="left" w:pos="0"/>
        </w:tabs>
        <w:ind w:left="0" w:firstLine="0"/>
      </w:pPr>
      <w:rPr>
        <w:rFonts w:hint="eastAsia" w:ascii="黑体" w:hAnsi="黑体" w:eastAsia="黑体"/>
        <w:b w:val="0"/>
        <w:i w:val="0"/>
        <w:sz w:val="21"/>
      </w:rPr>
    </w:lvl>
    <w:lvl w:ilvl="6" w:tentative="0">
      <w:start w:val="1"/>
      <w:numFmt w:val="decimal"/>
      <w:suff w:val="nothing"/>
      <w:lvlText w:val="%1%2.%3.%4.%5.%6.%7　"/>
      <w:lvlJc w:val="left"/>
      <w:pPr>
        <w:tabs>
          <w:tab w:val="left" w:pos="0"/>
        </w:tabs>
        <w:ind w:left="0" w:firstLine="0"/>
      </w:pPr>
      <w:rPr>
        <w:rFonts w:hint="eastAsia" w:ascii="黑体" w:hAnsi="黑体"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8">
    <w:nsid w:val="FE58234B"/>
    <w:multiLevelType w:val="singleLevel"/>
    <w:tmpl w:val="FE58234B"/>
    <w:lvl w:ilvl="0" w:tentative="0">
      <w:start w:val="1"/>
      <w:numFmt w:val="upperLetter"/>
      <w:suff w:val="nothing"/>
      <w:lvlText w:val="%1、"/>
      <w:lvlJc w:val="left"/>
    </w:lvl>
  </w:abstractNum>
  <w:abstractNum w:abstractNumId="9">
    <w:nsid w:val="0000000C"/>
    <w:multiLevelType w:val="multilevel"/>
    <w:tmpl w:val="0000000C"/>
    <w:lvl w:ilvl="0" w:tentative="0">
      <w:start w:val="1"/>
      <w:numFmt w:val="decimal"/>
      <w:lvlText w:val="%1."/>
      <w:lvlJc w:val="left"/>
      <w:pPr>
        <w:tabs>
          <w:tab w:val="left" w:pos="964"/>
        </w:tabs>
        <w:ind w:left="0" w:firstLine="482"/>
      </w:pPr>
      <w:rPr>
        <w:rFonts w:hint="default" w:ascii="Times New Roman" w:hAnsi="Times New Roman"/>
      </w:rPr>
    </w:lvl>
    <w:lvl w:ilvl="1" w:tentative="0">
      <w:start w:val="0"/>
      <w:numFmt w:val="none"/>
      <w:lvlText w:val="%2."/>
      <w:lvlJc w:val="left"/>
      <w:pPr>
        <w:tabs>
          <w:tab w:val="left" w:pos="1440"/>
        </w:tabs>
        <w:ind w:left="1440" w:hanging="360"/>
      </w:pPr>
    </w:lvl>
    <w:lvl w:ilvl="2" w:tentative="0">
      <w:start w:val="0"/>
      <w:numFmt w:val="none"/>
      <w:lvlText w:val="%3."/>
      <w:lvlJc w:val="left"/>
      <w:pPr>
        <w:tabs>
          <w:tab w:val="left" w:pos="2160"/>
        </w:tabs>
        <w:ind w:left="2160" w:hanging="360"/>
      </w:pPr>
    </w:lvl>
    <w:lvl w:ilvl="3" w:tentative="0">
      <w:start w:val="0"/>
      <w:numFmt w:val="none"/>
      <w:lvlText w:val="%4."/>
      <w:lvlJc w:val="left"/>
      <w:pPr>
        <w:tabs>
          <w:tab w:val="left" w:pos="2880"/>
        </w:tabs>
        <w:ind w:left="2880" w:hanging="360"/>
      </w:pPr>
    </w:lvl>
    <w:lvl w:ilvl="4" w:tentative="0">
      <w:start w:val="0"/>
      <w:numFmt w:val="none"/>
      <w:lvlText w:val="%5."/>
      <w:lvlJc w:val="left"/>
      <w:pPr>
        <w:tabs>
          <w:tab w:val="left" w:pos="3600"/>
        </w:tabs>
        <w:ind w:left="3600" w:hanging="360"/>
      </w:pPr>
    </w:lvl>
    <w:lvl w:ilvl="5" w:tentative="0">
      <w:start w:val="0"/>
      <w:numFmt w:val="none"/>
      <w:lvlText w:val="%6."/>
      <w:lvlJc w:val="left"/>
      <w:pPr>
        <w:tabs>
          <w:tab w:val="left" w:pos="4320"/>
        </w:tabs>
        <w:ind w:left="4320" w:hanging="360"/>
      </w:pPr>
    </w:lvl>
    <w:lvl w:ilvl="6" w:tentative="0">
      <w:start w:val="0"/>
      <w:numFmt w:val="none"/>
      <w:lvlText w:val="%7."/>
      <w:lvlJc w:val="left"/>
      <w:pPr>
        <w:tabs>
          <w:tab w:val="left" w:pos="5040"/>
        </w:tabs>
        <w:ind w:left="5040" w:hanging="360"/>
      </w:pPr>
    </w:lvl>
    <w:lvl w:ilvl="7" w:tentative="0">
      <w:start w:val="0"/>
      <w:numFmt w:val="none"/>
      <w:lvlText w:val="%8."/>
      <w:lvlJc w:val="left"/>
      <w:pPr>
        <w:tabs>
          <w:tab w:val="left" w:pos="5760"/>
        </w:tabs>
        <w:ind w:left="5760" w:hanging="360"/>
      </w:pPr>
    </w:lvl>
    <w:lvl w:ilvl="8" w:tentative="0">
      <w:start w:val="0"/>
      <w:numFmt w:val="none"/>
      <w:lvlText w:val="%9."/>
      <w:lvlJc w:val="left"/>
      <w:pPr>
        <w:tabs>
          <w:tab w:val="left" w:pos="6480"/>
        </w:tabs>
        <w:ind w:left="6480" w:hanging="360"/>
      </w:pPr>
    </w:lvl>
  </w:abstractNum>
  <w:abstractNum w:abstractNumId="10">
    <w:nsid w:val="09CE84E8"/>
    <w:multiLevelType w:val="singleLevel"/>
    <w:tmpl w:val="09CE84E8"/>
    <w:lvl w:ilvl="0" w:tentative="0">
      <w:start w:val="8"/>
      <w:numFmt w:val="chineseCounting"/>
      <w:suff w:val="nothing"/>
      <w:lvlText w:val="第%1章、"/>
      <w:lvlJc w:val="left"/>
      <w:rPr>
        <w:rFonts w:hint="eastAsia"/>
      </w:rPr>
    </w:lvl>
  </w:abstractNum>
  <w:abstractNum w:abstractNumId="11">
    <w:nsid w:val="0A96A03A"/>
    <w:multiLevelType w:val="singleLevel"/>
    <w:tmpl w:val="0A96A03A"/>
    <w:lvl w:ilvl="0" w:tentative="0">
      <w:start w:val="1"/>
      <w:numFmt w:val="upperLetter"/>
      <w:suff w:val="nothing"/>
      <w:lvlText w:val="%1、"/>
      <w:lvlJc w:val="left"/>
    </w:lvl>
  </w:abstractNum>
  <w:abstractNum w:abstractNumId="12">
    <w:nsid w:val="120E165F"/>
    <w:multiLevelType w:val="singleLevel"/>
    <w:tmpl w:val="120E165F"/>
    <w:lvl w:ilvl="0" w:tentative="0">
      <w:start w:val="3"/>
      <w:numFmt w:val="upperLetter"/>
      <w:lvlText w:val="%1."/>
      <w:lvlJc w:val="left"/>
      <w:pPr>
        <w:tabs>
          <w:tab w:val="left" w:pos="312"/>
        </w:tabs>
        <w:ind w:left="720" w:leftChars="0" w:firstLine="0" w:firstLineChars="0"/>
      </w:pPr>
    </w:lvl>
  </w:abstractNum>
  <w:abstractNum w:abstractNumId="13">
    <w:nsid w:val="17C3C7CE"/>
    <w:multiLevelType w:val="singleLevel"/>
    <w:tmpl w:val="17C3C7CE"/>
    <w:lvl w:ilvl="0" w:tentative="0">
      <w:start w:val="4"/>
      <w:numFmt w:val="decimal"/>
      <w:suff w:val="nothing"/>
      <w:lvlText w:val="（%1）"/>
      <w:lvlJc w:val="left"/>
    </w:lvl>
  </w:abstractNum>
  <w:abstractNum w:abstractNumId="14">
    <w:nsid w:val="3D831320"/>
    <w:multiLevelType w:val="multilevel"/>
    <w:tmpl w:val="3D8313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7931AFF9"/>
    <w:multiLevelType w:val="singleLevel"/>
    <w:tmpl w:val="7931AFF9"/>
    <w:lvl w:ilvl="0" w:tentative="0">
      <w:start w:val="1"/>
      <w:numFmt w:val="decimal"/>
      <w:suff w:val="nothing"/>
      <w:lvlText w:val="%1、"/>
      <w:lvlJc w:val="left"/>
    </w:lvl>
  </w:abstractNum>
  <w:num w:numId="1">
    <w:abstractNumId w:val="5"/>
  </w:num>
  <w:num w:numId="2">
    <w:abstractNumId w:val="7"/>
  </w:num>
  <w:num w:numId="3">
    <w:abstractNumId w:val="9"/>
    <w:lvlOverride w:ilvl="0">
      <w:startOverride w:val="1"/>
    </w:lvlOverride>
  </w:num>
  <w:num w:numId="4">
    <w:abstractNumId w:val="12"/>
  </w:num>
  <w:num w:numId="5">
    <w:abstractNumId w:val="15"/>
  </w:num>
  <w:num w:numId="6">
    <w:abstractNumId w:val="3"/>
  </w:num>
  <w:num w:numId="7">
    <w:abstractNumId w:val="13"/>
  </w:num>
  <w:num w:numId="8">
    <w:abstractNumId w:val="8"/>
  </w:num>
  <w:num w:numId="9">
    <w:abstractNumId w:val="6"/>
  </w:num>
  <w:num w:numId="10">
    <w:abstractNumId w:val="1"/>
  </w:num>
  <w:num w:numId="11">
    <w:abstractNumId w:val="10"/>
  </w:num>
  <w:num w:numId="12">
    <w:abstractNumId w:val="4"/>
  </w:num>
  <w:num w:numId="13">
    <w:abstractNumId w:val="0"/>
  </w:num>
  <w:num w:numId="14">
    <w:abstractNumId w:val="2"/>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8454C0"/>
    <w:rsid w:val="01FB44D0"/>
    <w:rsid w:val="027E6AA6"/>
    <w:rsid w:val="13BE6799"/>
    <w:rsid w:val="16D87C04"/>
    <w:rsid w:val="18615A86"/>
    <w:rsid w:val="1F8454C0"/>
    <w:rsid w:val="2402719B"/>
    <w:rsid w:val="2F981AFE"/>
    <w:rsid w:val="30975E47"/>
    <w:rsid w:val="316118F5"/>
    <w:rsid w:val="331D4D83"/>
    <w:rsid w:val="532F27EE"/>
    <w:rsid w:val="571775DA"/>
    <w:rsid w:val="5B3847B4"/>
    <w:rsid w:val="64E47E3D"/>
    <w:rsid w:val="71DC6A96"/>
    <w:rsid w:val="72AC68BA"/>
    <w:rsid w:val="793D1E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qFormat/>
    <w:uiPriority w:val="0"/>
    <w:pPr>
      <w:keepNext/>
      <w:keepLines/>
      <w:widowControl/>
      <w:spacing w:before="340" w:beforeLines="0" w:beforeAutospacing="0" w:after="330" w:afterLines="0" w:afterAutospacing="0" w:line="576" w:lineRule="auto"/>
      <w:jc w:val="left"/>
      <w:outlineLvl w:val="0"/>
    </w:pPr>
    <w:rPr>
      <w:b/>
      <w:kern w:val="44"/>
      <w:sz w:val="44"/>
    </w:rPr>
  </w:style>
  <w:style w:type="paragraph" w:styleId="4">
    <w:name w:val="heading 2"/>
    <w:basedOn w:val="1"/>
    <w:next w:val="1"/>
    <w:qFormat/>
    <w:uiPriority w:val="0"/>
    <w:pPr>
      <w:keepNext/>
      <w:keepLines/>
      <w:widowControl/>
      <w:spacing w:before="260" w:beforeLines="0" w:beforeAutospacing="0" w:after="260" w:afterLines="0" w:afterAutospacing="0" w:line="413" w:lineRule="auto"/>
      <w:jc w:val="left"/>
      <w:outlineLvl w:val="1"/>
    </w:pPr>
    <w:rPr>
      <w:rFonts w:ascii="Arial" w:hAnsi="Arial" w:eastAsia="黑体"/>
      <w:b/>
      <w:kern w:val="0"/>
      <w:sz w:val="32"/>
    </w:rPr>
  </w:style>
  <w:style w:type="paragraph" w:styleId="5">
    <w:name w:val="heading 3"/>
    <w:basedOn w:val="1"/>
    <w:next w:val="1"/>
    <w:qFormat/>
    <w:uiPriority w:val="0"/>
    <w:pPr>
      <w:keepNext/>
      <w:keepLines/>
      <w:widowControl/>
      <w:spacing w:beforeLines="0" w:beforeAutospacing="0" w:afterLines="0" w:afterAutospacing="0" w:line="360" w:lineRule="auto"/>
      <w:ind w:firstLine="562" w:firstLineChars="200"/>
      <w:jc w:val="left"/>
      <w:outlineLvl w:val="2"/>
    </w:pPr>
    <w:rPr>
      <w:rFonts w:ascii="Times New Roman" w:hAnsi="Times New Roman" w:eastAsia="宋体"/>
      <w:b/>
      <w:kern w:val="0"/>
      <w:sz w:val="28"/>
    </w:rPr>
  </w:style>
  <w:style w:type="paragraph" w:styleId="6">
    <w:name w:val="heading 4"/>
    <w:basedOn w:val="1"/>
    <w:next w:val="1"/>
    <w:unhideWhenUsed/>
    <w:qFormat/>
    <w:uiPriority w:val="0"/>
    <w:pPr>
      <w:keepNext/>
      <w:keepLines/>
      <w:spacing w:beforeLines="0" w:beforeAutospacing="0" w:afterLines="0" w:afterAutospacing="0" w:line="360" w:lineRule="auto"/>
      <w:ind w:firstLine="562" w:firstLineChars="200"/>
      <w:outlineLvl w:val="3"/>
    </w:pPr>
    <w:rPr>
      <w:rFonts w:ascii="Arial" w:hAnsi="Arial" w:eastAsia="黑体"/>
      <w:b/>
      <w:sz w:val="24"/>
    </w:rPr>
  </w:style>
  <w:style w:type="paragraph" w:styleId="7">
    <w:name w:val="heading 5"/>
    <w:basedOn w:val="1"/>
    <w:next w:val="1"/>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23">
    <w:name w:val="Default Paragraph Font"/>
    <w:semiHidden/>
    <w:qFormat/>
    <w:uiPriority w:val="0"/>
  </w:style>
  <w:style w:type="table" w:default="1" w:styleId="21">
    <w:name w:val="Normal Table"/>
    <w:semiHidden/>
    <w:qFormat/>
    <w:uiPriority w:val="0"/>
    <w:tblPr>
      <w:tblCellMar>
        <w:top w:w="0" w:type="dxa"/>
        <w:left w:w="108" w:type="dxa"/>
        <w:bottom w:w="0" w:type="dxa"/>
        <w:right w:w="108" w:type="dxa"/>
      </w:tblCellMar>
    </w:tblPr>
  </w:style>
  <w:style w:type="paragraph" w:styleId="2">
    <w:name w:val="Body Text Indent"/>
    <w:basedOn w:val="1"/>
    <w:qFormat/>
    <w:uiPriority w:val="0"/>
    <w:pPr>
      <w:spacing w:after="120"/>
      <w:ind w:left="420" w:leftChars="200"/>
    </w:pPr>
  </w:style>
  <w:style w:type="paragraph" w:styleId="8">
    <w:name w:val="Normal Indent"/>
    <w:basedOn w:val="1"/>
    <w:qFormat/>
    <w:uiPriority w:val="0"/>
    <w:pPr>
      <w:widowControl/>
      <w:ind w:firstLine="420"/>
      <w:jc w:val="left"/>
    </w:pPr>
    <w:rPr>
      <w:rFonts w:ascii="宋体"/>
      <w:sz w:val="24"/>
    </w:rPr>
  </w:style>
  <w:style w:type="paragraph" w:styleId="9">
    <w:name w:val="Body Text"/>
    <w:basedOn w:val="1"/>
    <w:next w:val="1"/>
    <w:qFormat/>
    <w:uiPriority w:val="0"/>
    <w:rPr>
      <w:rFonts w:ascii="楷体_GB2312" w:hAnsi="楷体_GB2312" w:eastAsia="宋体"/>
      <w:sz w:val="24"/>
    </w:rPr>
  </w:style>
  <w:style w:type="paragraph" w:styleId="10">
    <w:name w:val="toc 5"/>
    <w:basedOn w:val="1"/>
    <w:next w:val="1"/>
    <w:uiPriority w:val="0"/>
    <w:pPr>
      <w:ind w:left="1680" w:leftChars="800"/>
    </w:pPr>
  </w:style>
  <w:style w:type="paragraph" w:styleId="11">
    <w:name w:val="toc 3"/>
    <w:basedOn w:val="1"/>
    <w:next w:val="1"/>
    <w:uiPriority w:val="0"/>
    <w:pPr>
      <w:ind w:left="840" w:leftChars="400"/>
    </w:pPr>
  </w:style>
  <w:style w:type="paragraph" w:styleId="12">
    <w:name w:val="Plain Text"/>
    <w:basedOn w:val="1"/>
    <w:qFormat/>
    <w:uiPriority w:val="0"/>
    <w:rPr>
      <w:rFonts w:ascii="宋体" w:hAnsi="Courier New"/>
    </w:rPr>
  </w:style>
  <w:style w:type="paragraph" w:styleId="13">
    <w:name w:val="Body Text Indent 2"/>
    <w:qFormat/>
    <w:uiPriority w:val="0"/>
    <w:pPr>
      <w:widowControl w:val="0"/>
      <w:spacing w:line="360" w:lineRule="auto"/>
      <w:ind w:firstLine="435"/>
      <w:jc w:val="both"/>
    </w:pPr>
    <w:rPr>
      <w:rFonts w:ascii="Times New Roman" w:hAnsi="Times New Roman" w:eastAsia="宋体" w:cs="Times New Roman"/>
      <w:kern w:val="2"/>
      <w:sz w:val="24"/>
      <w:szCs w:val="24"/>
      <w:lang w:val="en-US" w:eastAsia="zh-CN" w:bidi="ar-SA"/>
    </w:rPr>
  </w:style>
  <w:style w:type="paragraph" w:styleId="14">
    <w:name w:val="footer"/>
    <w:basedOn w:val="1"/>
    <w:uiPriority w:val="0"/>
    <w:pPr>
      <w:tabs>
        <w:tab w:val="center" w:pos="4153"/>
        <w:tab w:val="right" w:pos="8306"/>
      </w:tabs>
      <w:snapToGrid w:val="0"/>
      <w:jc w:val="left"/>
    </w:pPr>
    <w:rPr>
      <w:sz w:val="18"/>
    </w:rPr>
  </w:style>
  <w:style w:type="paragraph" w:styleId="1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uiPriority w:val="0"/>
  </w:style>
  <w:style w:type="paragraph" w:styleId="17">
    <w:name w:val="toc 4"/>
    <w:basedOn w:val="1"/>
    <w:next w:val="1"/>
    <w:uiPriority w:val="0"/>
    <w:pPr>
      <w:ind w:left="1260" w:leftChars="600"/>
    </w:pPr>
  </w:style>
  <w:style w:type="paragraph" w:styleId="18">
    <w:name w:val="toc 2"/>
    <w:basedOn w:val="1"/>
    <w:next w:val="1"/>
    <w:uiPriority w:val="0"/>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20">
    <w:name w:val="Body Text First Indent"/>
    <w:basedOn w:val="9"/>
    <w:qFormat/>
    <w:uiPriority w:val="0"/>
    <w:pPr>
      <w:spacing w:after="120"/>
      <w:ind w:firstLine="420" w:firstLineChars="100"/>
    </w:pPr>
    <w:rPr>
      <w:sz w:val="21"/>
      <w:szCs w:val="24"/>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标题 2 Char"/>
    <w:qFormat/>
    <w:uiPriority w:val="0"/>
    <w:rPr>
      <w:rFonts w:ascii="Arial" w:hAnsi="Arial" w:eastAsia="黑体"/>
      <w:b/>
      <w:sz w:val="32"/>
      <w:lang w:val="en-US" w:eastAsia="zh-CN"/>
    </w:rPr>
  </w:style>
  <w:style w:type="paragraph" w:customStyle="1" w:styleId="25">
    <w:name w:val="段"/>
    <w:next w:val="1"/>
    <w:qFormat/>
    <w:uiPriority w:val="0"/>
    <w:pPr>
      <w:autoSpaceDE w:val="0"/>
      <w:autoSpaceDN w:val="0"/>
      <w:adjustRightInd w:val="0"/>
      <w:snapToGrid w:val="0"/>
      <w:spacing w:line="360" w:lineRule="auto"/>
      <w:ind w:firstLine="200" w:firstLineChars="200"/>
      <w:jc w:val="both"/>
    </w:pPr>
    <w:rPr>
      <w:rFonts w:ascii="宋体" w:hAnsi="Times New Roman" w:eastAsia="宋体" w:cs="Times New Roman"/>
      <w:sz w:val="24"/>
      <w:szCs w:val="22"/>
      <w:lang w:val="en-US" w:eastAsia="zh-CN" w:bidi="ar-SA"/>
    </w:rPr>
  </w:style>
  <w:style w:type="character" w:customStyle="1" w:styleId="26">
    <w:name w:val="font21"/>
    <w:basedOn w:val="23"/>
    <w:qFormat/>
    <w:uiPriority w:val="0"/>
    <w:rPr>
      <w:rFonts w:hint="eastAsia" w:ascii="宋体" w:hAnsi="宋体" w:eastAsia="宋体" w:cs="宋体"/>
      <w:color w:val="000000"/>
      <w:sz w:val="21"/>
      <w:szCs w:val="21"/>
      <w:u w:val="none"/>
    </w:rPr>
  </w:style>
  <w:style w:type="character" w:customStyle="1" w:styleId="27">
    <w:name w:val="font11"/>
    <w:basedOn w:val="23"/>
    <w:qFormat/>
    <w:uiPriority w:val="0"/>
    <w:rPr>
      <w:rFonts w:hint="default" w:ascii="Times New Roman" w:hAnsi="Times New Roman" w:cs="Times New Roman"/>
      <w:color w:val="000000"/>
      <w:sz w:val="21"/>
      <w:szCs w:val="21"/>
      <w:u w:val="none"/>
    </w:rPr>
  </w:style>
  <w:style w:type="paragraph" w:customStyle="1" w:styleId="28">
    <w:name w:val="正文图标题"/>
    <w:next w:val="25"/>
    <w:uiPriority w:val="0"/>
    <w:pPr>
      <w:numPr>
        <w:ilvl w:val="0"/>
        <w:numId w:val="1"/>
      </w:numPr>
      <w:tabs>
        <w:tab w:val="left" w:pos="360"/>
      </w:tabs>
      <w:spacing w:before="50" w:beforeLines="50" w:after="50" w:afterLines="50"/>
      <w:ind w:left="4200"/>
      <w:jc w:val="center"/>
    </w:pPr>
    <w:rPr>
      <w:rFonts w:ascii="黑体" w:hAnsi="Times New Roman" w:eastAsia="黑体" w:cs="Times New Roman"/>
      <w:sz w:val="21"/>
      <w:szCs w:val="22"/>
      <w:lang w:val="en-US" w:eastAsia="zh-CN" w:bidi="ar-SA"/>
    </w:rPr>
  </w:style>
  <w:style w:type="paragraph" w:customStyle="1" w:styleId="29">
    <w:name w:val="四级条标题"/>
    <w:basedOn w:val="30"/>
    <w:next w:val="25"/>
    <w:qFormat/>
    <w:uiPriority w:val="0"/>
    <w:pPr>
      <w:numPr>
        <w:ilvl w:val="4"/>
        <w:numId w:val="2"/>
      </w:numPr>
      <w:outlineLvl w:val="5"/>
    </w:pPr>
  </w:style>
  <w:style w:type="paragraph" w:customStyle="1" w:styleId="30">
    <w:name w:val="三级条标题"/>
    <w:basedOn w:val="31"/>
    <w:next w:val="25"/>
    <w:qFormat/>
    <w:uiPriority w:val="0"/>
    <w:pPr>
      <w:numPr>
        <w:ilvl w:val="3"/>
        <w:numId w:val="2"/>
      </w:numPr>
      <w:outlineLvl w:val="4"/>
    </w:pPr>
  </w:style>
  <w:style w:type="paragraph" w:customStyle="1" w:styleId="31">
    <w:name w:val="二级条标题"/>
    <w:basedOn w:val="32"/>
    <w:next w:val="25"/>
    <w:qFormat/>
    <w:uiPriority w:val="0"/>
    <w:pPr>
      <w:numPr>
        <w:ilvl w:val="2"/>
        <w:numId w:val="2"/>
      </w:numPr>
      <w:spacing w:before="50" w:beforeLines="0" w:after="50" w:afterLines="0"/>
      <w:outlineLvl w:val="3"/>
    </w:pPr>
  </w:style>
  <w:style w:type="paragraph" w:customStyle="1" w:styleId="32">
    <w:name w:val="一级条标题"/>
    <w:next w:val="25"/>
    <w:qFormat/>
    <w:uiPriority w:val="0"/>
    <w:pPr>
      <w:numPr>
        <w:ilvl w:val="1"/>
        <w:numId w:val="2"/>
      </w:numPr>
      <w:spacing w:before="50" w:beforeLines="50" w:after="50" w:afterLines="50"/>
      <w:outlineLvl w:val="2"/>
    </w:pPr>
    <w:rPr>
      <w:rFonts w:ascii="黑体" w:hAnsi="Times New Roman" w:eastAsia="黑体" w:cs="Times New Roman"/>
      <w:sz w:val="21"/>
      <w:szCs w:val="21"/>
      <w:lang w:val="en-US" w:eastAsia="zh-CN" w:bidi="ar-SA"/>
    </w:rPr>
  </w:style>
  <w:style w:type="paragraph" w:customStyle="1" w:styleId="33">
    <w:name w:val="JR35"/>
    <w:qFormat/>
    <w:uiPriority w:val="0"/>
    <w:pPr>
      <w:widowControl w:val="0"/>
      <w:spacing w:line="360" w:lineRule="exact"/>
      <w:jc w:val="center"/>
    </w:pPr>
    <w:rPr>
      <w:rFonts w:ascii="宋体" w:hAnsi="宋体" w:eastAsia="宋体" w:cs="Times New Roman"/>
      <w:kern w:val="2"/>
      <w:sz w:val="24"/>
      <w:szCs w:val="20"/>
      <w:lang w:val="en-US" w:eastAsia="zh-CN" w:bidi="ar-SA"/>
    </w:rPr>
  </w:style>
  <w:style w:type="paragraph" w:customStyle="1" w:styleId="34">
    <w:name w:val="List Paragraph"/>
    <w:basedOn w:val="1"/>
    <w:qFormat/>
    <w:uiPriority w:val="0"/>
    <w:pPr>
      <w:widowControl/>
      <w:ind w:firstLine="420" w:firstLineChars="200"/>
      <w:jc w:val="left"/>
    </w:pPr>
    <w:rPr>
      <w:rFonts w:cs="宋体"/>
      <w:kern w:val="0"/>
      <w:sz w:val="24"/>
      <w:szCs w:val="24"/>
    </w:rPr>
  </w:style>
  <w:style w:type="paragraph" w:styleId="35">
    <w:name w:val="No Spacing"/>
    <w:qFormat/>
    <w:uiPriority w:val="1"/>
    <w:pPr>
      <w:widowControl w:val="0"/>
      <w:spacing w:line="300" w:lineRule="auto"/>
      <w:jc w:val="both"/>
    </w:pPr>
    <w:rPr>
      <w:rFonts w:ascii="Calibri"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3.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3" Type="http://schemas.openxmlformats.org/officeDocument/2006/relationships/fontTable" Target="fontTable.xml"/><Relationship Id="rId262" Type="http://schemas.openxmlformats.org/officeDocument/2006/relationships/numbering" Target="numbering.xml"/><Relationship Id="rId261" Type="http://schemas.openxmlformats.org/officeDocument/2006/relationships/customXml" Target="../customXml/item1.xml"/><Relationship Id="rId260" Type="http://schemas.openxmlformats.org/officeDocument/2006/relationships/image" Target="media/image249.png"/><Relationship Id="rId26" Type="http://schemas.openxmlformats.org/officeDocument/2006/relationships/image" Target="media/image20.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jpeg"/><Relationship Id="rId252" Type="http://schemas.openxmlformats.org/officeDocument/2006/relationships/image" Target="media/image241.jpeg"/><Relationship Id="rId251" Type="http://schemas.openxmlformats.org/officeDocument/2006/relationships/image" Target="media/image240.jpeg"/><Relationship Id="rId250" Type="http://schemas.openxmlformats.org/officeDocument/2006/relationships/image" Target="media/image239.jpeg"/><Relationship Id="rId25" Type="http://schemas.openxmlformats.org/officeDocument/2006/relationships/image" Target="media/image19.png"/><Relationship Id="rId249" Type="http://schemas.openxmlformats.org/officeDocument/2006/relationships/image" Target="media/image238.jpe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jpeg"/><Relationship Id="rId244" Type="http://schemas.openxmlformats.org/officeDocument/2006/relationships/image" Target="media/image233.jpeg"/><Relationship Id="rId243" Type="http://schemas.openxmlformats.org/officeDocument/2006/relationships/image" Target="media/image232.jpeg"/><Relationship Id="rId242" Type="http://schemas.openxmlformats.org/officeDocument/2006/relationships/image" Target="media/image231.jpeg"/><Relationship Id="rId241" Type="http://schemas.openxmlformats.org/officeDocument/2006/relationships/image" Target="media/image230.jpeg"/><Relationship Id="rId240" Type="http://schemas.openxmlformats.org/officeDocument/2006/relationships/image" Target="media/image229.jpeg"/><Relationship Id="rId24" Type="http://schemas.openxmlformats.org/officeDocument/2006/relationships/image" Target="media/image18.png"/><Relationship Id="rId239" Type="http://schemas.openxmlformats.org/officeDocument/2006/relationships/image" Target="media/image228.jpeg"/><Relationship Id="rId238" Type="http://schemas.openxmlformats.org/officeDocument/2006/relationships/image" Target="media/image227.jpeg"/><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7.png"/><Relationship Id="rId229" Type="http://schemas.openxmlformats.org/officeDocument/2006/relationships/image" Target="media/image218.png"/><Relationship Id="rId228" Type="http://schemas.microsoft.com/office/2007/relationships/diagramDrawing" Target="diagrams/drawing1.xml"/><Relationship Id="rId227" Type="http://schemas.openxmlformats.org/officeDocument/2006/relationships/diagramColors" Target="diagrams/colors1.xml"/><Relationship Id="rId226" Type="http://schemas.openxmlformats.org/officeDocument/2006/relationships/diagramQuickStyle" Target="diagrams/quickStyle1.xml"/><Relationship Id="rId225" Type="http://schemas.openxmlformats.org/officeDocument/2006/relationships/diagramLayout" Target="diagrams/layout1.xml"/><Relationship Id="rId224" Type="http://schemas.openxmlformats.org/officeDocument/2006/relationships/diagramData" Target="diagrams/data1.xml"/><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jpeg"/><Relationship Id="rId204" Type="http://schemas.openxmlformats.org/officeDocument/2006/relationships/image" Target="media/image198.jpeg"/><Relationship Id="rId203" Type="http://schemas.openxmlformats.org/officeDocument/2006/relationships/image" Target="media/image197.jpeg"/><Relationship Id="rId202" Type="http://schemas.openxmlformats.org/officeDocument/2006/relationships/image" Target="media/image196.jpe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png"/><Relationship Id="rId175" Type="http://schemas.openxmlformats.org/officeDocument/2006/relationships/image" Target="media/image169.jpeg"/><Relationship Id="rId174" Type="http://schemas.openxmlformats.org/officeDocument/2006/relationships/image" Target="media/image168.png"/><Relationship Id="rId173" Type="http://schemas.openxmlformats.org/officeDocument/2006/relationships/image" Target="media/image167.jpeg"/><Relationship Id="rId172" Type="http://schemas.openxmlformats.org/officeDocument/2006/relationships/image" Target="media/image166.pn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png"/><Relationship Id="rId169" Type="http://schemas.openxmlformats.org/officeDocument/2006/relationships/image" Target="media/image163.jpeg"/><Relationship Id="rId168" Type="http://schemas.openxmlformats.org/officeDocument/2006/relationships/image" Target="media/image162.pn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jpe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jpe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pn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7D31B3-3808-4FBA-8FA4-CC8D448A173E}" type="doc">
      <dgm:prSet loTypeId="hierarchy" loCatId="hierarchy" qsTypeId="urn:microsoft.com/office/officeart/2005/8/quickstyle/simple2" qsCatId="simple" csTypeId="urn:microsoft.com/office/officeart/2005/8/colors/accent1_2" csCatId="accent1" phldr="0"/>
      <dgm:spPr/>
      <dgm:t>
        <a:bodyPr/>
        <a:p>
          <a:endParaRPr lang="zh-CN" altLang="en-US"/>
        </a:p>
      </dgm:t>
    </dgm:pt>
    <dgm:pt modelId="{47C757F0-AA23-46BE-9311-EA432CDEEAA1}">
      <dgm:prSet phldrT="[文本]" phldr="0" custT="0"/>
      <dgm:spPr/>
      <dgm:t>
        <a:bodyPr vert="horz" wrap="square"/>
        <a:p>
          <a:pPr>
            <a:lnSpc>
              <a:spcPct val="100000"/>
            </a:lnSpc>
            <a:spcBef>
              <a:spcPct val="0"/>
            </a:spcBef>
            <a:spcAft>
              <a:spcPct val="35000"/>
            </a:spcAft>
          </a:pPr>
          <a:r>
            <a:rPr lang="zh-CN" altLang="en-US"/>
            <a:t>深化设计管理</a:t>
          </a:r>
          <a:r>
            <a:rPr lang="zh-CN" altLang="en-US"/>
            <a:t/>
          </a:r>
          <a:endParaRPr lang="zh-CN" altLang="en-US"/>
        </a:p>
      </dgm:t>
    </dgm:pt>
    <dgm:pt modelId="{AB39B06D-FE6C-48B2-B5B4-77CD0C8CF7AD}" cxnId="{0753C473-C3D8-4E92-BCF5-C2434E1B2E31}" type="parTrans">
      <dgm:prSet/>
      <dgm:spPr/>
      <dgm:t>
        <a:bodyPr/>
        <a:p>
          <a:endParaRPr lang="zh-CN" altLang="en-US"/>
        </a:p>
      </dgm:t>
    </dgm:pt>
    <dgm:pt modelId="{DF0D1C21-B79E-4875-B7FA-EF183CB48B88}" cxnId="{0753C473-C3D8-4E92-BCF5-C2434E1B2E31}" type="sibTrans">
      <dgm:prSet/>
      <dgm:spPr/>
      <dgm:t>
        <a:bodyPr/>
        <a:p>
          <a:endParaRPr lang="zh-CN" altLang="en-US"/>
        </a:p>
      </dgm:t>
    </dgm:pt>
    <dgm:pt modelId="{12714FC6-8B41-47E5-91DD-F02D34D23B93}">
      <dgm:prSet phldrT="[文本]" phldr="0" custT="0"/>
      <dgm:spPr/>
      <dgm:t>
        <a:bodyPr vert="horz" wrap="square"/>
        <a:p>
          <a:pPr>
            <a:lnSpc>
              <a:spcPct val="100000"/>
            </a:lnSpc>
            <a:spcBef>
              <a:spcPct val="0"/>
            </a:spcBef>
            <a:spcAft>
              <a:spcPct val="35000"/>
            </a:spcAft>
          </a:pPr>
          <a:r>
            <a:rPr lang="zh-CN" altLang="en-US"/>
            <a:t>专业技术管理</a:t>
          </a:r>
          <a:r>
            <a:rPr lang="zh-CN" altLang="en-US"/>
            <a:t/>
          </a:r>
          <a:endParaRPr lang="zh-CN" altLang="en-US"/>
        </a:p>
      </dgm:t>
    </dgm:pt>
    <dgm:pt modelId="{EACD17F5-D793-4A43-B489-D1804D50CFEF}" cxnId="{1A5D3FBF-C38A-490C-AEB2-AE75B2654120}" type="parTrans">
      <dgm:prSet/>
      <dgm:spPr/>
      <dgm:t>
        <a:bodyPr/>
        <a:p>
          <a:endParaRPr lang="zh-CN" altLang="en-US"/>
        </a:p>
      </dgm:t>
    </dgm:pt>
    <dgm:pt modelId="{FA45D93F-0724-4936-AA45-E6762732A19D}" cxnId="{1A5D3FBF-C38A-490C-AEB2-AE75B2654120}" type="sibTrans">
      <dgm:prSet/>
      <dgm:spPr/>
      <dgm:t>
        <a:bodyPr/>
        <a:p>
          <a:endParaRPr lang="zh-CN" altLang="en-US"/>
        </a:p>
      </dgm:t>
    </dgm:pt>
    <dgm:pt modelId="{2F15CE89-BDBE-418E-BC6B-739263295571}">
      <dgm:prSet phldr="0" custT="0"/>
      <dgm:spPr/>
      <dgm:t>
        <a:bodyPr vert="horz" wrap="square"/>
        <a:p>
          <a:pPr>
            <a:lnSpc>
              <a:spcPct val="100000"/>
            </a:lnSpc>
            <a:spcBef>
              <a:spcPct val="0"/>
            </a:spcBef>
            <a:spcAft>
              <a:spcPct val="35000"/>
            </a:spcAft>
          </a:pPr>
          <a:r>
            <a:rPr lang="zh-CN"/>
            <a:t>码头组</a:t>
          </a:r>
          <a:r>
            <a:rPr lang="zh-CN"/>
            <a:t/>
          </a:r>
          <a:endParaRPr lang="zh-CN"/>
        </a:p>
      </dgm:t>
    </dgm:pt>
    <dgm:pt modelId="{F6D13EC8-5AA3-49A2-B2F2-6E9790F55503}" cxnId="{F7D05707-D43F-40F4-8866-F9DF60F314AD}" type="parTrans">
      <dgm:prSet/>
      <dgm:spPr/>
    </dgm:pt>
    <dgm:pt modelId="{141AB3B3-50FC-4BB3-B1FC-033677A9B899}" cxnId="{F7D05707-D43F-40F4-8866-F9DF60F314AD}" type="sibTrans">
      <dgm:prSet/>
      <dgm:spPr/>
    </dgm:pt>
    <dgm:pt modelId="{53CE135D-373F-4CB3-9D4F-A606BE5EB32B}">
      <dgm:prSet phldr="0" custT="0"/>
      <dgm:spPr/>
      <dgm:t>
        <a:bodyPr vert="horz" wrap="square"/>
        <a:p>
          <a:pPr>
            <a:lnSpc>
              <a:spcPct val="100000"/>
            </a:lnSpc>
            <a:spcBef>
              <a:spcPct val="0"/>
            </a:spcBef>
            <a:spcAft>
              <a:spcPct val="35000"/>
            </a:spcAft>
          </a:pPr>
          <a:r>
            <a:rPr lang="zh-CN"/>
            <a:t>水电</a:t>
          </a:r>
          <a:r>
            <a:rPr lang="zh-CN"/>
            <a:t>组</a:t>
          </a:r>
          <a:r>
            <a:rPr lang="zh-CN"/>
            <a:t/>
          </a:r>
          <a:endParaRPr lang="zh-CN"/>
        </a:p>
      </dgm:t>
    </dgm:pt>
    <dgm:pt modelId="{054DE1CC-761F-4812-B8E4-24FEB0B664B7}" cxnId="{14A9A5A9-7BD8-4873-A4A9-3AF0411BC315}" type="parTrans">
      <dgm:prSet/>
      <dgm:spPr/>
    </dgm:pt>
    <dgm:pt modelId="{2029055E-2940-4565-A34E-4EE28C0C2890}" cxnId="{14A9A5A9-7BD8-4873-A4A9-3AF0411BC315}" type="sibTrans">
      <dgm:prSet/>
      <dgm:spPr/>
    </dgm:pt>
    <dgm:pt modelId="{33C1382C-C8C2-4EA5-AA28-0C2321924287}">
      <dgm:prSet phldr="0" custT="0"/>
      <dgm:spPr/>
      <dgm:t>
        <a:bodyPr vert="horz" wrap="square"/>
        <a:p>
          <a:pPr>
            <a:lnSpc>
              <a:spcPct val="100000"/>
            </a:lnSpc>
            <a:spcBef>
              <a:spcPct val="0"/>
            </a:spcBef>
            <a:spcAft>
              <a:spcPct val="35000"/>
            </a:spcAft>
          </a:pPr>
          <a:r>
            <a:rPr lang="zh-CN"/>
            <a:t>建筑组</a:t>
          </a:r>
          <a:r>
            <a:rPr lang="zh-CN"/>
            <a:t/>
          </a:r>
          <a:endParaRPr lang="zh-CN"/>
        </a:p>
      </dgm:t>
    </dgm:pt>
    <dgm:pt modelId="{AB6B1B8B-9C08-4AED-9285-B2CDE5EFF710}" cxnId="{FB856EAB-603C-4A74-9484-2E69BEB75C52}" type="parTrans">
      <dgm:prSet/>
      <dgm:spPr/>
    </dgm:pt>
    <dgm:pt modelId="{818F581A-5FD1-4443-B894-319A4815B908}" cxnId="{FB856EAB-603C-4A74-9484-2E69BEB75C52}" type="sibTrans">
      <dgm:prSet/>
      <dgm:spPr/>
    </dgm:pt>
    <dgm:pt modelId="{CF717C8A-B40B-4AFF-BF49-65ABB7DF8190}">
      <dgm:prSet phldrT="[文本]" phldr="0" custT="0"/>
      <dgm:spPr/>
      <dgm:t>
        <a:bodyPr vert="horz" wrap="square"/>
        <a:p>
          <a:pPr>
            <a:lnSpc>
              <a:spcPct val="100000"/>
            </a:lnSpc>
            <a:spcBef>
              <a:spcPct val="0"/>
            </a:spcBef>
            <a:spcAft>
              <a:spcPct val="35000"/>
            </a:spcAft>
          </a:pPr>
          <a:r>
            <a:rPr lang="zh-CN" altLang="en-US"/>
            <a:t>文档信息管理</a:t>
          </a:r>
          <a:r>
            <a:rPr lang="zh-CN" altLang="en-US"/>
            <a:t/>
          </a:r>
          <a:endParaRPr lang="zh-CN" altLang="en-US"/>
        </a:p>
      </dgm:t>
    </dgm:pt>
    <dgm:pt modelId="{CCF68ADE-40B6-47D0-93C1-88EC13ADC8AC}" cxnId="{7C429624-9755-44A4-9337-E7638D747D85}" type="parTrans">
      <dgm:prSet/>
      <dgm:spPr/>
      <dgm:t>
        <a:bodyPr/>
        <a:p>
          <a:endParaRPr lang="zh-CN" altLang="en-US"/>
        </a:p>
      </dgm:t>
    </dgm:pt>
    <dgm:pt modelId="{630D3E0B-D1D7-4E1A-8193-515AA5E1866F}" cxnId="{7C429624-9755-44A4-9337-E7638D747D85}" type="sibTrans">
      <dgm:prSet/>
      <dgm:spPr/>
      <dgm:t>
        <a:bodyPr/>
        <a:p>
          <a:endParaRPr lang="zh-CN" altLang="en-US"/>
        </a:p>
      </dgm:t>
    </dgm:pt>
    <dgm:pt modelId="{5D172467-6D86-4A3F-8BFD-0C67D2DAD633}">
      <dgm:prSet phldr="0" custT="0"/>
      <dgm:spPr/>
      <dgm:t>
        <a:bodyPr vert="horz" wrap="square"/>
        <a:p>
          <a:pPr>
            <a:lnSpc>
              <a:spcPct val="100000"/>
            </a:lnSpc>
            <a:spcBef>
              <a:spcPct val="0"/>
            </a:spcBef>
            <a:spcAft>
              <a:spcPct val="35000"/>
            </a:spcAft>
          </a:pPr>
          <a:r>
            <a:rPr lang="zh-CN"/>
            <a:t>收发文组</a:t>
          </a:r>
          <a:r>
            <a:rPr lang="zh-CN"/>
            <a:t/>
          </a:r>
          <a:endParaRPr lang="zh-CN"/>
        </a:p>
      </dgm:t>
    </dgm:pt>
    <dgm:pt modelId="{0516B2C3-E002-4AE0-9A9F-BF97FE1DE9F3}" cxnId="{AFE66E3F-5F8F-4938-B142-47B8066BE998}" type="parTrans">
      <dgm:prSet/>
      <dgm:spPr/>
    </dgm:pt>
    <dgm:pt modelId="{0F51BF71-511D-45B8-B4C9-39CCBD76E775}" cxnId="{AFE66E3F-5F8F-4938-B142-47B8066BE998}" type="sibTrans">
      <dgm:prSet/>
      <dgm:spPr/>
    </dgm:pt>
    <dgm:pt modelId="{09A6BE0C-051F-404A-99D2-047896B0CF1B}">
      <dgm:prSet phldr="0" custT="0"/>
      <dgm:spPr/>
      <dgm:t>
        <a:bodyPr vert="horz" wrap="square"/>
        <a:p>
          <a:pPr>
            <a:lnSpc>
              <a:spcPct val="100000"/>
            </a:lnSpc>
            <a:spcBef>
              <a:spcPct val="0"/>
            </a:spcBef>
            <a:spcAft>
              <a:spcPct val="35000"/>
            </a:spcAft>
          </a:pPr>
          <a:r>
            <a:rPr lang="zh-CN"/>
            <a:t>打印出图组</a:t>
          </a:r>
          <a:r>
            <a:rPr lang="zh-CN"/>
            <a:t/>
          </a:r>
          <a:endParaRPr lang="zh-CN"/>
        </a:p>
      </dgm:t>
    </dgm:pt>
    <dgm:pt modelId="{CB64BCD3-F2A5-4004-A535-FE1E03F41C86}" cxnId="{5E98EFF6-2362-43B7-B754-95FBBB18F8B7}" type="parTrans">
      <dgm:prSet/>
      <dgm:spPr/>
    </dgm:pt>
    <dgm:pt modelId="{8DED99D6-FB0D-426B-8277-C1CAF35D2F94}" cxnId="{5E98EFF6-2362-43B7-B754-95FBBB18F8B7}" type="sibTrans">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Cnt="0"/>
      <dgm:spPr/>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2"/>
      <dgm:spPr/>
    </dgm:pt>
    <dgm:pt modelId="{D6C5C065-A308-417C-8ECC-04FC2BEC646C}" type="pres">
      <dgm:prSet presAssocID="{12714FC6-8B41-47E5-91DD-F02D34D23B93}" presName="hierRoot2" presStyleCnt="0">
        <dgm:presLayoutVars>
          <dgm:hierBranch/>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2">
        <dgm:presLayoutVars>
          <dgm:chPref val="3"/>
        </dgm:presLayoutVars>
      </dgm:prSet>
      <dgm:spPr/>
    </dgm:pt>
    <dgm:pt modelId="{9A037140-9B69-4B9F-A134-F2F2EB0F2E32}" type="pres">
      <dgm:prSet presAssocID="{12714FC6-8B41-47E5-91DD-F02D34D23B93}" presName="rootConnector" presStyleCnt="0"/>
      <dgm:spPr/>
    </dgm:pt>
    <dgm:pt modelId="{FA37AA5D-87C2-47F6-9B72-B753C073E744}" type="pres">
      <dgm:prSet presAssocID="{12714FC6-8B41-47E5-91DD-F02D34D23B93}" presName="hierChild4" presStyleCnt="0"/>
      <dgm:spPr/>
    </dgm:pt>
    <dgm:pt modelId="{0F5C92AF-79EA-468A-B561-14C1DB134990}" type="pres">
      <dgm:prSet presAssocID="{F6D13EC8-5AA3-49A2-B2F2-6E9790F55503}" presName="Name35" presStyleLbl="parChTrans1D3" presStyleIdx="0" presStyleCnt="5"/>
      <dgm:spPr/>
    </dgm:pt>
    <dgm:pt modelId="{470D226E-91F0-421D-BBD1-1C255772C7BD}" type="pres">
      <dgm:prSet presAssocID="{2F15CE89-BDBE-418E-BC6B-739263295571}" presName="hierRoot2" presStyleCnt="0">
        <dgm:presLayoutVars>
          <dgm:hierBranch val="init"/>
        </dgm:presLayoutVars>
      </dgm:prSet>
      <dgm:spPr/>
    </dgm:pt>
    <dgm:pt modelId="{7ED74BE7-A689-455A-B757-0F2C5B259BA8}" type="pres">
      <dgm:prSet presAssocID="{2F15CE89-BDBE-418E-BC6B-739263295571}" presName="rootComposite" presStyleCnt="0"/>
      <dgm:spPr/>
    </dgm:pt>
    <dgm:pt modelId="{737EB7DD-155D-4E56-A707-F161CBE2A6D5}" type="pres">
      <dgm:prSet presAssocID="{2F15CE89-BDBE-418E-BC6B-739263295571}" presName="rootText" presStyleLbl="node3" presStyleIdx="0" presStyleCnt="5">
        <dgm:presLayoutVars>
          <dgm:chPref val="3"/>
        </dgm:presLayoutVars>
      </dgm:prSet>
      <dgm:spPr/>
    </dgm:pt>
    <dgm:pt modelId="{7C28A169-4B81-40DC-811D-299CE621D0A5}" type="pres">
      <dgm:prSet presAssocID="{2F15CE89-BDBE-418E-BC6B-739263295571}" presName="rootConnector" presStyleCnt="0"/>
      <dgm:spPr/>
    </dgm:pt>
    <dgm:pt modelId="{CE34E429-757B-4A6B-ACD1-6398DC82CA9F}" type="pres">
      <dgm:prSet presAssocID="{2F15CE89-BDBE-418E-BC6B-739263295571}" presName="hierChild4" presStyleCnt="0"/>
      <dgm:spPr/>
    </dgm:pt>
    <dgm:pt modelId="{8A7028D0-C7E3-4F41-8213-AAE1FD0F1329}" type="pres">
      <dgm:prSet presAssocID="{2F15CE89-BDBE-418E-BC6B-739263295571}" presName="hierChild5" presStyleCnt="0"/>
      <dgm:spPr/>
    </dgm:pt>
    <dgm:pt modelId="{4C2C4EF4-637E-4CC8-9726-DC61D651702C}" type="pres">
      <dgm:prSet presAssocID="{054DE1CC-761F-4812-B8E4-24FEB0B664B7}" presName="Name35" presStyleLbl="parChTrans1D3" presStyleIdx="1" presStyleCnt="5"/>
      <dgm:spPr/>
    </dgm:pt>
    <dgm:pt modelId="{57318674-5668-412C-BF9B-10699B0DF741}" type="pres">
      <dgm:prSet presAssocID="{53CE135D-373F-4CB3-9D4F-A606BE5EB32B}" presName="hierRoot2" presStyleCnt="0">
        <dgm:presLayoutVars>
          <dgm:hierBranch/>
        </dgm:presLayoutVars>
      </dgm:prSet>
      <dgm:spPr/>
    </dgm:pt>
    <dgm:pt modelId="{6B48DAF6-5269-419C-8BE3-A662EDB20A09}" type="pres">
      <dgm:prSet presAssocID="{53CE135D-373F-4CB3-9D4F-A606BE5EB32B}" presName="rootComposite" presStyleCnt="0"/>
      <dgm:spPr/>
    </dgm:pt>
    <dgm:pt modelId="{5FD34174-14D1-493B-9FC7-8F4BB6439538}" type="pres">
      <dgm:prSet presAssocID="{53CE135D-373F-4CB3-9D4F-A606BE5EB32B}" presName="rootText" presStyleLbl="node3" presStyleIdx="1" presStyleCnt="5">
        <dgm:presLayoutVars>
          <dgm:chPref val="3"/>
        </dgm:presLayoutVars>
      </dgm:prSet>
      <dgm:spPr/>
    </dgm:pt>
    <dgm:pt modelId="{00A7EC49-B661-4142-8B9D-C43F58820DF2}" type="pres">
      <dgm:prSet presAssocID="{53CE135D-373F-4CB3-9D4F-A606BE5EB32B}" presName="rootConnector" presStyleCnt="0"/>
      <dgm:spPr/>
    </dgm:pt>
    <dgm:pt modelId="{394B7151-AC55-4C49-A4A1-8BC7421C7AF4}" type="pres">
      <dgm:prSet presAssocID="{53CE135D-373F-4CB3-9D4F-A606BE5EB32B}" presName="hierChild4" presStyleCnt="0"/>
      <dgm:spPr/>
    </dgm:pt>
    <dgm:pt modelId="{CDB0FB0B-5D78-442B-8731-0591C5E4B3CF}" type="pres">
      <dgm:prSet presAssocID="{53CE135D-373F-4CB3-9D4F-A606BE5EB32B}" presName="hierChild5" presStyleCnt="0"/>
      <dgm:spPr/>
    </dgm:pt>
    <dgm:pt modelId="{08CB3065-D0BA-49BE-AFB9-24294230A799}" type="pres">
      <dgm:prSet presAssocID="{AB6B1B8B-9C08-4AED-9285-B2CDE5EFF710}" presName="Name35" presStyleLbl="parChTrans1D3" presStyleIdx="2" presStyleCnt="5"/>
      <dgm:spPr/>
    </dgm:pt>
    <dgm:pt modelId="{6A7DF733-D8E8-4F58-82D2-00FE7B1AA8C1}" type="pres">
      <dgm:prSet presAssocID="{33C1382C-C8C2-4EA5-AA28-0C2321924287}" presName="hierRoot2" presStyleCnt="0">
        <dgm:presLayoutVars>
          <dgm:hierBranch val="init"/>
        </dgm:presLayoutVars>
      </dgm:prSet>
      <dgm:spPr/>
    </dgm:pt>
    <dgm:pt modelId="{236AB6DB-1B4A-475C-A1AA-39717EB7127F}" type="pres">
      <dgm:prSet presAssocID="{33C1382C-C8C2-4EA5-AA28-0C2321924287}" presName="rootComposite" presStyleCnt="0"/>
      <dgm:spPr/>
    </dgm:pt>
    <dgm:pt modelId="{6FAA060C-3CEB-4564-B5D9-B989C5D4B340}" type="pres">
      <dgm:prSet presAssocID="{33C1382C-C8C2-4EA5-AA28-0C2321924287}" presName="rootText" presStyleLbl="node3" presStyleIdx="2" presStyleCnt="5">
        <dgm:presLayoutVars>
          <dgm:chPref val="3"/>
        </dgm:presLayoutVars>
      </dgm:prSet>
      <dgm:spPr/>
    </dgm:pt>
    <dgm:pt modelId="{F74B41D2-AA03-4F29-B43F-E9D95F23B199}" type="pres">
      <dgm:prSet presAssocID="{33C1382C-C8C2-4EA5-AA28-0C2321924287}" presName="rootConnector" presStyleCnt="0"/>
      <dgm:spPr/>
    </dgm:pt>
    <dgm:pt modelId="{8BED9879-F961-4BAC-95D9-9B1F2DEE7457}" type="pres">
      <dgm:prSet presAssocID="{33C1382C-C8C2-4EA5-AA28-0C2321924287}" presName="hierChild4" presStyleCnt="0"/>
      <dgm:spPr/>
    </dgm:pt>
    <dgm:pt modelId="{FD3C229F-965D-44CB-9D90-4FA9A48EC0E8}" type="pres">
      <dgm:prSet presAssocID="{33C1382C-C8C2-4EA5-AA28-0C2321924287}" presName="hierChild5" presStyleCnt="0"/>
      <dgm:spPr/>
    </dgm:pt>
    <dgm:pt modelId="{A7309641-2A58-41EA-9E42-56812CF298ED}" type="pres">
      <dgm:prSet presAssocID="{12714FC6-8B41-47E5-91DD-F02D34D23B93}" presName="hierChild5" presStyleCnt="0"/>
      <dgm:spPr/>
    </dgm:pt>
    <dgm:pt modelId="{AB3A8128-6C86-49B7-B5CC-0153888815E5}" type="pres">
      <dgm:prSet presAssocID="{CCF68ADE-40B6-47D0-93C1-88EC13ADC8AC}" presName="Name37" presStyleLbl="parChTrans1D2" presStyleIdx="1" presStyleCnt="2"/>
      <dgm:spPr/>
    </dgm:pt>
    <dgm:pt modelId="{1A917F9A-DDE6-4568-B35C-7FABCEF0A586}" type="pres">
      <dgm:prSet presAssocID="{CF717C8A-B40B-4AFF-BF49-65ABB7DF8190}" presName="hierRoot2" presStyleCnt="0">
        <dgm:presLayoutVars>
          <dgm:hierBranch/>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1" presStyleCnt="2">
        <dgm:presLayoutVars>
          <dgm:chPref val="3"/>
        </dgm:presLayoutVars>
      </dgm:prSet>
      <dgm:spPr/>
    </dgm:pt>
    <dgm:pt modelId="{5667CB49-EC34-46BC-AD2D-72F3BD95D049}" type="pres">
      <dgm:prSet presAssocID="{CF717C8A-B40B-4AFF-BF49-65ABB7DF8190}" presName="rootConnector" presStyleCnt="0"/>
      <dgm:spPr/>
    </dgm:pt>
    <dgm:pt modelId="{EB3A10DA-2FA4-4DAD-8341-8078D7F83716}" type="pres">
      <dgm:prSet presAssocID="{CF717C8A-B40B-4AFF-BF49-65ABB7DF8190}" presName="hierChild4" presStyleCnt="0"/>
      <dgm:spPr/>
    </dgm:pt>
    <dgm:pt modelId="{DD05B8BD-6DC0-490E-BDC1-0C121E1F72ED}" type="pres">
      <dgm:prSet presAssocID="{0516B2C3-E002-4AE0-9A9F-BF97FE1DE9F3}" presName="Name35" presStyleLbl="parChTrans1D3" presStyleIdx="3" presStyleCnt="5"/>
      <dgm:spPr/>
    </dgm:pt>
    <dgm:pt modelId="{C2B1B623-967B-40D4-BF63-E86B930F0A81}" type="pres">
      <dgm:prSet presAssocID="{5D172467-6D86-4A3F-8BFD-0C67D2DAD633}" presName="hierRoot2" presStyleCnt="0">
        <dgm:presLayoutVars>
          <dgm:hierBranch/>
        </dgm:presLayoutVars>
      </dgm:prSet>
      <dgm:spPr/>
    </dgm:pt>
    <dgm:pt modelId="{B0C915B6-5CD4-474E-BB5E-591A28FFD25A}" type="pres">
      <dgm:prSet presAssocID="{5D172467-6D86-4A3F-8BFD-0C67D2DAD633}" presName="rootComposite" presStyleCnt="0"/>
      <dgm:spPr/>
    </dgm:pt>
    <dgm:pt modelId="{8CB1C75F-BFBD-495E-BCFF-C99A91B5E35A}" type="pres">
      <dgm:prSet presAssocID="{5D172467-6D86-4A3F-8BFD-0C67D2DAD633}" presName="rootText" presStyleLbl="node3" presStyleIdx="3" presStyleCnt="5">
        <dgm:presLayoutVars>
          <dgm:chPref val="3"/>
        </dgm:presLayoutVars>
      </dgm:prSet>
      <dgm:spPr/>
    </dgm:pt>
    <dgm:pt modelId="{5C8B3C7D-0229-4E4E-AD37-5C96C0CB5390}" type="pres">
      <dgm:prSet presAssocID="{5D172467-6D86-4A3F-8BFD-0C67D2DAD633}" presName="rootConnector" presStyleCnt="0"/>
      <dgm:spPr/>
    </dgm:pt>
    <dgm:pt modelId="{D70504D5-3C9E-448B-BD9C-C004747C1C41}" type="pres">
      <dgm:prSet presAssocID="{5D172467-6D86-4A3F-8BFD-0C67D2DAD633}" presName="hierChild4" presStyleCnt="0"/>
      <dgm:spPr/>
    </dgm:pt>
    <dgm:pt modelId="{99488FAC-63F1-44A2-876F-070A40662413}" type="pres">
      <dgm:prSet presAssocID="{5D172467-6D86-4A3F-8BFD-0C67D2DAD633}" presName="hierChild5" presStyleCnt="0"/>
      <dgm:spPr/>
    </dgm:pt>
    <dgm:pt modelId="{9487C02F-6BF2-4FB9-B2C9-4B71014847C5}" type="pres">
      <dgm:prSet presAssocID="{CB64BCD3-F2A5-4004-A535-FE1E03F41C86}" presName="Name35" presStyleLbl="parChTrans1D3" presStyleIdx="4" presStyleCnt="5"/>
      <dgm:spPr/>
    </dgm:pt>
    <dgm:pt modelId="{4EBEACFA-C3C0-4C52-BB65-9E8C22B39FCF}" type="pres">
      <dgm:prSet presAssocID="{09A6BE0C-051F-404A-99D2-047896B0CF1B}" presName="hierRoot2" presStyleCnt="0">
        <dgm:presLayoutVars>
          <dgm:hierBranch val="init"/>
        </dgm:presLayoutVars>
      </dgm:prSet>
      <dgm:spPr/>
    </dgm:pt>
    <dgm:pt modelId="{ACFB30AC-AAF1-4CAA-874C-95316EBCE2F9}" type="pres">
      <dgm:prSet presAssocID="{09A6BE0C-051F-404A-99D2-047896B0CF1B}" presName="rootComposite" presStyleCnt="0"/>
      <dgm:spPr/>
    </dgm:pt>
    <dgm:pt modelId="{9BD87C47-37DE-4412-B000-77C260EF6CD0}" type="pres">
      <dgm:prSet presAssocID="{09A6BE0C-051F-404A-99D2-047896B0CF1B}" presName="rootText" presStyleLbl="node3" presStyleIdx="4" presStyleCnt="5">
        <dgm:presLayoutVars>
          <dgm:chPref val="3"/>
        </dgm:presLayoutVars>
      </dgm:prSet>
      <dgm:spPr/>
    </dgm:pt>
    <dgm:pt modelId="{B3532279-E114-4F2B-BBF5-748C74D8E6DE}" type="pres">
      <dgm:prSet presAssocID="{09A6BE0C-051F-404A-99D2-047896B0CF1B}" presName="rootConnector" presStyleCnt="0"/>
      <dgm:spPr/>
    </dgm:pt>
    <dgm:pt modelId="{FC1BEA1C-20B7-4AFF-AB00-34D81F08A3F2}" type="pres">
      <dgm:prSet presAssocID="{09A6BE0C-051F-404A-99D2-047896B0CF1B}" presName="hierChild4" presStyleCnt="0"/>
      <dgm:spPr/>
    </dgm:pt>
    <dgm:pt modelId="{C9458E51-C83A-4430-98E4-106F7E939B93}" type="pres">
      <dgm:prSet presAssocID="{09A6BE0C-051F-404A-99D2-047896B0CF1B}" presName="hierChild5"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Lst>
  <dgm:cxnLst>
    <dgm:cxn modelId="{0753C473-C3D8-4E92-BCF5-C2434E1B2E31}" srcId="{A77D31B3-3808-4FBA-8FA4-CC8D448A173E}" destId="{47C757F0-AA23-46BE-9311-EA432CDEEAA1}" srcOrd="0" destOrd="0" parTransId="{AB39B06D-FE6C-48B2-B5B4-77CD0C8CF7AD}" sibTransId="{DF0D1C21-B79E-4875-B7FA-EF183CB48B88}"/>
    <dgm:cxn modelId="{1A5D3FBF-C38A-490C-AEB2-AE75B2654120}" srcId="{47C757F0-AA23-46BE-9311-EA432CDEEAA1}" destId="{12714FC6-8B41-47E5-91DD-F02D34D23B93}" srcOrd="0" destOrd="0" parTransId="{EACD17F5-D793-4A43-B489-D1804D50CFEF}" sibTransId="{FA45D93F-0724-4936-AA45-E6762732A19D}"/>
    <dgm:cxn modelId="{F7D05707-D43F-40F4-8866-F9DF60F314AD}" srcId="{12714FC6-8B41-47E5-91DD-F02D34D23B93}" destId="{2F15CE89-BDBE-418E-BC6B-739263295571}" srcOrd="0" destOrd="0" parTransId="{F6D13EC8-5AA3-49A2-B2F2-6E9790F55503}" sibTransId="{141AB3B3-50FC-4BB3-B1FC-033677A9B899}"/>
    <dgm:cxn modelId="{14A9A5A9-7BD8-4873-A4A9-3AF0411BC315}" srcId="{12714FC6-8B41-47E5-91DD-F02D34D23B93}" destId="{53CE135D-373F-4CB3-9D4F-A606BE5EB32B}" srcOrd="1" destOrd="0" parTransId="{054DE1CC-761F-4812-B8E4-24FEB0B664B7}" sibTransId="{2029055E-2940-4565-A34E-4EE28C0C2890}"/>
    <dgm:cxn modelId="{FB856EAB-603C-4A74-9484-2E69BEB75C52}" srcId="{12714FC6-8B41-47E5-91DD-F02D34D23B93}" destId="{33C1382C-C8C2-4EA5-AA28-0C2321924287}" srcOrd="2" destOrd="0" parTransId="{AB6B1B8B-9C08-4AED-9285-B2CDE5EFF710}" sibTransId="{818F581A-5FD1-4443-B894-319A4815B908}"/>
    <dgm:cxn modelId="{7C429624-9755-44A4-9337-E7638D747D85}" srcId="{47C757F0-AA23-46BE-9311-EA432CDEEAA1}" destId="{CF717C8A-B40B-4AFF-BF49-65ABB7DF8190}" srcOrd="1" destOrd="0" parTransId="{CCF68ADE-40B6-47D0-93C1-88EC13ADC8AC}" sibTransId="{630D3E0B-D1D7-4E1A-8193-515AA5E1866F}"/>
    <dgm:cxn modelId="{AFE66E3F-5F8F-4938-B142-47B8066BE998}" srcId="{CF717C8A-B40B-4AFF-BF49-65ABB7DF8190}" destId="{5D172467-6D86-4A3F-8BFD-0C67D2DAD633}" srcOrd="0" destOrd="1" parTransId="{0516B2C3-E002-4AE0-9A9F-BF97FE1DE9F3}" sibTransId="{0F51BF71-511D-45B8-B4C9-39CCBD76E775}"/>
    <dgm:cxn modelId="{5E98EFF6-2362-43B7-B754-95FBBB18F8B7}" srcId="{CF717C8A-B40B-4AFF-BF49-65ABB7DF8190}" destId="{09A6BE0C-051F-404A-99D2-047896B0CF1B}" srcOrd="1" destOrd="1" parTransId="{CB64BCD3-F2A5-4004-A535-FE1E03F41C86}" sibTransId="{8DED99D6-FB0D-426B-8277-C1CAF35D2F94}"/>
    <dgm:cxn modelId="{7063C515-6F7F-4AA3-93FE-BA18412D385F}" type="presOf" srcId="{A77D31B3-3808-4FBA-8FA4-CC8D448A173E}" destId="{E498DC9C-C5AC-4482-A26F-3B99DC5D79F0}" srcOrd="0" destOrd="0" presId="urn:microsoft.com/office/officeart/2005/8/layout/orgChart1"/>
    <dgm:cxn modelId="{0DF689E7-60DB-41EE-BF70-4CA0621ECE92}" type="presParOf" srcId="{E498DC9C-C5AC-4482-A26F-3B99DC5D79F0}" destId="{F728C3E8-5128-4BB6-90CC-A86769ECE335}" srcOrd="0" destOrd="0" presId="urn:microsoft.com/office/officeart/2005/8/layout/orgChart1"/>
    <dgm:cxn modelId="{BAD910B3-A0B8-4870-900E-06C66606EB86}" type="presParOf" srcId="{F728C3E8-5128-4BB6-90CC-A86769ECE335}" destId="{79147750-B6BF-43FD-83A0-7ACDC9B53EFF}" srcOrd="0" destOrd="0" presId="urn:microsoft.com/office/officeart/2005/8/layout/orgChart1"/>
    <dgm:cxn modelId="{69F33F6B-C5DC-4EAF-9913-6690A229224E}" type="presOf" srcId="{47C757F0-AA23-46BE-9311-EA432CDEEAA1}" destId="{79147750-B6BF-43FD-83A0-7ACDC9B53EFF}" srcOrd="0" destOrd="0" presId="urn:microsoft.com/office/officeart/2005/8/layout/orgChart1"/>
    <dgm:cxn modelId="{2A81A68D-B5FF-4510-91F6-A7389557566B}" type="presParOf" srcId="{79147750-B6BF-43FD-83A0-7ACDC9B53EFF}" destId="{AE79172D-D441-42BB-84EA-E3D989670DED}" srcOrd="0" destOrd="0" presId="urn:microsoft.com/office/officeart/2005/8/layout/orgChart1"/>
    <dgm:cxn modelId="{A03C3B8D-D35C-4688-A3D3-66F5E19D7556}" type="presOf" srcId="{47C757F0-AA23-46BE-9311-EA432CDEEAA1}" destId="{AE79172D-D441-42BB-84EA-E3D989670DED}" srcOrd="0" destOrd="0" presId="urn:microsoft.com/office/officeart/2005/8/layout/orgChart1"/>
    <dgm:cxn modelId="{58B6B479-F7B1-4BC4-8545-B74E4E49F6B9}" type="presParOf" srcId="{79147750-B6BF-43FD-83A0-7ACDC9B53EFF}" destId="{86420519-308D-4A6A-8FEA-6FB2E39BA448}" srcOrd="1" destOrd="0" presId="urn:microsoft.com/office/officeart/2005/8/layout/orgChart1"/>
    <dgm:cxn modelId="{50C04E49-1B52-4BAF-BCB6-C9D1B687FE81}" type="presOf" srcId="{47C757F0-AA23-46BE-9311-EA432CDEEAA1}" destId="{86420519-308D-4A6A-8FEA-6FB2E39BA448}" srcOrd="0" destOrd="0" presId="urn:microsoft.com/office/officeart/2005/8/layout/orgChart1"/>
    <dgm:cxn modelId="{762F6B24-B5D8-440B-9FA6-E0121A028EA3}" type="presParOf" srcId="{F728C3E8-5128-4BB6-90CC-A86769ECE335}" destId="{9A0FF10C-81C7-47CD-A320-768F2009480B}" srcOrd="1" destOrd="0" presId="urn:microsoft.com/office/officeart/2005/8/layout/orgChart1"/>
    <dgm:cxn modelId="{F62158D8-731D-4E8D-B009-93FFFF05DD4E}" type="presParOf" srcId="{9A0FF10C-81C7-47CD-A320-768F2009480B}" destId="{6A259130-4455-44E0-969B-948D1249687E}" srcOrd="0" destOrd="1" presId="urn:microsoft.com/office/officeart/2005/8/layout/orgChart1"/>
    <dgm:cxn modelId="{028978D8-C261-44E7-85B5-16411821D901}" type="presOf" srcId="{EACD17F5-D793-4A43-B489-D1804D50CFEF}" destId="{6A259130-4455-44E0-969B-948D1249687E}" srcOrd="0" destOrd="0" presId="urn:microsoft.com/office/officeart/2005/8/layout/orgChart1"/>
    <dgm:cxn modelId="{515EB48C-3F58-4BC8-94D1-746A9BCE722E}" type="presParOf" srcId="{9A0FF10C-81C7-47CD-A320-768F2009480B}" destId="{D6C5C065-A308-417C-8ECC-04FC2BEC646C}" srcOrd="1" destOrd="1" presId="urn:microsoft.com/office/officeart/2005/8/layout/orgChart1"/>
    <dgm:cxn modelId="{E458F723-A3A9-4BE7-81DC-2FB1C5C4359E}" type="presParOf" srcId="{D6C5C065-A308-417C-8ECC-04FC2BEC646C}" destId="{E36491EF-5019-46FD-BC82-1BD579B9EE0E}" srcOrd="0" destOrd="1" presId="urn:microsoft.com/office/officeart/2005/8/layout/orgChart1"/>
    <dgm:cxn modelId="{52F2FD1A-41F5-4AE7-8D47-75AC43B9508B}" type="presOf" srcId="{12714FC6-8B41-47E5-91DD-F02D34D23B93}" destId="{E36491EF-5019-46FD-BC82-1BD579B9EE0E}" srcOrd="0" destOrd="0" presId="urn:microsoft.com/office/officeart/2005/8/layout/orgChart1"/>
    <dgm:cxn modelId="{CA5B1513-E62E-4E7C-855B-A1354ECF2D54}" type="presParOf" srcId="{E36491EF-5019-46FD-BC82-1BD579B9EE0E}" destId="{43B7C837-49D6-40CE-BBAB-953D9E4BA7ED}" srcOrd="0" destOrd="0" presId="urn:microsoft.com/office/officeart/2005/8/layout/orgChart1"/>
    <dgm:cxn modelId="{6104B756-1260-4532-8D2A-C4FF6F689C3D}" type="presOf" srcId="{12714FC6-8B41-47E5-91DD-F02D34D23B93}" destId="{43B7C837-49D6-40CE-BBAB-953D9E4BA7ED}" srcOrd="0" destOrd="0" presId="urn:microsoft.com/office/officeart/2005/8/layout/orgChart1"/>
    <dgm:cxn modelId="{272EFB59-2C4A-4AE5-A03F-7FE9F36E159F}" type="presParOf" srcId="{E36491EF-5019-46FD-BC82-1BD579B9EE0E}" destId="{9A037140-9B69-4B9F-A134-F2F2EB0F2E32}" srcOrd="1" destOrd="0" presId="urn:microsoft.com/office/officeart/2005/8/layout/orgChart1"/>
    <dgm:cxn modelId="{A6E58BE2-CEF6-4BB1-8403-7B11279E6A04}" type="presOf" srcId="{12714FC6-8B41-47E5-91DD-F02D34D23B93}" destId="{9A037140-9B69-4B9F-A134-F2F2EB0F2E32}" srcOrd="0" destOrd="0" presId="urn:microsoft.com/office/officeart/2005/8/layout/orgChart1"/>
    <dgm:cxn modelId="{4C84B8AD-B908-48FF-870C-CE6C0E07F688}" type="presParOf" srcId="{D6C5C065-A308-417C-8ECC-04FC2BEC646C}" destId="{FA37AA5D-87C2-47F6-9B72-B753C073E744}" srcOrd="1" destOrd="1" presId="urn:microsoft.com/office/officeart/2005/8/layout/orgChart1"/>
    <dgm:cxn modelId="{72015D8D-DDBC-4CBE-AF1F-8B64D57592E1}" type="presParOf" srcId="{FA37AA5D-87C2-47F6-9B72-B753C073E744}" destId="{0F5C92AF-79EA-468A-B561-14C1DB134990}" srcOrd="0" destOrd="1" presId="urn:microsoft.com/office/officeart/2005/8/layout/orgChart1"/>
    <dgm:cxn modelId="{0F772063-F3BC-412B-AD4A-306BE9285972}" type="presOf" srcId="{F6D13EC8-5AA3-49A2-B2F2-6E9790F55503}" destId="{0F5C92AF-79EA-468A-B561-14C1DB134990}" srcOrd="0" destOrd="0" presId="urn:microsoft.com/office/officeart/2005/8/layout/orgChart1"/>
    <dgm:cxn modelId="{9CE0C7A3-4419-4EC2-B56B-F4A3D039928A}" type="presParOf" srcId="{FA37AA5D-87C2-47F6-9B72-B753C073E744}" destId="{470D226E-91F0-421D-BBD1-1C255772C7BD}" srcOrd="1" destOrd="1" presId="urn:microsoft.com/office/officeart/2005/8/layout/orgChart1"/>
    <dgm:cxn modelId="{E8BA1A49-2D68-4241-8C76-67A236671027}" type="presParOf" srcId="{470D226E-91F0-421D-BBD1-1C255772C7BD}" destId="{7ED74BE7-A689-455A-B757-0F2C5B259BA8}" srcOrd="0" destOrd="1" presId="urn:microsoft.com/office/officeart/2005/8/layout/orgChart1"/>
    <dgm:cxn modelId="{FA7B67DB-E9A8-4C59-ACD3-E4BEBA5C7BCD}" type="presOf" srcId="{2F15CE89-BDBE-418E-BC6B-739263295571}" destId="{7ED74BE7-A689-455A-B757-0F2C5B259BA8}" srcOrd="0" destOrd="0" presId="urn:microsoft.com/office/officeart/2005/8/layout/orgChart1"/>
    <dgm:cxn modelId="{5BE96AC4-0076-49CD-90E7-56E6AFCEBD23}" type="presParOf" srcId="{7ED74BE7-A689-455A-B757-0F2C5B259BA8}" destId="{737EB7DD-155D-4E56-A707-F161CBE2A6D5}" srcOrd="0" destOrd="0" presId="urn:microsoft.com/office/officeart/2005/8/layout/orgChart1"/>
    <dgm:cxn modelId="{F155B885-47D4-483E-8EA3-1ECF709F03EC}" type="presOf" srcId="{2F15CE89-BDBE-418E-BC6B-739263295571}" destId="{737EB7DD-155D-4E56-A707-F161CBE2A6D5}" srcOrd="0" destOrd="0" presId="urn:microsoft.com/office/officeart/2005/8/layout/orgChart1"/>
    <dgm:cxn modelId="{A5E9E85E-DF4C-45BC-99BE-2DEADCE96135}" type="presParOf" srcId="{7ED74BE7-A689-455A-B757-0F2C5B259BA8}" destId="{7C28A169-4B81-40DC-811D-299CE621D0A5}" srcOrd="1" destOrd="0" presId="urn:microsoft.com/office/officeart/2005/8/layout/orgChart1"/>
    <dgm:cxn modelId="{6D5B7054-7F98-48AD-99B1-791A74E39728}" type="presOf" srcId="{2F15CE89-BDBE-418E-BC6B-739263295571}" destId="{7C28A169-4B81-40DC-811D-299CE621D0A5}" srcOrd="0" destOrd="0" presId="urn:microsoft.com/office/officeart/2005/8/layout/orgChart1"/>
    <dgm:cxn modelId="{13746C64-A060-4BCB-90A4-893BAF54CD74}" type="presParOf" srcId="{470D226E-91F0-421D-BBD1-1C255772C7BD}" destId="{CE34E429-757B-4A6B-ACD1-6398DC82CA9F}" srcOrd="1" destOrd="1" presId="urn:microsoft.com/office/officeart/2005/8/layout/orgChart1"/>
    <dgm:cxn modelId="{17BC459D-353E-482A-A543-E69EFD2556B3}" type="presParOf" srcId="{470D226E-91F0-421D-BBD1-1C255772C7BD}" destId="{8A7028D0-C7E3-4F41-8213-AAE1FD0F1329}" srcOrd="2" destOrd="1" presId="urn:microsoft.com/office/officeart/2005/8/layout/orgChart1"/>
    <dgm:cxn modelId="{34813CF6-CC3D-480C-BB9A-306FA44F4090}" type="presParOf" srcId="{FA37AA5D-87C2-47F6-9B72-B753C073E744}" destId="{4C2C4EF4-637E-4CC8-9726-DC61D651702C}" srcOrd="2" destOrd="1" presId="urn:microsoft.com/office/officeart/2005/8/layout/orgChart1"/>
    <dgm:cxn modelId="{8C4D807B-92C2-4C6C-A2EB-E7FC9DF1DFEC}" type="presOf" srcId="{054DE1CC-761F-4812-B8E4-24FEB0B664B7}" destId="{4C2C4EF4-637E-4CC8-9726-DC61D651702C}" srcOrd="0" destOrd="0" presId="urn:microsoft.com/office/officeart/2005/8/layout/orgChart1"/>
    <dgm:cxn modelId="{1A1697AE-E8FE-4958-96AE-EA9717C19103}" type="presParOf" srcId="{FA37AA5D-87C2-47F6-9B72-B753C073E744}" destId="{57318674-5668-412C-BF9B-10699B0DF741}" srcOrd="3" destOrd="1" presId="urn:microsoft.com/office/officeart/2005/8/layout/orgChart1"/>
    <dgm:cxn modelId="{BA5F1203-BB5C-4C95-AFEA-18DD77D90B1D}" type="presParOf" srcId="{57318674-5668-412C-BF9B-10699B0DF741}" destId="{6B48DAF6-5269-419C-8BE3-A662EDB20A09}" srcOrd="0" destOrd="3" presId="urn:microsoft.com/office/officeart/2005/8/layout/orgChart1"/>
    <dgm:cxn modelId="{27D0763D-1828-41F8-8634-854F87BF40F0}" type="presOf" srcId="{53CE135D-373F-4CB3-9D4F-A606BE5EB32B}" destId="{6B48DAF6-5269-419C-8BE3-A662EDB20A09}" srcOrd="0" destOrd="0" presId="urn:microsoft.com/office/officeart/2005/8/layout/orgChart1"/>
    <dgm:cxn modelId="{A09D3C51-AA04-4D57-B1E8-CE0813E26354}" type="presParOf" srcId="{6B48DAF6-5269-419C-8BE3-A662EDB20A09}" destId="{5FD34174-14D1-493B-9FC7-8F4BB6439538}" srcOrd="0" destOrd="0" presId="urn:microsoft.com/office/officeart/2005/8/layout/orgChart1"/>
    <dgm:cxn modelId="{E3DB0967-9B1C-490D-8BD7-48A3501F1AB8}" type="presOf" srcId="{53CE135D-373F-4CB3-9D4F-A606BE5EB32B}" destId="{5FD34174-14D1-493B-9FC7-8F4BB6439538}" srcOrd="0" destOrd="0" presId="urn:microsoft.com/office/officeart/2005/8/layout/orgChart1"/>
    <dgm:cxn modelId="{9E2B450B-5C4D-4EA1-848B-A2A15ACE2645}" type="presParOf" srcId="{6B48DAF6-5269-419C-8BE3-A662EDB20A09}" destId="{00A7EC49-B661-4142-8B9D-C43F58820DF2}" srcOrd="1" destOrd="0" presId="urn:microsoft.com/office/officeart/2005/8/layout/orgChart1"/>
    <dgm:cxn modelId="{E1CFDC5D-FA92-44EB-B44B-9E2E49CB6F89}" type="presOf" srcId="{53CE135D-373F-4CB3-9D4F-A606BE5EB32B}" destId="{00A7EC49-B661-4142-8B9D-C43F58820DF2}" srcOrd="0" destOrd="0" presId="urn:microsoft.com/office/officeart/2005/8/layout/orgChart1"/>
    <dgm:cxn modelId="{2B58B67D-3DA0-445C-8430-E65A911A62DB}" type="presParOf" srcId="{57318674-5668-412C-BF9B-10699B0DF741}" destId="{394B7151-AC55-4C49-A4A1-8BC7421C7AF4}" srcOrd="1" destOrd="3" presId="urn:microsoft.com/office/officeart/2005/8/layout/orgChart1"/>
    <dgm:cxn modelId="{4C2E0414-995A-4F1A-9E2A-464534C5BB46}" type="presParOf" srcId="{57318674-5668-412C-BF9B-10699B0DF741}" destId="{CDB0FB0B-5D78-442B-8731-0591C5E4B3CF}" srcOrd="2" destOrd="3" presId="urn:microsoft.com/office/officeart/2005/8/layout/orgChart1"/>
    <dgm:cxn modelId="{4E99FE03-8E00-4102-A72F-B9A489D31D55}" type="presParOf" srcId="{FA37AA5D-87C2-47F6-9B72-B753C073E744}" destId="{08CB3065-D0BA-49BE-AFB9-24294230A799}" srcOrd="4" destOrd="1" presId="urn:microsoft.com/office/officeart/2005/8/layout/orgChart1"/>
    <dgm:cxn modelId="{B0264B8E-37F2-4F06-A4D3-9EEBE073129D}" type="presOf" srcId="{AB6B1B8B-9C08-4AED-9285-B2CDE5EFF710}" destId="{08CB3065-D0BA-49BE-AFB9-24294230A799}" srcOrd="0" destOrd="0" presId="urn:microsoft.com/office/officeart/2005/8/layout/orgChart1"/>
    <dgm:cxn modelId="{A4F0FF81-4AF8-4248-B8B8-DFC0BFC2B6AE}" type="presParOf" srcId="{FA37AA5D-87C2-47F6-9B72-B753C073E744}" destId="{6A7DF733-D8E8-4F58-82D2-00FE7B1AA8C1}" srcOrd="5" destOrd="1" presId="urn:microsoft.com/office/officeart/2005/8/layout/orgChart1"/>
    <dgm:cxn modelId="{6ED8DBC6-CBE2-4338-9D7A-B6D83E614C29}" type="presParOf" srcId="{6A7DF733-D8E8-4F58-82D2-00FE7B1AA8C1}" destId="{236AB6DB-1B4A-475C-A1AA-39717EB7127F}" srcOrd="0" destOrd="5" presId="urn:microsoft.com/office/officeart/2005/8/layout/orgChart1"/>
    <dgm:cxn modelId="{F7602AB8-F0E8-44F2-90A0-EAEDB1A8C051}" type="presOf" srcId="{33C1382C-C8C2-4EA5-AA28-0C2321924287}" destId="{236AB6DB-1B4A-475C-A1AA-39717EB7127F}" srcOrd="0" destOrd="0" presId="urn:microsoft.com/office/officeart/2005/8/layout/orgChart1"/>
    <dgm:cxn modelId="{CE5A8FFD-E8C4-4876-A485-3F022DF4B447}" type="presParOf" srcId="{236AB6DB-1B4A-475C-A1AA-39717EB7127F}" destId="{6FAA060C-3CEB-4564-B5D9-B989C5D4B340}" srcOrd="0" destOrd="0" presId="urn:microsoft.com/office/officeart/2005/8/layout/orgChart1"/>
    <dgm:cxn modelId="{798BCCDA-D345-4EDA-AC9F-E82770C28543}" type="presOf" srcId="{33C1382C-C8C2-4EA5-AA28-0C2321924287}" destId="{6FAA060C-3CEB-4564-B5D9-B989C5D4B340}" srcOrd="0" destOrd="0" presId="urn:microsoft.com/office/officeart/2005/8/layout/orgChart1"/>
    <dgm:cxn modelId="{C7A54683-8F04-456A-B164-AE6D7FFB2AB3}" type="presParOf" srcId="{236AB6DB-1B4A-475C-A1AA-39717EB7127F}" destId="{F74B41D2-AA03-4F29-B43F-E9D95F23B199}" srcOrd="1" destOrd="0" presId="urn:microsoft.com/office/officeart/2005/8/layout/orgChart1"/>
    <dgm:cxn modelId="{06078FD0-F601-4F57-AB90-A6D112A7F5E8}" type="presOf" srcId="{33C1382C-C8C2-4EA5-AA28-0C2321924287}" destId="{F74B41D2-AA03-4F29-B43F-E9D95F23B199}" srcOrd="0" destOrd="0" presId="urn:microsoft.com/office/officeart/2005/8/layout/orgChart1"/>
    <dgm:cxn modelId="{640909CA-D0E2-4D0D-8A3A-607CCC06B32A}" type="presParOf" srcId="{6A7DF733-D8E8-4F58-82D2-00FE7B1AA8C1}" destId="{8BED9879-F961-4BAC-95D9-9B1F2DEE7457}" srcOrd="1" destOrd="5" presId="urn:microsoft.com/office/officeart/2005/8/layout/orgChart1"/>
    <dgm:cxn modelId="{B4F978CF-1D37-4818-83D1-ED51C04F2FB0}" type="presParOf" srcId="{6A7DF733-D8E8-4F58-82D2-00FE7B1AA8C1}" destId="{FD3C229F-965D-44CB-9D90-4FA9A48EC0E8}" srcOrd="2" destOrd="5" presId="urn:microsoft.com/office/officeart/2005/8/layout/orgChart1"/>
    <dgm:cxn modelId="{D3D6D882-76FE-4185-972B-B9781C2BE641}" type="presParOf" srcId="{D6C5C065-A308-417C-8ECC-04FC2BEC646C}" destId="{A7309641-2A58-41EA-9E42-56812CF298ED}" srcOrd="2" destOrd="1" presId="urn:microsoft.com/office/officeart/2005/8/layout/orgChart1"/>
    <dgm:cxn modelId="{06B6DDAC-05C8-43C7-AF2E-68DE5C359927}" type="presParOf" srcId="{9A0FF10C-81C7-47CD-A320-768F2009480B}" destId="{AB3A8128-6C86-49B7-B5CC-0153888815E5}" srcOrd="2" destOrd="1" presId="urn:microsoft.com/office/officeart/2005/8/layout/orgChart1"/>
    <dgm:cxn modelId="{E9D05FB0-E8CC-492A-BDC7-93461C0B1541}" type="presOf" srcId="{CCF68ADE-40B6-47D0-93C1-88EC13ADC8AC}" destId="{AB3A8128-6C86-49B7-B5CC-0153888815E5}" srcOrd="0" destOrd="0" presId="urn:microsoft.com/office/officeart/2005/8/layout/orgChart1"/>
    <dgm:cxn modelId="{42BDE7CF-033A-4218-85FB-788C06DEFDFC}" type="presParOf" srcId="{9A0FF10C-81C7-47CD-A320-768F2009480B}" destId="{1A917F9A-DDE6-4568-B35C-7FABCEF0A586}" srcOrd="3" destOrd="1" presId="urn:microsoft.com/office/officeart/2005/8/layout/orgChart1"/>
    <dgm:cxn modelId="{DFD31438-21F1-437C-A4F8-3DF5442736B0}" type="presParOf" srcId="{1A917F9A-DDE6-4568-B35C-7FABCEF0A586}" destId="{FA949B67-3DB7-47FA-97C9-4A653E762F22}" srcOrd="0" destOrd="3" presId="urn:microsoft.com/office/officeart/2005/8/layout/orgChart1"/>
    <dgm:cxn modelId="{EA35647D-8D75-41AE-8ACE-C29F8B3A6925}" type="presOf" srcId="{CF717C8A-B40B-4AFF-BF49-65ABB7DF8190}" destId="{FA949B67-3DB7-47FA-97C9-4A653E762F22}" srcOrd="0" destOrd="0" presId="urn:microsoft.com/office/officeart/2005/8/layout/orgChart1"/>
    <dgm:cxn modelId="{4432526D-F874-437B-8F33-25EE3F76512C}" type="presParOf" srcId="{FA949B67-3DB7-47FA-97C9-4A653E762F22}" destId="{7D64F4A3-0E55-47AC-A59B-9D5A9DC25552}" srcOrd="0" destOrd="0" presId="urn:microsoft.com/office/officeart/2005/8/layout/orgChart1"/>
    <dgm:cxn modelId="{C1FAAC97-56F3-4923-970A-F721C9C0548D}" type="presOf" srcId="{CF717C8A-B40B-4AFF-BF49-65ABB7DF8190}" destId="{7D64F4A3-0E55-47AC-A59B-9D5A9DC25552}" srcOrd="0" destOrd="0" presId="urn:microsoft.com/office/officeart/2005/8/layout/orgChart1"/>
    <dgm:cxn modelId="{2ECE3884-C83D-4ADF-94C2-7B15F1A55ECF}" type="presParOf" srcId="{FA949B67-3DB7-47FA-97C9-4A653E762F22}" destId="{5667CB49-EC34-46BC-AD2D-72F3BD95D049}" srcOrd="1" destOrd="0" presId="urn:microsoft.com/office/officeart/2005/8/layout/orgChart1"/>
    <dgm:cxn modelId="{8B3AB467-0993-477E-AB62-E8F14BAB5567}" type="presOf" srcId="{CF717C8A-B40B-4AFF-BF49-65ABB7DF8190}" destId="{5667CB49-EC34-46BC-AD2D-72F3BD95D049}" srcOrd="0" destOrd="0" presId="urn:microsoft.com/office/officeart/2005/8/layout/orgChart1"/>
    <dgm:cxn modelId="{DBED8A57-D2F1-4AFA-B06D-836D8C134966}" type="presParOf" srcId="{1A917F9A-DDE6-4568-B35C-7FABCEF0A586}" destId="{EB3A10DA-2FA4-4DAD-8341-8078D7F83716}" srcOrd="1" destOrd="3" presId="urn:microsoft.com/office/officeart/2005/8/layout/orgChart1"/>
    <dgm:cxn modelId="{3AA7E743-E53B-403B-822A-632B808A70B0}" type="presParOf" srcId="{EB3A10DA-2FA4-4DAD-8341-8078D7F83716}" destId="{DD05B8BD-6DC0-490E-BDC1-0C121E1F72ED}" srcOrd="0" destOrd="1" presId="urn:microsoft.com/office/officeart/2005/8/layout/orgChart1"/>
    <dgm:cxn modelId="{1E9B6A5F-47DC-40BA-A336-2601C223E744}" type="presOf" srcId="{0516B2C3-E002-4AE0-9A9F-BF97FE1DE9F3}" destId="{DD05B8BD-6DC0-490E-BDC1-0C121E1F72ED}" srcOrd="0" destOrd="0" presId="urn:microsoft.com/office/officeart/2005/8/layout/orgChart1"/>
    <dgm:cxn modelId="{B4BCB14B-EAEC-4E16-881D-A4CDB00D64FB}" type="presParOf" srcId="{EB3A10DA-2FA4-4DAD-8341-8078D7F83716}" destId="{C2B1B623-967B-40D4-BF63-E86B930F0A81}" srcOrd="1" destOrd="1" presId="urn:microsoft.com/office/officeart/2005/8/layout/orgChart1"/>
    <dgm:cxn modelId="{3B3FA537-8524-4404-B797-42AAAC01CD2B}" type="presParOf" srcId="{C2B1B623-967B-40D4-BF63-E86B930F0A81}" destId="{B0C915B6-5CD4-474E-BB5E-591A28FFD25A}" srcOrd="0" destOrd="1" presId="urn:microsoft.com/office/officeart/2005/8/layout/orgChart1"/>
    <dgm:cxn modelId="{D2156E9F-4FF1-434A-98EF-ED4F1F2905F0}" type="presOf" srcId="{5D172467-6D86-4A3F-8BFD-0C67D2DAD633}" destId="{B0C915B6-5CD4-474E-BB5E-591A28FFD25A}" srcOrd="0" destOrd="0" presId="urn:microsoft.com/office/officeart/2005/8/layout/orgChart1"/>
    <dgm:cxn modelId="{13209496-5E79-4168-8300-11C00686AE1D}" type="presParOf" srcId="{B0C915B6-5CD4-474E-BB5E-591A28FFD25A}" destId="{8CB1C75F-BFBD-495E-BCFF-C99A91B5E35A}" srcOrd="0" destOrd="0" presId="urn:microsoft.com/office/officeart/2005/8/layout/orgChart1"/>
    <dgm:cxn modelId="{5DB30D84-617C-4EDF-9783-9D782E21A6CE}" type="presOf" srcId="{5D172467-6D86-4A3F-8BFD-0C67D2DAD633}" destId="{8CB1C75F-BFBD-495E-BCFF-C99A91B5E35A}" srcOrd="0" destOrd="0" presId="urn:microsoft.com/office/officeart/2005/8/layout/orgChart1"/>
    <dgm:cxn modelId="{012647E6-75FF-4D48-B675-A01B5F8ED84C}" type="presParOf" srcId="{B0C915B6-5CD4-474E-BB5E-591A28FFD25A}" destId="{5C8B3C7D-0229-4E4E-AD37-5C96C0CB5390}" srcOrd="1" destOrd="0" presId="urn:microsoft.com/office/officeart/2005/8/layout/orgChart1"/>
    <dgm:cxn modelId="{6641E89B-3287-4968-95E1-70ED19922663}" type="presOf" srcId="{5D172467-6D86-4A3F-8BFD-0C67D2DAD633}" destId="{5C8B3C7D-0229-4E4E-AD37-5C96C0CB5390}" srcOrd="0" destOrd="0" presId="urn:microsoft.com/office/officeart/2005/8/layout/orgChart1"/>
    <dgm:cxn modelId="{636B0889-8A75-4C3B-87E9-799DEA8863D2}" type="presParOf" srcId="{C2B1B623-967B-40D4-BF63-E86B930F0A81}" destId="{D70504D5-3C9E-448B-BD9C-C004747C1C41}" srcOrd="1" destOrd="1" presId="urn:microsoft.com/office/officeart/2005/8/layout/orgChart1"/>
    <dgm:cxn modelId="{7FDCCD79-56BD-434E-A7AE-EA03717BA4B0}" type="presParOf" srcId="{C2B1B623-967B-40D4-BF63-E86B930F0A81}" destId="{99488FAC-63F1-44A2-876F-070A40662413}" srcOrd="2" destOrd="1" presId="urn:microsoft.com/office/officeart/2005/8/layout/orgChart1"/>
    <dgm:cxn modelId="{FC3E53DB-D84C-4F25-9A5D-78F08F62DD53}" type="presParOf" srcId="{EB3A10DA-2FA4-4DAD-8341-8078D7F83716}" destId="{9487C02F-6BF2-4FB9-B2C9-4B71014847C5}" srcOrd="2" destOrd="1" presId="urn:microsoft.com/office/officeart/2005/8/layout/orgChart1"/>
    <dgm:cxn modelId="{84E8360C-536E-4A36-8417-01370F73386E}" type="presOf" srcId="{CB64BCD3-F2A5-4004-A535-FE1E03F41C86}" destId="{9487C02F-6BF2-4FB9-B2C9-4B71014847C5}" srcOrd="0" destOrd="0" presId="urn:microsoft.com/office/officeart/2005/8/layout/orgChart1"/>
    <dgm:cxn modelId="{066F09EB-5B17-4AF1-AF40-5548EAE4246B}" type="presParOf" srcId="{EB3A10DA-2FA4-4DAD-8341-8078D7F83716}" destId="{4EBEACFA-C3C0-4C52-BB65-9E8C22B39FCF}" srcOrd="3" destOrd="1" presId="urn:microsoft.com/office/officeart/2005/8/layout/orgChart1"/>
    <dgm:cxn modelId="{AA103FA5-29F8-47A8-B603-8C5733C8B385}" type="presParOf" srcId="{4EBEACFA-C3C0-4C52-BB65-9E8C22B39FCF}" destId="{ACFB30AC-AAF1-4CAA-874C-95316EBCE2F9}" srcOrd="0" destOrd="3" presId="urn:microsoft.com/office/officeart/2005/8/layout/orgChart1"/>
    <dgm:cxn modelId="{77308F2F-EA2F-403F-88FB-93F7F3B809F4}" type="presOf" srcId="{09A6BE0C-051F-404A-99D2-047896B0CF1B}" destId="{ACFB30AC-AAF1-4CAA-874C-95316EBCE2F9}" srcOrd="0" destOrd="0" presId="urn:microsoft.com/office/officeart/2005/8/layout/orgChart1"/>
    <dgm:cxn modelId="{B0A805D6-130B-4F35-9E76-81AFA8245904}" type="presParOf" srcId="{ACFB30AC-AAF1-4CAA-874C-95316EBCE2F9}" destId="{9BD87C47-37DE-4412-B000-77C260EF6CD0}" srcOrd="0" destOrd="0" presId="urn:microsoft.com/office/officeart/2005/8/layout/orgChart1"/>
    <dgm:cxn modelId="{3ABABF90-9FDA-41C7-8468-9EC9D4B45685}" type="presOf" srcId="{09A6BE0C-051F-404A-99D2-047896B0CF1B}" destId="{9BD87C47-37DE-4412-B000-77C260EF6CD0}" srcOrd="0" destOrd="0" presId="urn:microsoft.com/office/officeart/2005/8/layout/orgChart1"/>
    <dgm:cxn modelId="{46DCBDF4-B0FC-4909-8FAD-5F5FB0814558}" type="presParOf" srcId="{ACFB30AC-AAF1-4CAA-874C-95316EBCE2F9}" destId="{B3532279-E114-4F2B-BBF5-748C74D8E6DE}" srcOrd="1" destOrd="0" presId="urn:microsoft.com/office/officeart/2005/8/layout/orgChart1"/>
    <dgm:cxn modelId="{A950C874-BDEB-4B72-88EA-D35DF41BA1DD}" type="presOf" srcId="{09A6BE0C-051F-404A-99D2-047896B0CF1B}" destId="{B3532279-E114-4F2B-BBF5-748C74D8E6DE}" srcOrd="0" destOrd="0" presId="urn:microsoft.com/office/officeart/2005/8/layout/orgChart1"/>
    <dgm:cxn modelId="{7F7C198A-B705-40AA-8A30-35D7C5998A38}" type="presParOf" srcId="{4EBEACFA-C3C0-4C52-BB65-9E8C22B39FCF}" destId="{FC1BEA1C-20B7-4AFF-AB00-34D81F08A3F2}" srcOrd="1" destOrd="3" presId="urn:microsoft.com/office/officeart/2005/8/layout/orgChart1"/>
    <dgm:cxn modelId="{F1511A28-25D2-4006-8ADC-A6B5CF4C3CAE}" type="presParOf" srcId="{4EBEACFA-C3C0-4C52-BB65-9E8C22B39FCF}" destId="{C9458E51-C83A-4430-98E4-106F7E939B93}" srcOrd="2" destOrd="3" presId="urn:microsoft.com/office/officeart/2005/8/layout/orgChart1"/>
    <dgm:cxn modelId="{934CF421-5E14-40F7-BF79-43B41860AEC6}" type="presParOf" srcId="{1A917F9A-DDE6-4568-B35C-7FABCEF0A586}" destId="{B05C5608-85C8-433E-A928-1755312B673B}" srcOrd="2" destOrd="3" presId="urn:microsoft.com/office/officeart/2005/8/layout/orgChart1"/>
    <dgm:cxn modelId="{D5B3C129-1408-49DB-A7CD-A0EEA220A3B1}" type="presParOf" srcId="{F728C3E8-5128-4BB6-90CC-A86769ECE335}" destId="{0E819307-1B4E-434E-BA76-D5A4192B0663}" srcOrd="2" destOrd="0" presId="urn:microsoft.com/office/officeart/2005/8/layout/orgChart1"/>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481320" cy="2404110"/>
        <a:chOff x="0" y="0"/>
        <a:chExt cx="5481320" cy="2404110"/>
      </a:xfrm>
    </dsp:grpSpPr>
    <dsp:sp modelId="{6A259130-4455-44E0-969B-948D1249687E}">
      <dsp:nvSpPr>
        <dsp:cNvPr id="5" name="任意多边形 4"/>
        <dsp:cNvSpPr/>
      </dsp:nvSpPr>
      <dsp:spPr bwMode="white">
        <a:xfrm>
          <a:off x="1604976" y="770307"/>
          <a:ext cx="1419606" cy="197102"/>
        </a:xfrm>
        <a:custGeom>
          <a:avLst/>
          <a:gdLst/>
          <a:ahLst/>
          <a:cxnLst/>
          <a:pathLst>
            <a:path w="2236" h="310">
              <a:moveTo>
                <a:pt x="2236" y="0"/>
              </a:moveTo>
              <a:lnTo>
                <a:pt x="2236" y="155"/>
              </a:lnTo>
              <a:lnTo>
                <a:pt x="0" y="155"/>
              </a:lnTo>
              <a:lnTo>
                <a:pt x="0" y="310"/>
              </a:lnTo>
            </a:path>
          </a:pathLst>
        </a:custGeom>
      </dsp:spPr>
      <dsp:style>
        <a:lnRef idx="2">
          <a:schemeClr val="accent1">
            <a:shade val="60000"/>
          </a:schemeClr>
        </a:lnRef>
        <a:fillRef idx="0">
          <a:schemeClr val="accent1"/>
        </a:fillRef>
        <a:effectRef idx="0">
          <a:scrgbClr r="0" g="0" b="0"/>
        </a:effectRef>
        <a:fontRef idx="minor"/>
      </dsp:style>
      <dsp:txXfrm>
        <a:off x="1604976" y="770307"/>
        <a:ext cx="1419606" cy="197102"/>
      </dsp:txXfrm>
    </dsp:sp>
    <dsp:sp modelId="{0F5C92AF-79EA-468A-B561-14C1DB134990}">
      <dsp:nvSpPr>
        <dsp:cNvPr id="39" name="任意多边形 38"/>
        <dsp:cNvSpPr/>
      </dsp:nvSpPr>
      <dsp:spPr bwMode="white">
        <a:xfrm>
          <a:off x="469291" y="1436701"/>
          <a:ext cx="1135684" cy="197102"/>
        </a:xfrm>
        <a:custGeom>
          <a:avLst/>
          <a:gdLst/>
          <a:ahLst/>
          <a:cxnLst/>
          <a:pathLst>
            <a:path w="1788" h="310">
              <a:moveTo>
                <a:pt x="1788" y="0"/>
              </a:moveTo>
              <a:lnTo>
                <a:pt x="1788" y="155"/>
              </a:lnTo>
              <a:lnTo>
                <a:pt x="0" y="155"/>
              </a:lnTo>
              <a:lnTo>
                <a:pt x="0" y="310"/>
              </a:lnTo>
            </a:path>
          </a:pathLst>
        </a:custGeom>
      </dsp:spPr>
      <dsp:style>
        <a:lnRef idx="2">
          <a:schemeClr val="accent1">
            <a:shade val="80000"/>
          </a:schemeClr>
        </a:lnRef>
        <a:fillRef idx="0">
          <a:schemeClr val="accent1"/>
        </a:fillRef>
        <a:effectRef idx="0">
          <a:scrgbClr r="0" g="0" b="0"/>
        </a:effectRef>
        <a:fontRef idx="minor"/>
      </dsp:style>
      <dsp:txXfrm>
        <a:off x="469291" y="1436701"/>
        <a:ext cx="1135684" cy="197102"/>
      </dsp:txXfrm>
    </dsp:sp>
    <dsp:sp modelId="{4C2C4EF4-637E-4CC8-9726-DC61D651702C}">
      <dsp:nvSpPr>
        <dsp:cNvPr id="40" name="任意多边形 39"/>
        <dsp:cNvSpPr/>
      </dsp:nvSpPr>
      <dsp:spPr bwMode="white">
        <a:xfrm>
          <a:off x="1604976" y="1436701"/>
          <a:ext cx="0" cy="197102"/>
        </a:xfrm>
        <a:custGeom>
          <a:avLst/>
          <a:gdLst/>
          <a:ahLst/>
          <a:cxnLst/>
          <a:pathLst>
            <a:path h="310">
              <a:moveTo>
                <a:pt x="0" y="0"/>
              </a:moveTo>
              <a:lnTo>
                <a:pt x="0" y="155"/>
              </a:lnTo>
              <a:lnTo>
                <a:pt x="0" y="155"/>
              </a:lnTo>
              <a:lnTo>
                <a:pt x="0" y="310"/>
              </a:lnTo>
            </a:path>
          </a:pathLst>
        </a:custGeom>
      </dsp:spPr>
      <dsp:style>
        <a:lnRef idx="2">
          <a:schemeClr val="accent1">
            <a:shade val="80000"/>
          </a:schemeClr>
        </a:lnRef>
        <a:fillRef idx="0">
          <a:schemeClr val="accent1"/>
        </a:fillRef>
        <a:effectRef idx="0">
          <a:scrgbClr r="0" g="0" b="0"/>
        </a:effectRef>
        <a:fontRef idx="minor"/>
      </dsp:style>
      <dsp:txXfrm>
        <a:off x="1604976" y="1436701"/>
        <a:ext cx="0" cy="197102"/>
      </dsp:txXfrm>
    </dsp:sp>
    <dsp:sp modelId="{08CB3065-D0BA-49BE-AFB9-24294230A799}">
      <dsp:nvSpPr>
        <dsp:cNvPr id="41" name="任意多边形 40"/>
        <dsp:cNvSpPr/>
      </dsp:nvSpPr>
      <dsp:spPr bwMode="white">
        <a:xfrm>
          <a:off x="1604976" y="1436701"/>
          <a:ext cx="1135684" cy="197102"/>
        </a:xfrm>
        <a:custGeom>
          <a:avLst/>
          <a:gdLst/>
          <a:ahLst/>
          <a:cxnLst/>
          <a:pathLst>
            <a:path w="1788" h="310">
              <a:moveTo>
                <a:pt x="0" y="0"/>
              </a:moveTo>
              <a:lnTo>
                <a:pt x="0" y="155"/>
              </a:lnTo>
              <a:lnTo>
                <a:pt x="1788" y="155"/>
              </a:lnTo>
              <a:lnTo>
                <a:pt x="1788" y="310"/>
              </a:lnTo>
            </a:path>
          </a:pathLst>
        </a:custGeom>
      </dsp:spPr>
      <dsp:style>
        <a:lnRef idx="2">
          <a:schemeClr val="accent1">
            <a:shade val="80000"/>
          </a:schemeClr>
        </a:lnRef>
        <a:fillRef idx="0">
          <a:schemeClr val="accent1"/>
        </a:fillRef>
        <a:effectRef idx="0">
          <a:scrgbClr r="0" g="0" b="0"/>
        </a:effectRef>
        <a:fontRef idx="minor"/>
      </dsp:style>
      <dsp:txXfrm>
        <a:off x="1604976" y="1436701"/>
        <a:ext cx="1135684" cy="197102"/>
      </dsp:txXfrm>
    </dsp:sp>
    <dsp:sp modelId="{AB3A8128-6C86-49B7-B5CC-0153888815E5}">
      <dsp:nvSpPr>
        <dsp:cNvPr id="11" name="任意多边形 10"/>
        <dsp:cNvSpPr/>
      </dsp:nvSpPr>
      <dsp:spPr bwMode="white">
        <a:xfrm>
          <a:off x="3024581" y="770307"/>
          <a:ext cx="1419606" cy="197102"/>
        </a:xfrm>
        <a:custGeom>
          <a:avLst/>
          <a:gdLst/>
          <a:ahLst/>
          <a:cxnLst/>
          <a:pathLst>
            <a:path w="2236" h="310">
              <a:moveTo>
                <a:pt x="0" y="0"/>
              </a:moveTo>
              <a:lnTo>
                <a:pt x="0" y="155"/>
              </a:lnTo>
              <a:lnTo>
                <a:pt x="2236" y="155"/>
              </a:lnTo>
              <a:lnTo>
                <a:pt x="2236" y="310"/>
              </a:lnTo>
            </a:path>
          </a:pathLst>
        </a:custGeom>
      </dsp:spPr>
      <dsp:style>
        <a:lnRef idx="2">
          <a:schemeClr val="accent1">
            <a:shade val="60000"/>
          </a:schemeClr>
        </a:lnRef>
        <a:fillRef idx="0">
          <a:schemeClr val="accent1"/>
        </a:fillRef>
        <a:effectRef idx="0">
          <a:scrgbClr r="0" g="0" b="0"/>
        </a:effectRef>
        <a:fontRef idx="minor"/>
      </dsp:style>
      <dsp:txXfrm>
        <a:off x="3024581" y="770307"/>
        <a:ext cx="1419606" cy="197102"/>
      </dsp:txXfrm>
    </dsp:sp>
    <dsp:sp modelId="{DD05B8BD-6DC0-490E-BDC1-0C121E1F72ED}">
      <dsp:nvSpPr>
        <dsp:cNvPr id="42" name="任意多边形 41"/>
        <dsp:cNvSpPr/>
      </dsp:nvSpPr>
      <dsp:spPr bwMode="white">
        <a:xfrm>
          <a:off x="3876344" y="1436701"/>
          <a:ext cx="567842" cy="197102"/>
        </a:xfrm>
        <a:custGeom>
          <a:avLst/>
          <a:gdLst/>
          <a:ahLst/>
          <a:cxnLst/>
          <a:pathLst>
            <a:path w="894" h="310">
              <a:moveTo>
                <a:pt x="894" y="0"/>
              </a:moveTo>
              <a:lnTo>
                <a:pt x="894" y="155"/>
              </a:lnTo>
              <a:lnTo>
                <a:pt x="0" y="155"/>
              </a:lnTo>
              <a:lnTo>
                <a:pt x="0" y="310"/>
              </a:lnTo>
            </a:path>
          </a:pathLst>
        </a:custGeom>
      </dsp:spPr>
      <dsp:style>
        <a:lnRef idx="2">
          <a:schemeClr val="accent1">
            <a:shade val="80000"/>
          </a:schemeClr>
        </a:lnRef>
        <a:fillRef idx="0">
          <a:schemeClr val="accent1"/>
        </a:fillRef>
        <a:effectRef idx="0">
          <a:scrgbClr r="0" g="0" b="0"/>
        </a:effectRef>
        <a:fontRef idx="minor"/>
      </dsp:style>
      <dsp:txXfrm>
        <a:off x="3876344" y="1436701"/>
        <a:ext cx="567842" cy="197102"/>
      </dsp:txXfrm>
    </dsp:sp>
    <dsp:sp modelId="{9487C02F-6BF2-4FB9-B2C9-4B71014847C5}">
      <dsp:nvSpPr>
        <dsp:cNvPr id="43" name="任意多边形 42"/>
        <dsp:cNvSpPr/>
      </dsp:nvSpPr>
      <dsp:spPr bwMode="white">
        <a:xfrm>
          <a:off x="4444187" y="1436701"/>
          <a:ext cx="567842" cy="197102"/>
        </a:xfrm>
        <a:custGeom>
          <a:avLst/>
          <a:gdLst/>
          <a:ahLst/>
          <a:cxnLst/>
          <a:pathLst>
            <a:path w="894" h="310">
              <a:moveTo>
                <a:pt x="0" y="0"/>
              </a:moveTo>
              <a:lnTo>
                <a:pt x="0" y="155"/>
              </a:lnTo>
              <a:lnTo>
                <a:pt x="894" y="155"/>
              </a:lnTo>
              <a:lnTo>
                <a:pt x="894" y="310"/>
              </a:lnTo>
            </a:path>
          </a:pathLst>
        </a:custGeom>
      </dsp:spPr>
      <dsp:style>
        <a:lnRef idx="2">
          <a:schemeClr val="accent1">
            <a:shade val="80000"/>
          </a:schemeClr>
        </a:lnRef>
        <a:fillRef idx="0">
          <a:schemeClr val="accent1"/>
        </a:fillRef>
        <a:effectRef idx="0">
          <a:scrgbClr r="0" g="0" b="0"/>
        </a:effectRef>
        <a:fontRef idx="minor"/>
      </dsp:style>
      <dsp:txXfrm>
        <a:off x="4444187" y="1436701"/>
        <a:ext cx="567842" cy="197102"/>
      </dsp:txXfrm>
    </dsp:sp>
    <dsp:sp modelId="{AE79172D-D441-42BB-84EA-E3D989670DED}">
      <dsp:nvSpPr>
        <dsp:cNvPr id="3" name="矩形 2"/>
        <dsp:cNvSpPr/>
      </dsp:nvSpPr>
      <dsp:spPr bwMode="white">
        <a:xfrm>
          <a:off x="2555290" y="301016"/>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ltLang="en-US"/>
            <a:t>深化设计管理</a:t>
          </a:r>
          <a:endParaRPr lang="zh-CN" altLang="en-US"/>
        </a:p>
      </dsp:txBody>
      <dsp:txXfrm>
        <a:off x="2555290" y="301016"/>
        <a:ext cx="938582" cy="469291"/>
      </dsp:txXfrm>
    </dsp:sp>
    <dsp:sp modelId="{43B7C837-49D6-40CE-BBAB-953D9E4BA7ED}">
      <dsp:nvSpPr>
        <dsp:cNvPr id="6" name="矩形 5"/>
        <dsp:cNvSpPr/>
      </dsp:nvSpPr>
      <dsp:spPr bwMode="white">
        <a:xfrm>
          <a:off x="1135684" y="967409"/>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ltLang="en-US"/>
            <a:t>专业技术管理</a:t>
          </a:r>
          <a:endParaRPr lang="zh-CN" altLang="en-US"/>
        </a:p>
      </dsp:txBody>
      <dsp:txXfrm>
        <a:off x="1135684" y="967409"/>
        <a:ext cx="938582" cy="469291"/>
      </dsp:txXfrm>
    </dsp:sp>
    <dsp:sp modelId="{737EB7DD-155D-4E56-A707-F161CBE2A6D5}">
      <dsp:nvSpPr>
        <dsp:cNvPr id="24" name="矩形 23"/>
        <dsp:cNvSpPr/>
      </dsp:nvSpPr>
      <dsp:spPr bwMode="white">
        <a:xfrm>
          <a:off x="0" y="1633803"/>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t>码头组</a:t>
          </a:r>
          <a:endParaRPr lang="zh-CN"/>
        </a:p>
      </dsp:txBody>
      <dsp:txXfrm>
        <a:off x="0" y="1633803"/>
        <a:ext cx="938582" cy="469291"/>
      </dsp:txXfrm>
    </dsp:sp>
    <dsp:sp modelId="{5FD34174-14D1-493B-9FC7-8F4BB6439538}">
      <dsp:nvSpPr>
        <dsp:cNvPr id="30" name="矩形 29"/>
        <dsp:cNvSpPr/>
      </dsp:nvSpPr>
      <dsp:spPr bwMode="white">
        <a:xfrm>
          <a:off x="1135684" y="1633803"/>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t>水电</a:t>
          </a:r>
          <a:r>
            <a:rPr lang="zh-CN"/>
            <a:t>组</a:t>
          </a:r>
          <a:endParaRPr lang="zh-CN"/>
        </a:p>
      </dsp:txBody>
      <dsp:txXfrm>
        <a:off x="1135684" y="1633803"/>
        <a:ext cx="938582" cy="469291"/>
      </dsp:txXfrm>
    </dsp:sp>
    <dsp:sp modelId="{6FAA060C-3CEB-4564-B5D9-B989C5D4B340}">
      <dsp:nvSpPr>
        <dsp:cNvPr id="33" name="矩形 32"/>
        <dsp:cNvSpPr/>
      </dsp:nvSpPr>
      <dsp:spPr bwMode="white">
        <a:xfrm>
          <a:off x="2271369" y="1633803"/>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t>建筑组</a:t>
          </a:r>
          <a:endParaRPr lang="zh-CN"/>
        </a:p>
      </dsp:txBody>
      <dsp:txXfrm>
        <a:off x="2271369" y="1633803"/>
        <a:ext cx="938582" cy="469291"/>
      </dsp:txXfrm>
    </dsp:sp>
    <dsp:sp modelId="{7D64F4A3-0E55-47AC-A59B-9D5A9DC25552}">
      <dsp:nvSpPr>
        <dsp:cNvPr id="12" name="矩形 11"/>
        <dsp:cNvSpPr/>
      </dsp:nvSpPr>
      <dsp:spPr bwMode="white">
        <a:xfrm>
          <a:off x="3974896" y="967409"/>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ltLang="en-US"/>
            <a:t>文档信息管理</a:t>
          </a:r>
          <a:endParaRPr lang="zh-CN" altLang="en-US"/>
        </a:p>
      </dsp:txBody>
      <dsp:txXfrm>
        <a:off x="3974896" y="967409"/>
        <a:ext cx="938582" cy="469291"/>
      </dsp:txXfrm>
    </dsp:sp>
    <dsp:sp modelId="{8CB1C75F-BFBD-495E-BCFF-C99A91B5E35A}">
      <dsp:nvSpPr>
        <dsp:cNvPr id="21" name="矩形 20"/>
        <dsp:cNvSpPr/>
      </dsp:nvSpPr>
      <dsp:spPr bwMode="white">
        <a:xfrm>
          <a:off x="3407053" y="1633803"/>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t>收发文组</a:t>
          </a:r>
          <a:endParaRPr lang="zh-CN"/>
        </a:p>
      </dsp:txBody>
      <dsp:txXfrm>
        <a:off x="3407053" y="1633803"/>
        <a:ext cx="938582" cy="469291"/>
      </dsp:txXfrm>
    </dsp:sp>
    <dsp:sp modelId="{9BD87C47-37DE-4412-B000-77C260EF6CD0}">
      <dsp:nvSpPr>
        <dsp:cNvPr id="36" name="矩形 35"/>
        <dsp:cNvSpPr/>
      </dsp:nvSpPr>
      <dsp:spPr bwMode="white">
        <a:xfrm>
          <a:off x="4542738" y="1633803"/>
          <a:ext cx="938582" cy="469291"/>
        </a:xfrm>
        <a:prstGeom prst="rect">
          <a:avLst/>
        </a:prstGeom>
      </dsp:spPr>
      <dsp:style>
        <a:lnRef idx="3">
          <a:schemeClr val="lt1"/>
        </a:lnRef>
        <a:fillRef idx="1">
          <a:schemeClr val="accent1"/>
        </a:fillRef>
        <a:effectRef idx="1">
          <a:scrgbClr r="0" g="0" b="0"/>
        </a:effectRef>
        <a:fontRef idx="minor">
          <a:schemeClr val="lt1"/>
        </a:fontRef>
      </dsp:style>
      <dsp:txBody>
        <a:bodyPr vert="horz" wrap="square"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zh-CN"/>
            <a:t>打印出图组</a:t>
          </a:r>
          <a:endParaRPr lang="zh-CN"/>
        </a:p>
      </dsp:txBody>
      <dsp:txXfrm>
        <a:off x="4542738" y="1633803"/>
        <a:ext cx="938582" cy="469291"/>
      </dsp:txXfrm>
    </dsp:sp>
    <dsp:sp modelId="{86420519-308D-4A6A-8FEA-6FB2E39BA448}">
      <dsp:nvSpPr>
        <dsp:cNvPr id="4" name="矩形 3" hidden="1"/>
        <dsp:cNvSpPr/>
      </dsp:nvSpPr>
      <dsp:spPr>
        <a:xfrm>
          <a:off x="2555290" y="301016"/>
          <a:ext cx="187716" cy="469291"/>
        </a:xfrm>
        <a:prstGeom prst="rect">
          <a:avLst/>
        </a:prstGeom>
      </dsp:spPr>
      <dsp:txXfrm>
        <a:off x="2555290" y="301016"/>
        <a:ext cx="187716" cy="469291"/>
      </dsp:txXfrm>
    </dsp:sp>
    <dsp:sp modelId="{9A037140-9B69-4B9F-A134-F2F2EB0F2E32}">
      <dsp:nvSpPr>
        <dsp:cNvPr id="7" name="矩形 6" hidden="1"/>
        <dsp:cNvSpPr/>
      </dsp:nvSpPr>
      <dsp:spPr>
        <a:xfrm>
          <a:off x="1886550" y="967409"/>
          <a:ext cx="187716" cy="469291"/>
        </a:xfrm>
        <a:prstGeom prst="rect">
          <a:avLst/>
        </a:prstGeom>
      </dsp:spPr>
      <dsp:txXfrm>
        <a:off x="1886550" y="967409"/>
        <a:ext cx="187716" cy="469291"/>
      </dsp:txXfrm>
    </dsp:sp>
    <dsp:sp modelId="{7C28A169-4B81-40DC-811D-299CE621D0A5}">
      <dsp:nvSpPr>
        <dsp:cNvPr id="25" name="矩形 24" hidden="1"/>
        <dsp:cNvSpPr/>
      </dsp:nvSpPr>
      <dsp:spPr>
        <a:xfrm>
          <a:off x="0" y="1633803"/>
          <a:ext cx="187716" cy="469291"/>
        </a:xfrm>
        <a:prstGeom prst="rect">
          <a:avLst/>
        </a:prstGeom>
      </dsp:spPr>
      <dsp:txXfrm>
        <a:off x="0" y="1633803"/>
        <a:ext cx="187716" cy="469291"/>
      </dsp:txXfrm>
    </dsp:sp>
    <dsp:sp modelId="{00A7EC49-B661-4142-8B9D-C43F58820DF2}">
      <dsp:nvSpPr>
        <dsp:cNvPr id="31" name="矩形 30" hidden="1"/>
        <dsp:cNvSpPr/>
      </dsp:nvSpPr>
      <dsp:spPr>
        <a:xfrm>
          <a:off x="1886550" y="1633803"/>
          <a:ext cx="187716" cy="469291"/>
        </a:xfrm>
        <a:prstGeom prst="rect">
          <a:avLst/>
        </a:prstGeom>
      </dsp:spPr>
      <dsp:txXfrm>
        <a:off x="1886550" y="1633803"/>
        <a:ext cx="187716" cy="469291"/>
      </dsp:txXfrm>
    </dsp:sp>
    <dsp:sp modelId="{F74B41D2-AA03-4F29-B43F-E9D95F23B199}">
      <dsp:nvSpPr>
        <dsp:cNvPr id="34" name="矩形 33" hidden="1"/>
        <dsp:cNvSpPr/>
      </dsp:nvSpPr>
      <dsp:spPr>
        <a:xfrm>
          <a:off x="2271369" y="1633803"/>
          <a:ext cx="187716" cy="469291"/>
        </a:xfrm>
        <a:prstGeom prst="rect">
          <a:avLst/>
        </a:prstGeom>
      </dsp:spPr>
      <dsp:txXfrm>
        <a:off x="2271369" y="1633803"/>
        <a:ext cx="187716" cy="469291"/>
      </dsp:txXfrm>
    </dsp:sp>
    <dsp:sp modelId="{5667CB49-EC34-46BC-AD2D-72F3BD95D049}">
      <dsp:nvSpPr>
        <dsp:cNvPr id="13" name="矩形 12" hidden="1"/>
        <dsp:cNvSpPr/>
      </dsp:nvSpPr>
      <dsp:spPr>
        <a:xfrm>
          <a:off x="4725761" y="967409"/>
          <a:ext cx="187716" cy="469291"/>
        </a:xfrm>
        <a:prstGeom prst="rect">
          <a:avLst/>
        </a:prstGeom>
      </dsp:spPr>
      <dsp:txXfrm>
        <a:off x="4725761" y="967409"/>
        <a:ext cx="187716" cy="469291"/>
      </dsp:txXfrm>
    </dsp:sp>
    <dsp:sp modelId="{5C8B3C7D-0229-4E4E-AD37-5C96C0CB5390}">
      <dsp:nvSpPr>
        <dsp:cNvPr id="22" name="矩形 21" hidden="1"/>
        <dsp:cNvSpPr/>
      </dsp:nvSpPr>
      <dsp:spPr>
        <a:xfrm>
          <a:off x="4157919" y="1633803"/>
          <a:ext cx="187716" cy="469291"/>
        </a:xfrm>
        <a:prstGeom prst="rect">
          <a:avLst/>
        </a:prstGeom>
      </dsp:spPr>
      <dsp:txXfrm>
        <a:off x="4157919" y="1633803"/>
        <a:ext cx="187716" cy="469291"/>
      </dsp:txXfrm>
    </dsp:sp>
    <dsp:sp modelId="{B3532279-E114-4F2B-BBF5-748C74D8E6DE}">
      <dsp:nvSpPr>
        <dsp:cNvPr id="37" name="矩形 36" hidden="1"/>
        <dsp:cNvSpPr/>
      </dsp:nvSpPr>
      <dsp:spPr>
        <a:xfrm>
          <a:off x="4542738" y="1633803"/>
          <a:ext cx="187716" cy="469291"/>
        </a:xfrm>
        <a:prstGeom prst="rect">
          <a:avLst/>
        </a:prstGeom>
      </dsp:spPr>
      <dsp:txXfrm>
        <a:off x="4542738" y="1633803"/>
        <a:ext cx="187716" cy="4692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2021-09-08T00:23:00Z</dcterms:created>
  <dc:creator>梁山</dc:creator>
  <cp:lastModifiedBy>梁山</cp:lastModifiedBy>
  <cp:lastPrinted>2021-09-16T11:29:15Z</cp:lastPrinted>
  <dcterms:modified xsi:type="dcterms:W3CDTF">2021-09-16T11:40:53Z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1B6D1001A7CD421EA16D88F7A1A35BBE</vt:lpwstr>
  </property>
</Properties>
</file>